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D1" w:rsidRDefault="00543763" w:rsidP="00A06DD1">
      <w:pPr>
        <w:jc w:val="right"/>
        <w:rPr>
          <w:rFonts w:eastAsia="MS Mincho"/>
          <w:szCs w:val="28"/>
        </w:rPr>
      </w:pPr>
      <w:r>
        <w:rPr>
          <w:rFonts w:eastAsia="MS Mincho"/>
          <w:szCs w:val="28"/>
        </w:rPr>
        <w:t xml:space="preserve"> </w:t>
      </w:r>
      <w:r w:rsidR="006F43E5">
        <w:rPr>
          <w:rFonts w:eastAsia="MS Mincho"/>
          <w:szCs w:val="28"/>
        </w:rPr>
        <w:t xml:space="preserve"> </w:t>
      </w:r>
      <w:r w:rsidR="0083221E">
        <w:rPr>
          <w:rFonts w:eastAsia="MS Mincho"/>
          <w:szCs w:val="28"/>
        </w:rPr>
        <w:t xml:space="preserve"> </w:t>
      </w:r>
      <w:r w:rsidR="00C94F8E">
        <w:rPr>
          <w:rFonts w:eastAsia="MS Mincho"/>
          <w:szCs w:val="28"/>
        </w:rPr>
        <w:t xml:space="preserve"> </w:t>
      </w:r>
    </w:p>
    <w:tbl>
      <w:tblPr>
        <w:tblW w:w="9840" w:type="dxa"/>
        <w:tblLayout w:type="fixed"/>
        <w:tblLook w:val="04A0"/>
      </w:tblPr>
      <w:tblGrid>
        <w:gridCol w:w="3373"/>
        <w:gridCol w:w="3317"/>
        <w:gridCol w:w="3150"/>
      </w:tblGrid>
      <w:tr w:rsidR="00A06DD1" w:rsidRPr="006B0068" w:rsidTr="0054166D">
        <w:trPr>
          <w:trHeight w:val="90"/>
        </w:trPr>
        <w:tc>
          <w:tcPr>
            <w:tcW w:w="3373" w:type="dxa"/>
          </w:tcPr>
          <w:p w:rsidR="00A06DD1" w:rsidRPr="00521E07" w:rsidRDefault="00A06DD1">
            <w:pPr>
              <w:spacing w:line="360" w:lineRule="auto"/>
              <w:ind w:right="317" w:firstLine="709"/>
              <w:jc w:val="both"/>
              <w:rPr>
                <w:rFonts w:ascii="Times New Roman" w:hAnsi="Times New Roman"/>
                <w:sz w:val="28"/>
                <w:lang w:eastAsia="en-US"/>
              </w:rPr>
            </w:pPr>
          </w:p>
        </w:tc>
        <w:tc>
          <w:tcPr>
            <w:tcW w:w="3317" w:type="dxa"/>
          </w:tcPr>
          <w:p w:rsidR="00A06DD1" w:rsidRPr="00521E07" w:rsidRDefault="00153D28" w:rsidP="009D7813">
            <w:pPr>
              <w:rPr>
                <w:rFonts w:ascii="Times New Roman" w:hAnsi="Times New Roman"/>
                <w:sz w:val="28"/>
                <w:lang w:eastAsia="en-US"/>
              </w:rPr>
            </w:pPr>
            <w:r w:rsidRPr="00153D28">
              <w:rPr>
                <w:rFonts w:ascii="Times New Roman" w:hAnsi="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Описание: Герб_Варна" style="position:absolute;margin-left:37pt;margin-top:-63.75pt;width:61.15pt;height:1in;z-index:-1;visibility:visible;mso-position-horizontal-relative:text;mso-position-vertical-relative:text" wrapcoords="0 0 0 21150 21317 21150 21317 0 0 0">
                  <v:imagedata r:id="rId8" o:title=" Герб_Варна" gain="79922f" blacklevel="-1966f"/>
                  <w10:wrap type="through"/>
                </v:shape>
              </w:pict>
            </w:r>
          </w:p>
        </w:tc>
        <w:tc>
          <w:tcPr>
            <w:tcW w:w="3150" w:type="dxa"/>
          </w:tcPr>
          <w:p w:rsidR="00A06DD1" w:rsidRPr="00521E07" w:rsidRDefault="00A06DD1">
            <w:pPr>
              <w:spacing w:line="360" w:lineRule="auto"/>
              <w:ind w:firstLine="709"/>
              <w:jc w:val="both"/>
              <w:rPr>
                <w:rFonts w:ascii="Times New Roman" w:hAnsi="Times New Roman"/>
                <w:sz w:val="28"/>
                <w:lang w:eastAsia="en-US"/>
              </w:rPr>
            </w:pPr>
          </w:p>
        </w:tc>
      </w:tr>
      <w:tr w:rsidR="00A06DD1" w:rsidRPr="006B0068" w:rsidTr="0054166D">
        <w:trPr>
          <w:cantSplit/>
          <w:trHeight w:val="45"/>
        </w:trPr>
        <w:tc>
          <w:tcPr>
            <w:tcW w:w="9840" w:type="dxa"/>
            <w:gridSpan w:val="3"/>
            <w:tcBorders>
              <w:top w:val="nil"/>
              <w:left w:val="nil"/>
              <w:bottom w:val="thinThickSmallGap" w:sz="24" w:space="0" w:color="auto"/>
              <w:right w:val="nil"/>
            </w:tcBorders>
          </w:tcPr>
          <w:p w:rsidR="00A06DD1" w:rsidRPr="00A06DD1" w:rsidRDefault="00A06DD1">
            <w:pPr>
              <w:jc w:val="center"/>
              <w:rPr>
                <w:rFonts w:ascii="Times New Roman" w:hAnsi="Times New Roman"/>
                <w:b/>
                <w:sz w:val="28"/>
                <w:szCs w:val="28"/>
              </w:rPr>
            </w:pPr>
          </w:p>
          <w:p w:rsidR="00A06DD1" w:rsidRPr="00A06DD1" w:rsidRDefault="00A06DD1">
            <w:pPr>
              <w:ind w:firstLine="709"/>
              <w:jc w:val="center"/>
              <w:rPr>
                <w:rFonts w:ascii="Times New Roman" w:hAnsi="Times New Roman"/>
                <w:b/>
                <w:sz w:val="28"/>
                <w:szCs w:val="28"/>
                <w:lang w:eastAsia="en-US"/>
              </w:rPr>
            </w:pPr>
            <w:r w:rsidRPr="00521E07">
              <w:rPr>
                <w:rFonts w:ascii="Times New Roman" w:hAnsi="Times New Roman"/>
                <w:b/>
                <w:sz w:val="28"/>
                <w:szCs w:val="28"/>
              </w:rPr>
              <w:t>КОНТРОЛЬНО-СЧЕТНАЯ ПАЛАТА ВАРНЕНСКОГО МУНИЦИПАЛЬНОГО РАЙОНА ЧЕЛЯБИНСКОЙ ОБЛАСТИ</w:t>
            </w:r>
          </w:p>
        </w:tc>
      </w:tr>
    </w:tbl>
    <w:p w:rsidR="0054166D" w:rsidRPr="0054166D" w:rsidRDefault="0054166D" w:rsidP="0054166D">
      <w:pPr>
        <w:pStyle w:val="a7"/>
        <w:rPr>
          <w:rFonts w:ascii="Times New Roman" w:hAnsi="Times New Roman"/>
          <w:sz w:val="28"/>
          <w:szCs w:val="28"/>
        </w:rPr>
      </w:pPr>
      <w:r w:rsidRPr="0054166D">
        <w:rPr>
          <w:rFonts w:ascii="Times New Roman" w:hAnsi="Times New Roman"/>
          <w:sz w:val="28"/>
          <w:szCs w:val="28"/>
        </w:rPr>
        <w:t xml:space="preserve">457200 Челябинская область, Варненский район, с.Варна, ул.Советская,135/1 кабинет№13, тел. 3-05-03,  </w:t>
      </w:r>
      <w:r w:rsidRPr="0054166D">
        <w:rPr>
          <w:rFonts w:ascii="Times New Roman" w:hAnsi="Times New Roman"/>
          <w:sz w:val="28"/>
          <w:szCs w:val="28"/>
          <w:lang w:val="en-US"/>
        </w:rPr>
        <w:t>E</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 xml:space="preserve">: </w:t>
      </w:r>
      <w:r w:rsidRPr="0054166D">
        <w:rPr>
          <w:rFonts w:ascii="Times New Roman" w:hAnsi="Times New Roman"/>
          <w:sz w:val="28"/>
          <w:szCs w:val="28"/>
          <w:lang w:val="en-US"/>
        </w:rPr>
        <w:t>revotdelvarna</w:t>
      </w:r>
      <w:r w:rsidRPr="0054166D">
        <w:rPr>
          <w:rFonts w:ascii="Times New Roman" w:hAnsi="Times New Roman"/>
          <w:sz w:val="28"/>
          <w:szCs w:val="28"/>
        </w:rPr>
        <w:t>@.</w:t>
      </w:r>
      <w:r w:rsidRPr="0054166D">
        <w:rPr>
          <w:rFonts w:ascii="Times New Roman" w:hAnsi="Times New Roman"/>
          <w:sz w:val="28"/>
          <w:szCs w:val="28"/>
          <w:lang w:val="en-US"/>
        </w:rPr>
        <w:t>mail</w:t>
      </w:r>
      <w:r w:rsidRPr="0054166D">
        <w:rPr>
          <w:rFonts w:ascii="Times New Roman" w:hAnsi="Times New Roman"/>
          <w:sz w:val="28"/>
          <w:szCs w:val="28"/>
        </w:rPr>
        <w:t>.</w:t>
      </w:r>
      <w:r w:rsidRPr="0054166D">
        <w:rPr>
          <w:rFonts w:ascii="Times New Roman" w:hAnsi="Times New Roman"/>
          <w:sz w:val="28"/>
          <w:szCs w:val="28"/>
          <w:lang w:val="en-US"/>
        </w:rPr>
        <w:t>ru</w:t>
      </w:r>
    </w:p>
    <w:p w:rsidR="00C434AC" w:rsidRPr="00C434AC" w:rsidRDefault="00C434AC" w:rsidP="00C434AC">
      <w:pPr>
        <w:pStyle w:val="7"/>
        <w:jc w:val="right"/>
        <w:rPr>
          <w:rFonts w:ascii="Times New Roman" w:hAnsi="Times New Roman"/>
          <w:b/>
          <w:szCs w:val="28"/>
        </w:rPr>
      </w:pPr>
      <w:r w:rsidRPr="00C434AC">
        <w:rPr>
          <w:rFonts w:ascii="Times New Roman" w:hAnsi="Times New Roman"/>
          <w:b/>
          <w:szCs w:val="28"/>
        </w:rPr>
        <w:t>Утверждаю_____________________________</w:t>
      </w:r>
    </w:p>
    <w:p w:rsidR="00C434AC" w:rsidRPr="00C434AC" w:rsidRDefault="00C434AC" w:rsidP="00C434AC">
      <w:pPr>
        <w:pStyle w:val="7"/>
        <w:jc w:val="right"/>
        <w:rPr>
          <w:rFonts w:ascii="Times New Roman" w:hAnsi="Times New Roman"/>
          <w:b/>
          <w:szCs w:val="28"/>
        </w:rPr>
      </w:pPr>
      <w:r w:rsidRPr="00C434AC">
        <w:rPr>
          <w:rFonts w:ascii="Times New Roman" w:hAnsi="Times New Roman"/>
          <w:b/>
          <w:szCs w:val="28"/>
        </w:rPr>
        <w:t xml:space="preserve">                    председатель КСП     С.Г.Колычева</w:t>
      </w:r>
    </w:p>
    <w:p w:rsidR="00C434AC" w:rsidRPr="00C434AC" w:rsidRDefault="00C434AC" w:rsidP="00C434AC">
      <w:pPr>
        <w:pStyle w:val="7"/>
        <w:jc w:val="right"/>
        <w:rPr>
          <w:rFonts w:ascii="Times New Roman" w:hAnsi="Times New Roman"/>
          <w:b/>
          <w:szCs w:val="28"/>
        </w:rPr>
      </w:pPr>
    </w:p>
    <w:p w:rsidR="00A06DD1" w:rsidRPr="001559CE" w:rsidRDefault="00A06DD1" w:rsidP="00A06DD1">
      <w:pPr>
        <w:pStyle w:val="7"/>
        <w:numPr>
          <w:ilvl w:val="12"/>
          <w:numId w:val="0"/>
        </w:numPr>
        <w:jc w:val="center"/>
        <w:rPr>
          <w:rFonts w:ascii="Times New Roman" w:hAnsi="Times New Roman"/>
          <w:b/>
          <w:i w:val="0"/>
          <w:color w:val="auto"/>
          <w:szCs w:val="28"/>
        </w:rPr>
      </w:pPr>
    </w:p>
    <w:p w:rsidR="00265003" w:rsidRPr="00265003" w:rsidRDefault="00265003" w:rsidP="00265003">
      <w:pPr>
        <w:pStyle w:val="ad"/>
        <w:jc w:val="center"/>
        <w:rPr>
          <w:rFonts w:ascii="Times New Roman" w:hAnsi="Times New Roman"/>
          <w:b/>
          <w:sz w:val="28"/>
          <w:szCs w:val="28"/>
        </w:rPr>
      </w:pPr>
      <w:r w:rsidRPr="00265003">
        <w:rPr>
          <w:rFonts w:ascii="Times New Roman" w:hAnsi="Times New Roman"/>
          <w:b/>
          <w:sz w:val="28"/>
          <w:szCs w:val="28"/>
        </w:rPr>
        <w:t>Заключение</w:t>
      </w:r>
    </w:p>
    <w:p w:rsidR="00265003" w:rsidRPr="00265003" w:rsidRDefault="00265003" w:rsidP="00265003">
      <w:pPr>
        <w:pStyle w:val="ad"/>
        <w:jc w:val="center"/>
        <w:rPr>
          <w:rFonts w:ascii="Times New Roman" w:hAnsi="Times New Roman"/>
          <w:b/>
          <w:sz w:val="28"/>
          <w:szCs w:val="28"/>
        </w:rPr>
      </w:pPr>
      <w:r w:rsidRPr="00265003">
        <w:rPr>
          <w:rFonts w:ascii="Times New Roman" w:hAnsi="Times New Roman"/>
          <w:b/>
          <w:sz w:val="28"/>
          <w:szCs w:val="28"/>
        </w:rPr>
        <w:t>по результатам экспертно-аналитического мероприятия</w:t>
      </w:r>
    </w:p>
    <w:p w:rsidR="00265003" w:rsidRPr="00265003" w:rsidRDefault="00265003" w:rsidP="00265003">
      <w:pPr>
        <w:pStyle w:val="ad"/>
        <w:jc w:val="center"/>
        <w:rPr>
          <w:rFonts w:ascii="Times New Roman" w:hAnsi="Times New Roman"/>
          <w:b/>
          <w:sz w:val="28"/>
          <w:szCs w:val="28"/>
        </w:rPr>
      </w:pPr>
      <w:r w:rsidRPr="00265003">
        <w:rPr>
          <w:rFonts w:ascii="Times New Roman" w:hAnsi="Times New Roman"/>
          <w:b/>
          <w:sz w:val="28"/>
          <w:szCs w:val="28"/>
        </w:rPr>
        <w:t>«Внешняя  проверк</w:t>
      </w:r>
      <w:r w:rsidR="00265B93">
        <w:rPr>
          <w:rFonts w:ascii="Times New Roman" w:hAnsi="Times New Roman"/>
          <w:b/>
          <w:sz w:val="28"/>
          <w:szCs w:val="28"/>
        </w:rPr>
        <w:t>а</w:t>
      </w:r>
      <w:r w:rsidRPr="00265003">
        <w:rPr>
          <w:rFonts w:ascii="Times New Roman" w:hAnsi="Times New Roman"/>
          <w:b/>
          <w:sz w:val="28"/>
          <w:szCs w:val="28"/>
        </w:rPr>
        <w:t xml:space="preserve"> годового отчета об исполнении  бюджета  за 202</w:t>
      </w:r>
      <w:r>
        <w:rPr>
          <w:rFonts w:ascii="Times New Roman" w:hAnsi="Times New Roman"/>
          <w:b/>
          <w:sz w:val="28"/>
          <w:szCs w:val="28"/>
        </w:rPr>
        <w:t>1</w:t>
      </w:r>
      <w:r w:rsidRPr="00265003">
        <w:rPr>
          <w:rFonts w:ascii="Times New Roman" w:hAnsi="Times New Roman"/>
          <w:b/>
          <w:sz w:val="28"/>
          <w:szCs w:val="28"/>
        </w:rPr>
        <w:t>год Варненского сельского поселения Варненского муниципального района»</w:t>
      </w:r>
    </w:p>
    <w:p w:rsidR="00265003" w:rsidRDefault="00265003" w:rsidP="00A06DD1">
      <w:pPr>
        <w:pStyle w:val="Style59"/>
        <w:widowControl/>
        <w:jc w:val="left"/>
        <w:rPr>
          <w:b/>
          <w:sz w:val="28"/>
          <w:szCs w:val="28"/>
        </w:rPr>
      </w:pPr>
    </w:p>
    <w:p w:rsidR="00A06DD1" w:rsidRPr="00255CEA" w:rsidRDefault="00903E1D" w:rsidP="00A06DD1">
      <w:pPr>
        <w:pStyle w:val="Style59"/>
        <w:widowControl/>
        <w:jc w:val="left"/>
        <w:rPr>
          <w:sz w:val="28"/>
          <w:szCs w:val="28"/>
        </w:rPr>
      </w:pPr>
      <w:r>
        <w:rPr>
          <w:b/>
          <w:sz w:val="28"/>
          <w:szCs w:val="28"/>
        </w:rPr>
        <w:t>12</w:t>
      </w:r>
      <w:r w:rsidR="00A06DD1" w:rsidRPr="001559CE">
        <w:rPr>
          <w:b/>
          <w:sz w:val="28"/>
          <w:szCs w:val="28"/>
        </w:rPr>
        <w:t>.0</w:t>
      </w:r>
      <w:r w:rsidR="00994DEC" w:rsidRPr="001559CE">
        <w:rPr>
          <w:b/>
          <w:sz w:val="28"/>
          <w:szCs w:val="28"/>
        </w:rPr>
        <w:t>4</w:t>
      </w:r>
      <w:r w:rsidR="00A06DD1" w:rsidRPr="001559CE">
        <w:rPr>
          <w:b/>
          <w:sz w:val="28"/>
          <w:szCs w:val="28"/>
        </w:rPr>
        <w:t>.20</w:t>
      </w:r>
      <w:r w:rsidR="004F4850" w:rsidRPr="001559CE">
        <w:rPr>
          <w:b/>
          <w:sz w:val="28"/>
          <w:szCs w:val="28"/>
        </w:rPr>
        <w:t>2</w:t>
      </w:r>
      <w:r w:rsidR="00A16B19" w:rsidRPr="001559CE">
        <w:rPr>
          <w:b/>
          <w:sz w:val="28"/>
          <w:szCs w:val="28"/>
        </w:rPr>
        <w:t>2</w:t>
      </w:r>
      <w:r w:rsidR="00A06DD1" w:rsidRPr="001559CE">
        <w:rPr>
          <w:b/>
          <w:sz w:val="28"/>
          <w:szCs w:val="28"/>
        </w:rPr>
        <w:t xml:space="preserve">г.                                                                                               </w:t>
      </w:r>
      <w:r w:rsidR="00A06DD1" w:rsidRPr="00255CEA">
        <w:rPr>
          <w:b/>
          <w:sz w:val="28"/>
          <w:szCs w:val="28"/>
        </w:rPr>
        <w:t>с.Варна</w:t>
      </w:r>
    </w:p>
    <w:p w:rsidR="007D36DC" w:rsidRDefault="00ED1A92" w:rsidP="00684AA9">
      <w:pPr>
        <w:pStyle w:val="ad"/>
        <w:jc w:val="both"/>
        <w:rPr>
          <w:rFonts w:ascii="Times New Roman" w:hAnsi="Times New Roman"/>
          <w:sz w:val="28"/>
          <w:szCs w:val="28"/>
        </w:rPr>
      </w:pPr>
      <w:r>
        <w:rPr>
          <w:rFonts w:ascii="Times New Roman" w:hAnsi="Times New Roman"/>
          <w:sz w:val="28"/>
          <w:szCs w:val="28"/>
        </w:rPr>
        <w:t xml:space="preserve">                                                                                                      </w:t>
      </w:r>
    </w:p>
    <w:p w:rsidR="00D31D90" w:rsidRPr="001559CE" w:rsidRDefault="00A06DD1" w:rsidP="00684AA9">
      <w:pPr>
        <w:pStyle w:val="ad"/>
        <w:jc w:val="both"/>
        <w:rPr>
          <w:rFonts w:ascii="Times New Roman" w:hAnsi="Times New Roman"/>
          <w:sz w:val="28"/>
          <w:szCs w:val="28"/>
        </w:rPr>
      </w:pPr>
      <w:r w:rsidRPr="00255CEA">
        <w:rPr>
          <w:rFonts w:ascii="Times New Roman" w:hAnsi="Times New Roman"/>
          <w:sz w:val="28"/>
          <w:szCs w:val="28"/>
        </w:rPr>
        <w:t> </w:t>
      </w:r>
      <w:r w:rsidRPr="00255CEA">
        <w:rPr>
          <w:rFonts w:ascii="Times New Roman" w:hAnsi="Times New Roman"/>
          <w:b/>
          <w:sz w:val="28"/>
          <w:szCs w:val="28"/>
        </w:rPr>
        <w:t xml:space="preserve">Основание для проведения </w:t>
      </w:r>
      <w:r w:rsidR="007D36DC">
        <w:rPr>
          <w:rFonts w:ascii="Times New Roman" w:hAnsi="Times New Roman"/>
          <w:b/>
          <w:sz w:val="28"/>
          <w:szCs w:val="28"/>
        </w:rPr>
        <w:t>экспертно-аналитического</w:t>
      </w:r>
      <w:r w:rsidRPr="00255CEA">
        <w:rPr>
          <w:rFonts w:ascii="Times New Roman" w:hAnsi="Times New Roman"/>
          <w:b/>
          <w:sz w:val="28"/>
          <w:szCs w:val="28"/>
        </w:rPr>
        <w:t xml:space="preserve"> мероприятия:</w:t>
      </w:r>
      <w:r w:rsidR="00160ED4" w:rsidRPr="00160ED4">
        <w:rPr>
          <w:rFonts w:ascii="Times New Roman" w:hAnsi="Times New Roman"/>
          <w:sz w:val="28"/>
          <w:szCs w:val="28"/>
        </w:rPr>
        <w:t xml:space="preserve"> </w:t>
      </w:r>
      <w:r w:rsidR="00160ED4">
        <w:rPr>
          <w:rFonts w:ascii="Times New Roman" w:hAnsi="Times New Roman"/>
          <w:sz w:val="28"/>
          <w:szCs w:val="28"/>
        </w:rPr>
        <w:t>пункт 1</w:t>
      </w:r>
      <w:r w:rsidR="00160ED4" w:rsidRPr="00160ED4">
        <w:rPr>
          <w:rFonts w:ascii="Times New Roman" w:hAnsi="Times New Roman"/>
          <w:sz w:val="28"/>
          <w:szCs w:val="28"/>
        </w:rPr>
        <w:t>статьи 264.4 Бюджетного кодекса Российской Федерации</w:t>
      </w:r>
      <w:r w:rsidR="00A16B19">
        <w:rPr>
          <w:rFonts w:ascii="Times New Roman" w:hAnsi="Times New Roman"/>
          <w:sz w:val="28"/>
          <w:szCs w:val="28"/>
        </w:rPr>
        <w:t xml:space="preserve"> (далее по тексту БК РФ)</w:t>
      </w:r>
      <w:r w:rsidR="00160ED4">
        <w:rPr>
          <w:rFonts w:ascii="Times New Roman" w:hAnsi="Times New Roman"/>
          <w:sz w:val="28"/>
          <w:szCs w:val="28"/>
        </w:rPr>
        <w:t xml:space="preserve">, </w:t>
      </w:r>
      <w:r w:rsidR="00814FFB" w:rsidRPr="00255CEA">
        <w:rPr>
          <w:rFonts w:ascii="Times New Roman" w:hAnsi="Times New Roman"/>
          <w:sz w:val="28"/>
          <w:szCs w:val="28"/>
        </w:rPr>
        <w:t>пункт1.</w:t>
      </w:r>
      <w:r w:rsidR="00576D5B" w:rsidRPr="00255CEA">
        <w:rPr>
          <w:rFonts w:ascii="Times New Roman" w:hAnsi="Times New Roman"/>
          <w:sz w:val="28"/>
          <w:szCs w:val="28"/>
        </w:rPr>
        <w:t>3</w:t>
      </w:r>
      <w:r w:rsidR="00814FFB" w:rsidRPr="00255CEA">
        <w:rPr>
          <w:rFonts w:ascii="Times New Roman" w:hAnsi="Times New Roman"/>
          <w:sz w:val="28"/>
          <w:szCs w:val="28"/>
        </w:rPr>
        <w:t xml:space="preserve">. </w:t>
      </w:r>
      <w:r w:rsidRPr="00255CEA">
        <w:rPr>
          <w:rFonts w:ascii="Times New Roman" w:hAnsi="Times New Roman"/>
          <w:sz w:val="28"/>
          <w:szCs w:val="28"/>
        </w:rPr>
        <w:t>раздел</w:t>
      </w:r>
      <w:r w:rsidR="00814FFB" w:rsidRPr="00255CEA">
        <w:rPr>
          <w:rFonts w:ascii="Times New Roman" w:hAnsi="Times New Roman"/>
          <w:sz w:val="28"/>
          <w:szCs w:val="28"/>
        </w:rPr>
        <w:t>а</w:t>
      </w:r>
      <w:r w:rsidR="009D7813" w:rsidRPr="00255CEA">
        <w:rPr>
          <w:rFonts w:ascii="Times New Roman" w:hAnsi="Times New Roman"/>
          <w:sz w:val="28"/>
          <w:szCs w:val="28"/>
        </w:rPr>
        <w:t xml:space="preserve"> </w:t>
      </w:r>
      <w:r w:rsidRPr="00255CEA">
        <w:rPr>
          <w:rFonts w:ascii="Times New Roman" w:hAnsi="Times New Roman"/>
          <w:sz w:val="28"/>
          <w:szCs w:val="28"/>
        </w:rPr>
        <w:t xml:space="preserve"> </w:t>
      </w:r>
      <w:r w:rsidRPr="00255CEA">
        <w:rPr>
          <w:rFonts w:ascii="Times New Roman" w:hAnsi="Times New Roman"/>
          <w:sz w:val="28"/>
          <w:szCs w:val="28"/>
          <w:lang w:val="en-US"/>
        </w:rPr>
        <w:t>I</w:t>
      </w:r>
      <w:r w:rsidRPr="00255CEA">
        <w:rPr>
          <w:rFonts w:ascii="Times New Roman" w:hAnsi="Times New Roman"/>
          <w:sz w:val="28"/>
          <w:szCs w:val="28"/>
        </w:rPr>
        <w:t xml:space="preserve"> плана работы Контрольно-счётной палаты Варненского </w:t>
      </w:r>
      <w:r w:rsidR="00160ED4">
        <w:rPr>
          <w:rFonts w:ascii="Times New Roman" w:hAnsi="Times New Roman"/>
          <w:sz w:val="28"/>
          <w:szCs w:val="28"/>
        </w:rPr>
        <w:t>му</w:t>
      </w:r>
      <w:r w:rsidRPr="00255CEA">
        <w:rPr>
          <w:rFonts w:ascii="Times New Roman" w:hAnsi="Times New Roman"/>
          <w:sz w:val="28"/>
          <w:szCs w:val="28"/>
        </w:rPr>
        <w:t>ниципального р</w:t>
      </w:r>
      <w:r w:rsidR="004F4850" w:rsidRPr="00255CEA">
        <w:rPr>
          <w:rFonts w:ascii="Times New Roman" w:hAnsi="Times New Roman"/>
          <w:sz w:val="28"/>
          <w:szCs w:val="28"/>
        </w:rPr>
        <w:t xml:space="preserve">айона Челябинской области на </w:t>
      </w:r>
      <w:r w:rsidR="00A16B19">
        <w:rPr>
          <w:rFonts w:ascii="Times New Roman" w:hAnsi="Times New Roman"/>
          <w:sz w:val="28"/>
          <w:szCs w:val="28"/>
        </w:rPr>
        <w:t>2022</w:t>
      </w:r>
      <w:r w:rsidRPr="00255CEA">
        <w:rPr>
          <w:rFonts w:ascii="Times New Roman" w:hAnsi="Times New Roman"/>
          <w:sz w:val="28"/>
          <w:szCs w:val="28"/>
        </w:rPr>
        <w:t xml:space="preserve"> год</w:t>
      </w:r>
      <w:r w:rsidR="00160ED4">
        <w:rPr>
          <w:rFonts w:ascii="Times New Roman" w:hAnsi="Times New Roman"/>
          <w:sz w:val="28"/>
          <w:szCs w:val="28"/>
        </w:rPr>
        <w:t xml:space="preserve">, </w:t>
      </w:r>
      <w:r w:rsidRPr="00255CEA">
        <w:rPr>
          <w:rFonts w:ascii="Times New Roman" w:hAnsi="Times New Roman"/>
          <w:sz w:val="28"/>
          <w:szCs w:val="28"/>
        </w:rPr>
        <w:t>распоряжени</w:t>
      </w:r>
      <w:r w:rsidR="00160ED4">
        <w:rPr>
          <w:rFonts w:ascii="Times New Roman" w:hAnsi="Times New Roman"/>
          <w:sz w:val="28"/>
          <w:szCs w:val="28"/>
        </w:rPr>
        <w:t>е</w:t>
      </w:r>
      <w:r w:rsidRPr="00255CEA">
        <w:rPr>
          <w:rFonts w:ascii="Times New Roman" w:hAnsi="Times New Roman"/>
          <w:sz w:val="28"/>
          <w:szCs w:val="28"/>
        </w:rPr>
        <w:t xml:space="preserve"> председателя КСП о проведении контрольно мероприятия </w:t>
      </w:r>
      <w:r w:rsidRPr="001559CE">
        <w:rPr>
          <w:rFonts w:ascii="Times New Roman" w:hAnsi="Times New Roman"/>
          <w:sz w:val="28"/>
          <w:szCs w:val="28"/>
        </w:rPr>
        <w:t xml:space="preserve">от  </w:t>
      </w:r>
      <w:r w:rsidR="001559CE" w:rsidRPr="001559CE">
        <w:rPr>
          <w:rFonts w:ascii="Times New Roman" w:hAnsi="Times New Roman"/>
          <w:sz w:val="28"/>
          <w:szCs w:val="28"/>
        </w:rPr>
        <w:t>31</w:t>
      </w:r>
      <w:r w:rsidRPr="001559CE">
        <w:rPr>
          <w:rFonts w:ascii="Times New Roman" w:hAnsi="Times New Roman"/>
          <w:sz w:val="28"/>
          <w:szCs w:val="28"/>
        </w:rPr>
        <w:t>.</w:t>
      </w:r>
      <w:r w:rsidR="001559CE" w:rsidRPr="001559CE">
        <w:rPr>
          <w:rFonts w:ascii="Times New Roman" w:hAnsi="Times New Roman"/>
          <w:sz w:val="28"/>
          <w:szCs w:val="28"/>
        </w:rPr>
        <w:t>03</w:t>
      </w:r>
      <w:r w:rsidRPr="001559CE">
        <w:rPr>
          <w:rFonts w:ascii="Times New Roman" w:hAnsi="Times New Roman"/>
          <w:sz w:val="28"/>
          <w:szCs w:val="28"/>
        </w:rPr>
        <w:t>.</w:t>
      </w:r>
      <w:r w:rsidR="00A16B19" w:rsidRPr="001559CE">
        <w:rPr>
          <w:rFonts w:ascii="Times New Roman" w:hAnsi="Times New Roman"/>
          <w:sz w:val="28"/>
          <w:szCs w:val="28"/>
        </w:rPr>
        <w:t>2022</w:t>
      </w:r>
      <w:r w:rsidRPr="001559CE">
        <w:rPr>
          <w:rFonts w:ascii="Times New Roman" w:hAnsi="Times New Roman"/>
          <w:sz w:val="28"/>
          <w:szCs w:val="28"/>
        </w:rPr>
        <w:t>г.  №</w:t>
      </w:r>
      <w:r w:rsidR="005A51F1">
        <w:rPr>
          <w:rFonts w:ascii="Times New Roman" w:hAnsi="Times New Roman"/>
          <w:sz w:val="28"/>
          <w:szCs w:val="28"/>
        </w:rPr>
        <w:t>10</w:t>
      </w:r>
      <w:r w:rsidR="00265003" w:rsidRPr="00265003">
        <w:rPr>
          <w:rFonts w:ascii="Times New Roman" w:hAnsi="Times New Roman"/>
          <w:sz w:val="28"/>
          <w:szCs w:val="28"/>
        </w:rPr>
        <w:t xml:space="preserve">, соглашение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от </w:t>
      </w:r>
      <w:r w:rsidR="00265003">
        <w:rPr>
          <w:rFonts w:ascii="Times New Roman" w:hAnsi="Times New Roman"/>
          <w:sz w:val="28"/>
          <w:szCs w:val="28"/>
        </w:rPr>
        <w:t>20</w:t>
      </w:r>
      <w:r w:rsidR="00265003" w:rsidRPr="00265003">
        <w:rPr>
          <w:rFonts w:ascii="Times New Roman" w:hAnsi="Times New Roman"/>
          <w:sz w:val="28"/>
          <w:szCs w:val="28"/>
        </w:rPr>
        <w:t>.12.20</w:t>
      </w:r>
      <w:r w:rsidR="00265003">
        <w:rPr>
          <w:rFonts w:ascii="Times New Roman" w:hAnsi="Times New Roman"/>
          <w:sz w:val="28"/>
          <w:szCs w:val="28"/>
        </w:rPr>
        <w:t>21</w:t>
      </w:r>
      <w:r w:rsidR="00265003" w:rsidRPr="00265003">
        <w:rPr>
          <w:rFonts w:ascii="Times New Roman" w:hAnsi="Times New Roman"/>
          <w:sz w:val="28"/>
          <w:szCs w:val="28"/>
        </w:rPr>
        <w:t xml:space="preserve">г. №60/04/4  </w:t>
      </w:r>
      <w:r w:rsidR="00D31D90" w:rsidRPr="001559CE">
        <w:rPr>
          <w:rFonts w:ascii="Times New Roman" w:hAnsi="Times New Roman"/>
          <w:sz w:val="28"/>
          <w:szCs w:val="28"/>
        </w:rPr>
        <w:t xml:space="preserve">.  </w:t>
      </w:r>
    </w:p>
    <w:p w:rsidR="00F33024" w:rsidRPr="00F33024" w:rsidRDefault="00A06DD1" w:rsidP="00F33024">
      <w:pPr>
        <w:pStyle w:val="ad"/>
        <w:jc w:val="both"/>
        <w:rPr>
          <w:rFonts w:ascii="Times New Roman" w:hAnsi="Times New Roman"/>
          <w:bCs/>
          <w:sz w:val="28"/>
          <w:szCs w:val="28"/>
        </w:rPr>
      </w:pPr>
      <w:r w:rsidRPr="00255CEA">
        <w:rPr>
          <w:rFonts w:ascii="Times New Roman" w:hAnsi="Times New Roman"/>
          <w:sz w:val="28"/>
          <w:szCs w:val="28"/>
        </w:rPr>
        <w:t> </w:t>
      </w:r>
      <w:r w:rsidRPr="00255CEA">
        <w:rPr>
          <w:rFonts w:ascii="Times New Roman" w:hAnsi="Times New Roman"/>
          <w:b/>
          <w:sz w:val="28"/>
          <w:szCs w:val="28"/>
        </w:rPr>
        <w:t xml:space="preserve">Предмет </w:t>
      </w:r>
      <w:r w:rsidR="007D36DC" w:rsidRPr="007D36DC">
        <w:rPr>
          <w:rFonts w:ascii="Times New Roman" w:hAnsi="Times New Roman"/>
          <w:b/>
          <w:sz w:val="28"/>
          <w:szCs w:val="28"/>
        </w:rPr>
        <w:t xml:space="preserve">экспертно-аналитического </w:t>
      </w:r>
      <w:r w:rsidRPr="00255CEA">
        <w:rPr>
          <w:rFonts w:ascii="Times New Roman" w:hAnsi="Times New Roman"/>
          <w:b/>
          <w:sz w:val="28"/>
          <w:szCs w:val="28"/>
        </w:rPr>
        <w:t>мероприятия</w:t>
      </w:r>
      <w:r w:rsidRPr="00255CEA">
        <w:rPr>
          <w:rFonts w:ascii="Times New Roman" w:hAnsi="Times New Roman"/>
          <w:sz w:val="28"/>
          <w:szCs w:val="28"/>
        </w:rPr>
        <w:t>:</w:t>
      </w:r>
      <w:r w:rsidR="00F33024" w:rsidRPr="00F33024">
        <w:rPr>
          <w:rFonts w:ascii="Times New Roman" w:hAnsi="Times New Roman"/>
          <w:sz w:val="28"/>
          <w:szCs w:val="28"/>
        </w:rPr>
        <w:t xml:space="preserve"> Внешняя проверка годового отчёта об исполнении бюджета</w:t>
      </w:r>
      <w:r w:rsidR="00F33024" w:rsidRPr="00F33024">
        <w:rPr>
          <w:rFonts w:ascii="Times New Roman" w:hAnsi="Times New Roman"/>
          <w:bCs/>
          <w:sz w:val="28"/>
          <w:szCs w:val="28"/>
        </w:rPr>
        <w:t xml:space="preserve"> за 202</w:t>
      </w:r>
      <w:r w:rsidR="00F33024">
        <w:rPr>
          <w:rFonts w:ascii="Times New Roman" w:hAnsi="Times New Roman"/>
          <w:bCs/>
          <w:sz w:val="28"/>
          <w:szCs w:val="28"/>
        </w:rPr>
        <w:t>1</w:t>
      </w:r>
      <w:r w:rsidR="00F33024" w:rsidRPr="00F33024">
        <w:rPr>
          <w:rFonts w:ascii="Times New Roman" w:hAnsi="Times New Roman"/>
          <w:bCs/>
          <w:sz w:val="28"/>
          <w:szCs w:val="28"/>
        </w:rPr>
        <w:t>год Варненского  сельского поселения Варненского муниципального района .</w:t>
      </w:r>
    </w:p>
    <w:p w:rsidR="008B2ACC" w:rsidRPr="00255CEA" w:rsidRDefault="00A06DD1" w:rsidP="00684AA9">
      <w:pPr>
        <w:spacing w:after="0" w:line="240" w:lineRule="auto"/>
        <w:jc w:val="both"/>
        <w:rPr>
          <w:rFonts w:ascii="Times New Roman" w:hAnsi="Times New Roman"/>
          <w:sz w:val="28"/>
          <w:szCs w:val="28"/>
        </w:rPr>
      </w:pPr>
      <w:r w:rsidRPr="00255CEA">
        <w:rPr>
          <w:rFonts w:ascii="Times New Roman" w:hAnsi="Times New Roman"/>
          <w:b/>
          <w:sz w:val="28"/>
          <w:szCs w:val="28"/>
        </w:rPr>
        <w:t xml:space="preserve">Объект </w:t>
      </w:r>
      <w:r w:rsidR="007D36DC" w:rsidRPr="007D36DC">
        <w:rPr>
          <w:rFonts w:ascii="Times New Roman" w:hAnsi="Times New Roman"/>
          <w:b/>
          <w:sz w:val="28"/>
          <w:szCs w:val="28"/>
        </w:rPr>
        <w:t xml:space="preserve">экспертно-аналитического </w:t>
      </w:r>
      <w:r w:rsidRPr="00255CEA">
        <w:rPr>
          <w:rFonts w:ascii="Times New Roman" w:hAnsi="Times New Roman"/>
          <w:b/>
          <w:sz w:val="28"/>
          <w:szCs w:val="28"/>
        </w:rPr>
        <w:t>мероприятия</w:t>
      </w:r>
      <w:r w:rsidRPr="00255CEA">
        <w:rPr>
          <w:rFonts w:ascii="Times New Roman" w:hAnsi="Times New Roman"/>
          <w:sz w:val="28"/>
          <w:szCs w:val="28"/>
        </w:rPr>
        <w:t xml:space="preserve">: </w:t>
      </w:r>
      <w:r w:rsidR="008B2ACC" w:rsidRPr="00255CEA">
        <w:rPr>
          <w:rFonts w:ascii="Times New Roman" w:hAnsi="Times New Roman"/>
          <w:sz w:val="28"/>
          <w:szCs w:val="28"/>
        </w:rPr>
        <w:t>Администрация</w:t>
      </w:r>
      <w:r w:rsidR="008B2ACC" w:rsidRPr="00255CEA">
        <w:rPr>
          <w:rFonts w:ascii="Times New Roman" w:hAnsi="Times New Roman"/>
          <w:b/>
          <w:sz w:val="28"/>
          <w:szCs w:val="28"/>
        </w:rPr>
        <w:t xml:space="preserve">  </w:t>
      </w:r>
      <w:r w:rsidR="009F5CF1">
        <w:rPr>
          <w:rFonts w:ascii="Times New Roman" w:hAnsi="Times New Roman"/>
          <w:bCs/>
          <w:sz w:val="28"/>
          <w:szCs w:val="28"/>
        </w:rPr>
        <w:t>Варнен</w:t>
      </w:r>
      <w:r w:rsidR="000C1929" w:rsidRPr="00255CEA">
        <w:rPr>
          <w:rFonts w:ascii="Times New Roman" w:hAnsi="Times New Roman"/>
          <w:bCs/>
          <w:sz w:val="28"/>
          <w:szCs w:val="28"/>
        </w:rPr>
        <w:t>ского</w:t>
      </w:r>
      <w:r w:rsidR="000C1929" w:rsidRPr="00255CEA">
        <w:rPr>
          <w:rFonts w:ascii="Times New Roman" w:hAnsi="Times New Roman"/>
          <w:sz w:val="28"/>
          <w:szCs w:val="28"/>
        </w:rPr>
        <w:t xml:space="preserve"> </w:t>
      </w:r>
      <w:r w:rsidR="008B2ACC" w:rsidRPr="00255CEA">
        <w:rPr>
          <w:rFonts w:ascii="Times New Roman" w:hAnsi="Times New Roman"/>
          <w:sz w:val="28"/>
          <w:szCs w:val="28"/>
        </w:rPr>
        <w:t>сельского поселения</w:t>
      </w:r>
      <w:r w:rsidR="008B2ACC" w:rsidRPr="00255CEA">
        <w:rPr>
          <w:rFonts w:ascii="Times New Roman" w:hAnsi="Times New Roman"/>
          <w:b/>
          <w:sz w:val="28"/>
          <w:szCs w:val="28"/>
        </w:rPr>
        <w:t xml:space="preserve">  </w:t>
      </w:r>
      <w:r w:rsidR="008B2ACC" w:rsidRPr="00255CEA">
        <w:rPr>
          <w:rFonts w:ascii="Times New Roman" w:hAnsi="Times New Roman"/>
          <w:sz w:val="28"/>
          <w:szCs w:val="28"/>
        </w:rPr>
        <w:t xml:space="preserve">Варненского муниципального района </w:t>
      </w:r>
      <w:r w:rsidR="00316B77" w:rsidRPr="00255CEA">
        <w:rPr>
          <w:rFonts w:ascii="Times New Roman" w:hAnsi="Times New Roman"/>
          <w:sz w:val="28"/>
          <w:szCs w:val="28"/>
        </w:rPr>
        <w:t>(далее Поселение)</w:t>
      </w:r>
    </w:p>
    <w:p w:rsidR="00F33024" w:rsidRDefault="00A06DD1" w:rsidP="007D36DC">
      <w:pPr>
        <w:pStyle w:val="ad"/>
        <w:jc w:val="both"/>
        <w:rPr>
          <w:rFonts w:ascii="Times New Roman" w:hAnsi="Times New Roman"/>
          <w:sz w:val="28"/>
          <w:szCs w:val="28"/>
        </w:rPr>
      </w:pPr>
      <w:r w:rsidRPr="00255CEA">
        <w:rPr>
          <w:rFonts w:ascii="Times New Roman" w:hAnsi="Times New Roman"/>
          <w:b/>
          <w:sz w:val="28"/>
          <w:szCs w:val="28"/>
        </w:rPr>
        <w:t xml:space="preserve">Цель </w:t>
      </w:r>
      <w:r w:rsidR="007D36DC">
        <w:rPr>
          <w:rFonts w:ascii="Times New Roman" w:hAnsi="Times New Roman"/>
          <w:b/>
          <w:sz w:val="28"/>
          <w:szCs w:val="28"/>
        </w:rPr>
        <w:t>экспертно-аналитического</w:t>
      </w:r>
      <w:r w:rsidRPr="00255CEA">
        <w:rPr>
          <w:rFonts w:ascii="Times New Roman" w:hAnsi="Times New Roman"/>
          <w:b/>
          <w:sz w:val="28"/>
          <w:szCs w:val="28"/>
        </w:rPr>
        <w:t xml:space="preserve"> мероприятия</w:t>
      </w:r>
      <w:r w:rsidRPr="00255CEA">
        <w:rPr>
          <w:rFonts w:ascii="Times New Roman" w:hAnsi="Times New Roman"/>
          <w:sz w:val="28"/>
          <w:szCs w:val="28"/>
        </w:rPr>
        <w:t>:</w:t>
      </w:r>
    </w:p>
    <w:p w:rsidR="007D36DC" w:rsidRPr="007D36DC" w:rsidRDefault="00A06DD1" w:rsidP="007D36DC">
      <w:pPr>
        <w:pStyle w:val="ad"/>
        <w:jc w:val="both"/>
        <w:rPr>
          <w:rFonts w:ascii="Times New Roman" w:hAnsi="Times New Roman"/>
          <w:sz w:val="28"/>
          <w:szCs w:val="28"/>
        </w:rPr>
      </w:pPr>
      <w:r w:rsidRPr="00255CEA">
        <w:rPr>
          <w:rFonts w:ascii="Times New Roman" w:hAnsi="Times New Roman"/>
          <w:sz w:val="28"/>
          <w:szCs w:val="28"/>
        </w:rPr>
        <w:t xml:space="preserve"> </w:t>
      </w:r>
      <w:r w:rsidR="007D36DC" w:rsidRPr="007D36DC">
        <w:rPr>
          <w:rFonts w:ascii="Times New Roman" w:hAnsi="Times New Roman"/>
          <w:sz w:val="28"/>
          <w:szCs w:val="28"/>
        </w:rPr>
        <w:t xml:space="preserve">-оценка   полноты   исполнения   бюджета   по   объему   и   структуре   доходов,   расходных обязательств бюджета; </w:t>
      </w:r>
    </w:p>
    <w:p w:rsidR="007D36DC" w:rsidRPr="007D36DC" w:rsidRDefault="007D36DC" w:rsidP="007D36DC">
      <w:pPr>
        <w:pStyle w:val="ad"/>
        <w:rPr>
          <w:rFonts w:ascii="Times New Roman" w:hAnsi="Times New Roman"/>
          <w:sz w:val="28"/>
          <w:szCs w:val="28"/>
        </w:rPr>
      </w:pPr>
      <w:r w:rsidRPr="007D36DC">
        <w:rPr>
          <w:rFonts w:ascii="Times New Roman" w:hAnsi="Times New Roman"/>
          <w:sz w:val="28"/>
          <w:szCs w:val="28"/>
        </w:rPr>
        <w:lastRenderedPageBreak/>
        <w:t>-выявление случаев нарушения бюджетного законодательства в ходе исполнения бюджета, анализ выявленных отклонений и нарушений.</w:t>
      </w:r>
    </w:p>
    <w:p w:rsidR="00A06DD1" w:rsidRPr="00255CEA" w:rsidRDefault="00A06DD1" w:rsidP="00684AA9">
      <w:pPr>
        <w:pStyle w:val="ad"/>
        <w:jc w:val="both"/>
        <w:rPr>
          <w:rFonts w:ascii="Times New Roman" w:hAnsi="Times New Roman"/>
          <w:sz w:val="28"/>
          <w:szCs w:val="28"/>
        </w:rPr>
      </w:pPr>
      <w:r w:rsidRPr="00255CEA">
        <w:rPr>
          <w:rFonts w:ascii="Times New Roman" w:hAnsi="Times New Roman"/>
          <w:b/>
          <w:sz w:val="28"/>
          <w:szCs w:val="28"/>
        </w:rPr>
        <w:t>Проверяемый период деятельности</w:t>
      </w:r>
      <w:r w:rsidRPr="00255CEA">
        <w:rPr>
          <w:rFonts w:ascii="Times New Roman" w:hAnsi="Times New Roman"/>
          <w:sz w:val="28"/>
          <w:szCs w:val="28"/>
        </w:rPr>
        <w:t xml:space="preserve">: </w:t>
      </w:r>
      <w:r w:rsidR="00A16B19">
        <w:rPr>
          <w:rFonts w:ascii="Times New Roman" w:hAnsi="Times New Roman"/>
          <w:sz w:val="28"/>
          <w:szCs w:val="28"/>
        </w:rPr>
        <w:t>2021</w:t>
      </w:r>
      <w:r w:rsidR="008B2ACC" w:rsidRPr="00255CEA">
        <w:rPr>
          <w:rFonts w:ascii="Times New Roman" w:hAnsi="Times New Roman"/>
          <w:sz w:val="28"/>
          <w:szCs w:val="28"/>
        </w:rPr>
        <w:t>год</w:t>
      </w:r>
    </w:p>
    <w:p w:rsidR="00295108" w:rsidRPr="001559CE" w:rsidRDefault="00A06DD1" w:rsidP="00684AA9">
      <w:pPr>
        <w:pStyle w:val="ad"/>
        <w:jc w:val="both"/>
        <w:rPr>
          <w:rFonts w:ascii="Times New Roman" w:hAnsi="Times New Roman"/>
          <w:sz w:val="28"/>
          <w:szCs w:val="28"/>
        </w:rPr>
      </w:pPr>
      <w:r w:rsidRPr="00255CEA">
        <w:rPr>
          <w:rFonts w:ascii="Times New Roman" w:hAnsi="Times New Roman"/>
          <w:b/>
          <w:sz w:val="28"/>
          <w:szCs w:val="28"/>
        </w:rPr>
        <w:t xml:space="preserve">Срок </w:t>
      </w:r>
      <w:r w:rsidR="007D36DC" w:rsidRPr="007D36DC">
        <w:rPr>
          <w:rFonts w:ascii="Times New Roman" w:hAnsi="Times New Roman"/>
          <w:b/>
          <w:sz w:val="28"/>
          <w:szCs w:val="28"/>
        </w:rPr>
        <w:t xml:space="preserve">экспертно-аналитического </w:t>
      </w:r>
      <w:r w:rsidRPr="00255CEA">
        <w:rPr>
          <w:rFonts w:ascii="Times New Roman" w:hAnsi="Times New Roman"/>
          <w:b/>
          <w:sz w:val="28"/>
          <w:szCs w:val="28"/>
        </w:rPr>
        <w:t>мероприятия</w:t>
      </w:r>
      <w:r w:rsidRPr="00255CEA">
        <w:rPr>
          <w:rFonts w:ascii="Times New Roman" w:hAnsi="Times New Roman"/>
          <w:sz w:val="28"/>
          <w:szCs w:val="28"/>
        </w:rPr>
        <w:t xml:space="preserve">: </w:t>
      </w:r>
      <w:r w:rsidRPr="001559CE">
        <w:rPr>
          <w:rFonts w:ascii="Times New Roman" w:hAnsi="Times New Roman"/>
          <w:sz w:val="28"/>
          <w:szCs w:val="28"/>
        </w:rPr>
        <w:t>с «</w:t>
      </w:r>
      <w:r w:rsidR="001559CE" w:rsidRPr="001559CE">
        <w:rPr>
          <w:rFonts w:ascii="Times New Roman" w:hAnsi="Times New Roman"/>
          <w:sz w:val="28"/>
          <w:szCs w:val="28"/>
        </w:rPr>
        <w:t>04</w:t>
      </w:r>
      <w:r w:rsidR="00456B5B" w:rsidRPr="001559CE">
        <w:rPr>
          <w:rFonts w:ascii="Times New Roman" w:hAnsi="Times New Roman"/>
          <w:sz w:val="28"/>
          <w:szCs w:val="28"/>
        </w:rPr>
        <w:t xml:space="preserve">» </w:t>
      </w:r>
      <w:r w:rsidRPr="001559CE">
        <w:rPr>
          <w:rFonts w:ascii="Times New Roman" w:hAnsi="Times New Roman"/>
          <w:sz w:val="28"/>
          <w:szCs w:val="28"/>
        </w:rPr>
        <w:t>по «</w:t>
      </w:r>
      <w:r w:rsidR="001559CE" w:rsidRPr="001559CE">
        <w:rPr>
          <w:rFonts w:ascii="Times New Roman" w:hAnsi="Times New Roman"/>
          <w:sz w:val="28"/>
          <w:szCs w:val="28"/>
        </w:rPr>
        <w:t>12</w:t>
      </w:r>
      <w:r w:rsidRPr="001559CE">
        <w:rPr>
          <w:rFonts w:ascii="Times New Roman" w:hAnsi="Times New Roman"/>
          <w:sz w:val="28"/>
          <w:szCs w:val="28"/>
        </w:rPr>
        <w:t xml:space="preserve">» </w:t>
      </w:r>
      <w:r w:rsidR="00994DEC" w:rsidRPr="001559CE">
        <w:rPr>
          <w:rFonts w:ascii="Times New Roman" w:hAnsi="Times New Roman"/>
          <w:sz w:val="28"/>
          <w:szCs w:val="28"/>
        </w:rPr>
        <w:t>апреля</w:t>
      </w:r>
      <w:r w:rsidR="00456B5B" w:rsidRPr="001559CE">
        <w:rPr>
          <w:rFonts w:ascii="Times New Roman" w:hAnsi="Times New Roman"/>
          <w:sz w:val="28"/>
          <w:szCs w:val="28"/>
        </w:rPr>
        <w:t xml:space="preserve"> </w:t>
      </w:r>
      <w:r w:rsidR="00A16B19" w:rsidRPr="001559CE">
        <w:rPr>
          <w:rFonts w:ascii="Times New Roman" w:hAnsi="Times New Roman"/>
          <w:sz w:val="28"/>
          <w:szCs w:val="28"/>
        </w:rPr>
        <w:t>2022</w:t>
      </w:r>
      <w:r w:rsidRPr="001559CE">
        <w:rPr>
          <w:rFonts w:ascii="Times New Roman" w:hAnsi="Times New Roman"/>
          <w:sz w:val="28"/>
          <w:szCs w:val="28"/>
        </w:rPr>
        <w:t xml:space="preserve">г. </w:t>
      </w:r>
    </w:p>
    <w:p w:rsidR="00463EFE" w:rsidRPr="00255CEA" w:rsidRDefault="00A06DD1" w:rsidP="00684AA9">
      <w:pPr>
        <w:pStyle w:val="ad"/>
        <w:jc w:val="both"/>
        <w:rPr>
          <w:rFonts w:ascii="Times New Roman" w:hAnsi="Times New Roman"/>
          <w:bCs/>
          <w:sz w:val="28"/>
          <w:szCs w:val="28"/>
        </w:rPr>
      </w:pPr>
      <w:r w:rsidRPr="00255CEA">
        <w:rPr>
          <w:rFonts w:ascii="Times New Roman" w:hAnsi="Times New Roman"/>
          <w:b/>
          <w:sz w:val="28"/>
          <w:szCs w:val="28"/>
        </w:rPr>
        <w:t>Состав рабочей группы:</w:t>
      </w:r>
      <w:r w:rsidRPr="00255CEA">
        <w:rPr>
          <w:rFonts w:ascii="Times New Roman" w:hAnsi="Times New Roman"/>
          <w:sz w:val="28"/>
          <w:szCs w:val="28"/>
        </w:rPr>
        <w:t xml:space="preserve"> </w:t>
      </w:r>
      <w:r w:rsidR="00ED0987" w:rsidRPr="00255CEA">
        <w:rPr>
          <w:rFonts w:ascii="Times New Roman" w:hAnsi="Times New Roman"/>
          <w:sz w:val="28"/>
          <w:szCs w:val="28"/>
        </w:rPr>
        <w:t>заместитель председателя</w:t>
      </w:r>
      <w:r w:rsidR="00930255" w:rsidRPr="00255CEA">
        <w:rPr>
          <w:rFonts w:ascii="Times New Roman" w:eastAsiaTheme="minorEastAsia" w:hAnsi="Times New Roman"/>
          <w:sz w:val="28"/>
          <w:szCs w:val="28"/>
        </w:rPr>
        <w:t xml:space="preserve"> </w:t>
      </w:r>
      <w:r w:rsidR="00930255" w:rsidRPr="00255CEA">
        <w:rPr>
          <w:rFonts w:ascii="Times New Roman" w:hAnsi="Times New Roman"/>
          <w:bCs/>
          <w:sz w:val="28"/>
          <w:szCs w:val="28"/>
        </w:rPr>
        <w:t>Контрольно-счётной палаты  Варненского муниципального района</w:t>
      </w:r>
      <w:r w:rsidR="00463EFE" w:rsidRPr="00255CEA">
        <w:rPr>
          <w:rFonts w:ascii="Times New Roman" w:hAnsi="Times New Roman"/>
          <w:bCs/>
          <w:sz w:val="28"/>
          <w:szCs w:val="28"/>
        </w:rPr>
        <w:t xml:space="preserve"> Киржацкая О.А.</w:t>
      </w:r>
    </w:p>
    <w:p w:rsidR="00182ADA" w:rsidRPr="00182ADA" w:rsidRDefault="00160ED4" w:rsidP="00182ADA">
      <w:pPr>
        <w:pStyle w:val="ab"/>
        <w:rPr>
          <w:rFonts w:ascii="Times New Roman" w:hAnsi="Times New Roman"/>
          <w:b/>
          <w:sz w:val="28"/>
          <w:szCs w:val="28"/>
        </w:rPr>
      </w:pPr>
      <w:r w:rsidRPr="00182ADA">
        <w:rPr>
          <w:rFonts w:ascii="Times New Roman" w:hAnsi="Times New Roman"/>
          <w:b/>
          <w:sz w:val="28"/>
          <w:szCs w:val="28"/>
        </w:rPr>
        <w:t xml:space="preserve">  </w:t>
      </w:r>
      <w:r w:rsidR="00182ADA">
        <w:rPr>
          <w:rFonts w:ascii="Times New Roman" w:hAnsi="Times New Roman"/>
          <w:b/>
          <w:sz w:val="28"/>
          <w:szCs w:val="28"/>
        </w:rPr>
        <w:t xml:space="preserve">Сведения </w:t>
      </w:r>
      <w:r w:rsidR="00182ADA" w:rsidRPr="00182ADA">
        <w:rPr>
          <w:rFonts w:ascii="Times New Roman" w:hAnsi="Times New Roman"/>
          <w:b/>
          <w:sz w:val="28"/>
          <w:szCs w:val="28"/>
        </w:rPr>
        <w:t>об учреждении и ответственных лицах в  проверяемом  периоде:</w:t>
      </w:r>
    </w:p>
    <w:p w:rsidR="007D36DC" w:rsidRPr="007D36DC" w:rsidRDefault="007D36DC" w:rsidP="007D36DC">
      <w:pPr>
        <w:spacing w:after="0" w:line="240" w:lineRule="auto"/>
        <w:jc w:val="both"/>
        <w:rPr>
          <w:rFonts w:ascii="Times New Roman" w:hAnsi="Times New Roman"/>
          <w:b/>
          <w:sz w:val="28"/>
          <w:szCs w:val="28"/>
        </w:rPr>
      </w:pPr>
      <w:r w:rsidRPr="007D36DC">
        <w:rPr>
          <w:rFonts w:ascii="Times New Roman" w:hAnsi="Times New Roman"/>
          <w:b/>
          <w:sz w:val="28"/>
          <w:szCs w:val="28"/>
        </w:rPr>
        <w:t>Вопросы проверки:</w:t>
      </w:r>
    </w:p>
    <w:p w:rsidR="007D36DC" w:rsidRPr="007D36DC" w:rsidRDefault="007D36DC" w:rsidP="007D36DC">
      <w:pPr>
        <w:spacing w:after="0" w:line="240" w:lineRule="auto"/>
        <w:jc w:val="both"/>
        <w:rPr>
          <w:rFonts w:ascii="Times New Roman" w:hAnsi="Times New Roman"/>
          <w:sz w:val="28"/>
          <w:szCs w:val="28"/>
        </w:rPr>
      </w:pPr>
      <w:r w:rsidRPr="007D36DC">
        <w:rPr>
          <w:rFonts w:ascii="Times New Roman" w:hAnsi="Times New Roman"/>
          <w:sz w:val="28"/>
          <w:szCs w:val="28"/>
        </w:rPr>
        <w:t>1.    Общие положения.</w:t>
      </w:r>
    </w:p>
    <w:p w:rsidR="007D36DC" w:rsidRPr="007D36DC" w:rsidRDefault="007D36DC" w:rsidP="007D36DC">
      <w:pPr>
        <w:spacing w:after="0" w:line="240" w:lineRule="auto"/>
        <w:jc w:val="both"/>
        <w:rPr>
          <w:rFonts w:ascii="Times New Roman" w:hAnsi="Times New Roman"/>
          <w:sz w:val="28"/>
          <w:szCs w:val="28"/>
        </w:rPr>
      </w:pPr>
      <w:r w:rsidRPr="007D36DC">
        <w:rPr>
          <w:rFonts w:ascii="Times New Roman" w:hAnsi="Times New Roman"/>
          <w:sz w:val="28"/>
          <w:szCs w:val="28"/>
        </w:rPr>
        <w:t xml:space="preserve">2. </w:t>
      </w:r>
      <w:r w:rsidRPr="0082197F">
        <w:rPr>
          <w:rFonts w:ascii="Times New Roman" w:hAnsi="Times New Roman"/>
          <w:sz w:val="28"/>
          <w:szCs w:val="28"/>
        </w:rPr>
        <w:t>О</w:t>
      </w:r>
      <w:r w:rsidRPr="007D36DC">
        <w:rPr>
          <w:rFonts w:ascii="Times New Roman" w:hAnsi="Times New Roman"/>
          <w:sz w:val="28"/>
          <w:szCs w:val="28"/>
        </w:rPr>
        <w:t>рганизация бюджетного процесса.</w:t>
      </w:r>
      <w:r w:rsidRPr="007D36DC">
        <w:rPr>
          <w:rFonts w:ascii="Times New Roman" w:hAnsi="Times New Roman"/>
          <w:b/>
          <w:sz w:val="28"/>
          <w:szCs w:val="28"/>
        </w:rPr>
        <w:t xml:space="preserve"> </w:t>
      </w:r>
      <w:r w:rsidRPr="007D36DC">
        <w:rPr>
          <w:rFonts w:ascii="Times New Roman" w:hAnsi="Times New Roman"/>
          <w:sz w:val="28"/>
          <w:szCs w:val="28"/>
        </w:rPr>
        <w:t>Соблюдение бюджетного законодательства при организации                исполнения бюджета в 202</w:t>
      </w:r>
      <w:r w:rsidR="00D91F22">
        <w:rPr>
          <w:rFonts w:ascii="Times New Roman" w:hAnsi="Times New Roman"/>
          <w:sz w:val="28"/>
          <w:szCs w:val="28"/>
        </w:rPr>
        <w:t>1</w:t>
      </w:r>
      <w:r w:rsidRPr="007D36DC">
        <w:rPr>
          <w:rFonts w:ascii="Times New Roman" w:hAnsi="Times New Roman"/>
          <w:sz w:val="28"/>
          <w:szCs w:val="28"/>
        </w:rPr>
        <w:t xml:space="preserve"> году.</w:t>
      </w:r>
    </w:p>
    <w:p w:rsidR="007D36DC" w:rsidRPr="007D36DC" w:rsidRDefault="007D36DC" w:rsidP="007D36DC">
      <w:pPr>
        <w:spacing w:after="0" w:line="240" w:lineRule="auto"/>
        <w:jc w:val="both"/>
        <w:rPr>
          <w:rFonts w:ascii="Times New Roman" w:hAnsi="Times New Roman"/>
          <w:sz w:val="28"/>
          <w:szCs w:val="28"/>
        </w:rPr>
      </w:pPr>
      <w:r w:rsidRPr="007D36DC">
        <w:rPr>
          <w:rFonts w:ascii="Times New Roman" w:hAnsi="Times New Roman"/>
          <w:sz w:val="28"/>
          <w:szCs w:val="28"/>
        </w:rPr>
        <w:t>3.</w:t>
      </w:r>
      <w:r w:rsidRPr="007D36DC">
        <w:rPr>
          <w:rFonts w:ascii="Times New Roman" w:hAnsi="Times New Roman"/>
          <w:b/>
          <w:sz w:val="28"/>
          <w:szCs w:val="28"/>
        </w:rPr>
        <w:t xml:space="preserve">    </w:t>
      </w:r>
      <w:r w:rsidRPr="007D36DC">
        <w:rPr>
          <w:rFonts w:ascii="Times New Roman" w:hAnsi="Times New Roman"/>
          <w:sz w:val="28"/>
          <w:szCs w:val="28"/>
        </w:rPr>
        <w:t>Исполнение бюджета за 202</w:t>
      </w:r>
      <w:r w:rsidR="002C58E1">
        <w:rPr>
          <w:rFonts w:ascii="Times New Roman" w:hAnsi="Times New Roman"/>
          <w:sz w:val="28"/>
          <w:szCs w:val="28"/>
        </w:rPr>
        <w:t>1</w:t>
      </w:r>
      <w:r w:rsidRPr="007D36DC">
        <w:rPr>
          <w:rFonts w:ascii="Times New Roman" w:hAnsi="Times New Roman"/>
          <w:sz w:val="28"/>
          <w:szCs w:val="28"/>
        </w:rPr>
        <w:t xml:space="preserve"> год по основным показателям.</w:t>
      </w:r>
    </w:p>
    <w:p w:rsidR="007D36DC" w:rsidRPr="007D36DC" w:rsidRDefault="007D36DC" w:rsidP="007D36DC">
      <w:pPr>
        <w:spacing w:after="0" w:line="240" w:lineRule="auto"/>
        <w:jc w:val="both"/>
        <w:rPr>
          <w:rFonts w:ascii="Times New Roman" w:hAnsi="Times New Roman"/>
          <w:sz w:val="28"/>
          <w:szCs w:val="28"/>
        </w:rPr>
      </w:pPr>
      <w:r w:rsidRPr="007D36DC">
        <w:rPr>
          <w:rFonts w:ascii="Times New Roman" w:hAnsi="Times New Roman"/>
          <w:sz w:val="28"/>
          <w:szCs w:val="28"/>
        </w:rPr>
        <w:t>4.   Экспертно-аналитическая оценка исполнения бюджета.</w:t>
      </w:r>
    </w:p>
    <w:p w:rsidR="007D36DC" w:rsidRPr="007D36DC" w:rsidRDefault="007D36DC" w:rsidP="007D36DC">
      <w:pPr>
        <w:spacing w:after="0" w:line="240" w:lineRule="auto"/>
        <w:jc w:val="both"/>
        <w:rPr>
          <w:rFonts w:ascii="Times New Roman" w:hAnsi="Times New Roman"/>
          <w:sz w:val="28"/>
          <w:szCs w:val="28"/>
        </w:rPr>
      </w:pPr>
      <w:r w:rsidRPr="007D36DC">
        <w:rPr>
          <w:rFonts w:ascii="Times New Roman" w:hAnsi="Times New Roman"/>
          <w:sz w:val="28"/>
          <w:szCs w:val="28"/>
        </w:rPr>
        <w:t xml:space="preserve">      4.1.Анализ исполнения доходной части бюджета.</w:t>
      </w:r>
    </w:p>
    <w:p w:rsidR="007D36DC" w:rsidRPr="007D36DC" w:rsidRDefault="007D36DC" w:rsidP="007D36DC">
      <w:pPr>
        <w:spacing w:after="0" w:line="240" w:lineRule="auto"/>
        <w:jc w:val="both"/>
        <w:rPr>
          <w:rFonts w:ascii="Times New Roman" w:hAnsi="Times New Roman"/>
          <w:sz w:val="28"/>
          <w:szCs w:val="28"/>
        </w:rPr>
      </w:pPr>
      <w:r w:rsidRPr="007D36DC">
        <w:rPr>
          <w:rFonts w:ascii="Times New Roman" w:hAnsi="Times New Roman"/>
          <w:sz w:val="28"/>
          <w:szCs w:val="28"/>
        </w:rPr>
        <w:t xml:space="preserve">      4.2. Анализ исполнения расходной части бюджета.</w:t>
      </w:r>
    </w:p>
    <w:p w:rsidR="007D36DC" w:rsidRPr="007D36DC" w:rsidRDefault="007D36DC" w:rsidP="007D36DC">
      <w:pPr>
        <w:spacing w:after="0" w:line="240" w:lineRule="auto"/>
        <w:jc w:val="both"/>
        <w:rPr>
          <w:rFonts w:ascii="Times New Roman" w:hAnsi="Times New Roman"/>
          <w:sz w:val="28"/>
          <w:szCs w:val="28"/>
        </w:rPr>
      </w:pPr>
      <w:r w:rsidRPr="007D36DC">
        <w:rPr>
          <w:rFonts w:ascii="Times New Roman" w:hAnsi="Times New Roman"/>
          <w:sz w:val="28"/>
          <w:szCs w:val="28"/>
        </w:rPr>
        <w:t xml:space="preserve">      4.3 Анализ  исполнения мероприятий в рамках </w:t>
      </w:r>
      <w:r w:rsidR="002C58E1">
        <w:rPr>
          <w:rFonts w:ascii="Times New Roman" w:hAnsi="Times New Roman"/>
          <w:sz w:val="28"/>
          <w:szCs w:val="28"/>
        </w:rPr>
        <w:t xml:space="preserve">муниципальных </w:t>
      </w:r>
      <w:r w:rsidRPr="007D36DC">
        <w:rPr>
          <w:rFonts w:ascii="Times New Roman" w:hAnsi="Times New Roman"/>
          <w:sz w:val="28"/>
          <w:szCs w:val="28"/>
        </w:rPr>
        <w:t xml:space="preserve"> программ</w:t>
      </w:r>
      <w:r w:rsidR="002C58E1">
        <w:rPr>
          <w:rFonts w:ascii="Times New Roman" w:hAnsi="Times New Roman"/>
          <w:sz w:val="28"/>
          <w:szCs w:val="28"/>
        </w:rPr>
        <w:t>, национальных проектов</w:t>
      </w:r>
      <w:r w:rsidRPr="007D36DC">
        <w:rPr>
          <w:rFonts w:ascii="Times New Roman" w:hAnsi="Times New Roman"/>
          <w:sz w:val="28"/>
          <w:szCs w:val="28"/>
        </w:rPr>
        <w:t xml:space="preserve"> </w:t>
      </w:r>
      <w:r w:rsidR="00BB5885">
        <w:rPr>
          <w:rFonts w:ascii="Times New Roman" w:hAnsi="Times New Roman"/>
          <w:sz w:val="28"/>
          <w:szCs w:val="28"/>
        </w:rPr>
        <w:t xml:space="preserve">  </w:t>
      </w:r>
    </w:p>
    <w:p w:rsidR="007D36DC" w:rsidRDefault="007D36DC" w:rsidP="007D36DC">
      <w:pPr>
        <w:spacing w:after="0" w:line="240" w:lineRule="auto"/>
        <w:jc w:val="both"/>
        <w:rPr>
          <w:rFonts w:ascii="Times New Roman" w:hAnsi="Times New Roman"/>
          <w:sz w:val="28"/>
          <w:szCs w:val="28"/>
        </w:rPr>
      </w:pPr>
      <w:r w:rsidRPr="007D36DC">
        <w:rPr>
          <w:rFonts w:ascii="Times New Roman" w:hAnsi="Times New Roman"/>
          <w:sz w:val="28"/>
          <w:szCs w:val="28"/>
        </w:rPr>
        <w:t xml:space="preserve">5.   Анализ </w:t>
      </w:r>
      <w:r w:rsidR="002C58E1">
        <w:rPr>
          <w:rFonts w:ascii="Times New Roman" w:hAnsi="Times New Roman"/>
          <w:sz w:val="28"/>
          <w:szCs w:val="28"/>
        </w:rPr>
        <w:t>показателей финансовой отчетности</w:t>
      </w:r>
      <w:r w:rsidRPr="007D36DC">
        <w:rPr>
          <w:rFonts w:ascii="Times New Roman" w:hAnsi="Times New Roman"/>
          <w:sz w:val="28"/>
          <w:szCs w:val="28"/>
        </w:rPr>
        <w:t>.</w:t>
      </w:r>
    </w:p>
    <w:p w:rsidR="00BB5885" w:rsidRDefault="00BB5885" w:rsidP="007D36DC">
      <w:pPr>
        <w:spacing w:after="0" w:line="240" w:lineRule="auto"/>
        <w:jc w:val="both"/>
        <w:rPr>
          <w:rFonts w:ascii="Times New Roman" w:hAnsi="Times New Roman"/>
          <w:bCs/>
          <w:sz w:val="28"/>
          <w:szCs w:val="28"/>
        </w:rPr>
      </w:pPr>
      <w:r>
        <w:rPr>
          <w:rFonts w:ascii="Times New Roman" w:hAnsi="Times New Roman"/>
          <w:sz w:val="28"/>
          <w:szCs w:val="28"/>
        </w:rPr>
        <w:t xml:space="preserve">      5.1.</w:t>
      </w:r>
      <w:r w:rsidRPr="00BB5885">
        <w:rPr>
          <w:rFonts w:ascii="Times New Roman" w:hAnsi="Times New Roman"/>
          <w:b/>
          <w:bCs/>
          <w:sz w:val="28"/>
          <w:szCs w:val="28"/>
        </w:rPr>
        <w:t xml:space="preserve"> </w:t>
      </w:r>
      <w:r w:rsidRPr="00BB5885">
        <w:rPr>
          <w:rFonts w:ascii="Times New Roman" w:hAnsi="Times New Roman"/>
          <w:bCs/>
          <w:sz w:val="28"/>
          <w:szCs w:val="28"/>
        </w:rPr>
        <w:t>Анализ нефинансовых активов</w:t>
      </w:r>
    </w:p>
    <w:p w:rsidR="00BB5885" w:rsidRPr="00BB5885" w:rsidRDefault="00BB5885" w:rsidP="00BB5885">
      <w:pPr>
        <w:rPr>
          <w:rFonts w:ascii="Times New Roman" w:hAnsi="Times New Roman"/>
          <w:bCs/>
          <w:sz w:val="28"/>
          <w:szCs w:val="28"/>
        </w:rPr>
      </w:pPr>
      <w:r>
        <w:rPr>
          <w:rFonts w:ascii="Times New Roman" w:hAnsi="Times New Roman"/>
          <w:bCs/>
          <w:sz w:val="28"/>
          <w:szCs w:val="28"/>
        </w:rPr>
        <w:t xml:space="preserve">      5.2.</w:t>
      </w:r>
      <w:r w:rsidRPr="00BB5885">
        <w:rPr>
          <w:rFonts w:ascii="Times New Roman" w:hAnsi="Times New Roman"/>
          <w:b/>
          <w:sz w:val="28"/>
          <w:szCs w:val="28"/>
        </w:rPr>
        <w:t xml:space="preserve"> </w:t>
      </w:r>
      <w:r w:rsidRPr="00BB5885">
        <w:rPr>
          <w:rFonts w:ascii="Times New Roman" w:hAnsi="Times New Roman"/>
          <w:bCs/>
          <w:sz w:val="28"/>
          <w:szCs w:val="28"/>
        </w:rPr>
        <w:t>Анализ финансовых активов и обязательств (дебиторская и кредиторская задолженность).</w:t>
      </w:r>
    </w:p>
    <w:p w:rsidR="007D36DC" w:rsidRPr="007D36DC" w:rsidRDefault="007D36DC" w:rsidP="007D36DC">
      <w:pPr>
        <w:spacing w:after="0" w:line="240" w:lineRule="auto"/>
        <w:jc w:val="both"/>
        <w:rPr>
          <w:rFonts w:ascii="Times New Roman" w:hAnsi="Times New Roman"/>
          <w:sz w:val="28"/>
          <w:szCs w:val="28"/>
        </w:rPr>
      </w:pPr>
      <w:r w:rsidRPr="007D36DC">
        <w:rPr>
          <w:rFonts w:ascii="Times New Roman" w:hAnsi="Times New Roman"/>
          <w:sz w:val="28"/>
          <w:szCs w:val="28"/>
        </w:rPr>
        <w:t xml:space="preserve">6. Результаты внешней проверки бюджетной отчетности главных администраторов средств бюджета муниципального образования </w:t>
      </w:r>
    </w:p>
    <w:p w:rsidR="003E2EE2" w:rsidRPr="00182ADA" w:rsidRDefault="00160ED4" w:rsidP="003E2EE2">
      <w:pPr>
        <w:spacing w:after="0" w:line="240" w:lineRule="auto"/>
        <w:jc w:val="both"/>
        <w:rPr>
          <w:rFonts w:ascii="Times New Roman" w:hAnsi="Times New Roman"/>
          <w:sz w:val="28"/>
          <w:szCs w:val="28"/>
        </w:rPr>
      </w:pPr>
      <w:r w:rsidRPr="00182ADA">
        <w:rPr>
          <w:rFonts w:ascii="Times New Roman" w:hAnsi="Times New Roman"/>
          <w:sz w:val="28"/>
          <w:szCs w:val="28"/>
        </w:rPr>
        <w:t xml:space="preserve"> Юридический адрес:</w:t>
      </w:r>
      <w:r w:rsidRPr="00182ADA">
        <w:rPr>
          <w:rFonts w:ascii="Times New Roman" w:hAnsi="Times New Roman"/>
          <w:b/>
          <w:sz w:val="28"/>
          <w:szCs w:val="28"/>
        </w:rPr>
        <w:t xml:space="preserve"> </w:t>
      </w:r>
      <w:r w:rsidR="003E2EE2" w:rsidRPr="00182ADA">
        <w:rPr>
          <w:rFonts w:ascii="Times New Roman" w:hAnsi="Times New Roman"/>
          <w:sz w:val="28"/>
          <w:szCs w:val="28"/>
        </w:rPr>
        <w:t>45720</w:t>
      </w:r>
      <w:r w:rsidR="00D91F22">
        <w:rPr>
          <w:rFonts w:ascii="Times New Roman" w:hAnsi="Times New Roman"/>
          <w:sz w:val="28"/>
          <w:szCs w:val="28"/>
        </w:rPr>
        <w:t>0</w:t>
      </w:r>
      <w:r w:rsidR="003E2EE2" w:rsidRPr="00182ADA">
        <w:rPr>
          <w:rFonts w:ascii="Times New Roman" w:hAnsi="Times New Roman"/>
          <w:sz w:val="28"/>
          <w:szCs w:val="28"/>
        </w:rPr>
        <w:t xml:space="preserve">, Челябинская область, Варненский район, </w:t>
      </w:r>
      <w:r w:rsidR="009F5CF1" w:rsidRPr="00182ADA">
        <w:rPr>
          <w:rFonts w:ascii="Times New Roman" w:hAnsi="Times New Roman"/>
          <w:bCs/>
          <w:sz w:val="28"/>
          <w:szCs w:val="28"/>
        </w:rPr>
        <w:t>с</w:t>
      </w:r>
      <w:r w:rsidR="003E2EE2" w:rsidRPr="00182ADA">
        <w:rPr>
          <w:rFonts w:ascii="Times New Roman" w:hAnsi="Times New Roman"/>
          <w:bCs/>
          <w:sz w:val="28"/>
          <w:szCs w:val="28"/>
        </w:rPr>
        <w:t>.</w:t>
      </w:r>
      <w:r w:rsidR="009F5CF1" w:rsidRPr="00182ADA">
        <w:rPr>
          <w:rFonts w:ascii="Times New Roman" w:hAnsi="Times New Roman"/>
          <w:sz w:val="28"/>
          <w:szCs w:val="28"/>
        </w:rPr>
        <w:t>Варна</w:t>
      </w:r>
      <w:r w:rsidR="003E2EE2" w:rsidRPr="00182ADA">
        <w:rPr>
          <w:rFonts w:ascii="Times New Roman" w:hAnsi="Times New Roman"/>
          <w:sz w:val="28"/>
          <w:szCs w:val="28"/>
        </w:rPr>
        <w:t xml:space="preserve">, ул. </w:t>
      </w:r>
      <w:r w:rsidR="009F5CF1" w:rsidRPr="00182ADA">
        <w:rPr>
          <w:rFonts w:ascii="Times New Roman" w:hAnsi="Times New Roman"/>
          <w:sz w:val="28"/>
          <w:szCs w:val="28"/>
        </w:rPr>
        <w:t>Советская</w:t>
      </w:r>
      <w:r w:rsidR="003E2EE2" w:rsidRPr="00182ADA">
        <w:rPr>
          <w:rFonts w:ascii="Times New Roman" w:hAnsi="Times New Roman"/>
          <w:sz w:val="28"/>
          <w:szCs w:val="28"/>
        </w:rPr>
        <w:t>, д.</w:t>
      </w:r>
      <w:r w:rsidR="009F5CF1" w:rsidRPr="00182ADA">
        <w:rPr>
          <w:rFonts w:ascii="Times New Roman" w:hAnsi="Times New Roman"/>
          <w:sz w:val="28"/>
          <w:szCs w:val="28"/>
        </w:rPr>
        <w:t>135</w:t>
      </w:r>
      <w:r w:rsidR="003E2EE2" w:rsidRPr="00182ADA">
        <w:rPr>
          <w:rFonts w:ascii="Times New Roman" w:hAnsi="Times New Roman"/>
          <w:sz w:val="28"/>
          <w:szCs w:val="28"/>
        </w:rPr>
        <w:t>.</w:t>
      </w:r>
    </w:p>
    <w:p w:rsidR="00182ADA" w:rsidRPr="00182ADA" w:rsidRDefault="00182ADA" w:rsidP="00182ADA">
      <w:pPr>
        <w:jc w:val="both"/>
        <w:rPr>
          <w:rFonts w:ascii="Times New Roman" w:hAnsi="Times New Roman"/>
          <w:b/>
          <w:sz w:val="28"/>
          <w:szCs w:val="28"/>
        </w:rPr>
      </w:pPr>
      <w:r w:rsidRPr="00182ADA">
        <w:rPr>
          <w:rFonts w:ascii="Times New Roman" w:hAnsi="Times New Roman"/>
          <w:sz w:val="28"/>
          <w:szCs w:val="28"/>
        </w:rPr>
        <w:t>Фактический адрес:</w:t>
      </w:r>
      <w:r w:rsidRPr="00182ADA">
        <w:rPr>
          <w:rFonts w:ascii="Times New Roman" w:hAnsi="Times New Roman"/>
          <w:b/>
          <w:szCs w:val="28"/>
        </w:rPr>
        <w:t xml:space="preserve"> </w:t>
      </w:r>
      <w:r w:rsidRPr="00182ADA">
        <w:rPr>
          <w:rFonts w:ascii="Times New Roman" w:hAnsi="Times New Roman"/>
          <w:sz w:val="28"/>
          <w:szCs w:val="28"/>
        </w:rPr>
        <w:t>457200, Челябинская область, Варненский район, с.Варна, ул.Советская, д.</w:t>
      </w:r>
      <w:r>
        <w:rPr>
          <w:rFonts w:ascii="Times New Roman" w:hAnsi="Times New Roman"/>
          <w:sz w:val="28"/>
          <w:szCs w:val="28"/>
        </w:rPr>
        <w:t>135.</w:t>
      </w:r>
    </w:p>
    <w:p w:rsidR="00182ADA" w:rsidRPr="00F2712B" w:rsidRDefault="00182ADA" w:rsidP="00182ADA">
      <w:pPr>
        <w:spacing w:line="242" w:lineRule="auto"/>
        <w:jc w:val="both"/>
        <w:rPr>
          <w:rFonts w:ascii="Times New Roman" w:hAnsi="Times New Roman"/>
          <w:sz w:val="28"/>
          <w:szCs w:val="28"/>
        </w:rPr>
      </w:pPr>
      <w:r w:rsidRPr="00F2712B">
        <w:rPr>
          <w:rFonts w:ascii="Times New Roman" w:hAnsi="Times New Roman"/>
          <w:sz w:val="28"/>
          <w:szCs w:val="28"/>
        </w:rPr>
        <w:t xml:space="preserve">ОГРН </w:t>
      </w:r>
      <w:r w:rsidR="00F2712B" w:rsidRPr="00F2712B">
        <w:rPr>
          <w:rFonts w:ascii="Times New Roman" w:hAnsi="Times New Roman"/>
          <w:sz w:val="27"/>
          <w:szCs w:val="27"/>
          <w:shd w:val="clear" w:color="auto" w:fill="FFFFFF"/>
        </w:rPr>
        <w:t xml:space="preserve">1027401531816, </w:t>
      </w:r>
      <w:r w:rsidRPr="00F2712B">
        <w:rPr>
          <w:rFonts w:ascii="Times New Roman" w:hAnsi="Times New Roman"/>
          <w:sz w:val="28"/>
          <w:szCs w:val="28"/>
        </w:rPr>
        <w:t xml:space="preserve">ИНН </w:t>
      </w:r>
      <w:r w:rsidR="00F2712B" w:rsidRPr="00F2712B">
        <w:rPr>
          <w:rFonts w:ascii="Times New Roman" w:hAnsi="Times New Roman"/>
          <w:sz w:val="27"/>
          <w:szCs w:val="27"/>
          <w:shd w:val="clear" w:color="auto" w:fill="FBFBF3"/>
        </w:rPr>
        <w:t xml:space="preserve">7428000583 </w:t>
      </w:r>
      <w:r w:rsidRPr="00F2712B">
        <w:rPr>
          <w:rFonts w:ascii="Times New Roman" w:hAnsi="Times New Roman"/>
          <w:sz w:val="28"/>
          <w:szCs w:val="28"/>
        </w:rPr>
        <w:t>, КПП 745801001</w:t>
      </w:r>
    </w:p>
    <w:p w:rsidR="00160ED4" w:rsidRPr="00182ADA" w:rsidRDefault="00160ED4" w:rsidP="00160ED4">
      <w:pPr>
        <w:spacing w:after="0" w:line="240" w:lineRule="auto"/>
        <w:jc w:val="both"/>
        <w:rPr>
          <w:rFonts w:ascii="Times New Roman" w:hAnsi="Times New Roman"/>
          <w:sz w:val="28"/>
          <w:szCs w:val="28"/>
        </w:rPr>
      </w:pPr>
      <w:r w:rsidRPr="00182ADA">
        <w:rPr>
          <w:rFonts w:ascii="Times New Roman" w:hAnsi="Times New Roman"/>
          <w:sz w:val="28"/>
          <w:szCs w:val="28"/>
        </w:rPr>
        <w:t xml:space="preserve">Ответственные лица </w:t>
      </w:r>
      <w:r w:rsidR="00182ADA">
        <w:rPr>
          <w:rFonts w:ascii="Times New Roman" w:hAnsi="Times New Roman"/>
          <w:sz w:val="28"/>
          <w:szCs w:val="28"/>
        </w:rPr>
        <w:t xml:space="preserve">в </w:t>
      </w:r>
      <w:r w:rsidRPr="00182ADA">
        <w:rPr>
          <w:rFonts w:ascii="Times New Roman" w:hAnsi="Times New Roman"/>
          <w:sz w:val="28"/>
          <w:szCs w:val="28"/>
        </w:rPr>
        <w:t xml:space="preserve"> проверяе</w:t>
      </w:r>
      <w:r w:rsidR="00182ADA">
        <w:rPr>
          <w:rFonts w:ascii="Times New Roman" w:hAnsi="Times New Roman"/>
          <w:sz w:val="28"/>
          <w:szCs w:val="28"/>
        </w:rPr>
        <w:t>мом</w:t>
      </w:r>
      <w:r w:rsidRPr="00182ADA">
        <w:rPr>
          <w:rFonts w:ascii="Times New Roman" w:hAnsi="Times New Roman"/>
          <w:sz w:val="28"/>
          <w:szCs w:val="28"/>
        </w:rPr>
        <w:t xml:space="preserve"> период</w:t>
      </w:r>
      <w:r w:rsidR="00182ADA">
        <w:rPr>
          <w:rFonts w:ascii="Times New Roman" w:hAnsi="Times New Roman"/>
          <w:sz w:val="28"/>
          <w:szCs w:val="28"/>
        </w:rPr>
        <w:t>е</w:t>
      </w:r>
      <w:r w:rsidRPr="00182ADA">
        <w:rPr>
          <w:rFonts w:ascii="Times New Roman" w:hAnsi="Times New Roman"/>
          <w:sz w:val="28"/>
          <w:szCs w:val="28"/>
        </w:rPr>
        <w:t>:</w:t>
      </w:r>
    </w:p>
    <w:p w:rsidR="009F5CF1" w:rsidRPr="009F5CF1" w:rsidRDefault="004651E6" w:rsidP="009F5CF1">
      <w:pPr>
        <w:spacing w:after="0" w:line="240" w:lineRule="auto"/>
        <w:ind w:firstLine="567"/>
        <w:jc w:val="both"/>
        <w:rPr>
          <w:rFonts w:ascii="Times New Roman" w:eastAsia="MS Mincho" w:hAnsi="Times New Roman"/>
          <w:sz w:val="28"/>
          <w:szCs w:val="28"/>
          <w:lang w:eastAsia="en-US"/>
        </w:rPr>
      </w:pPr>
      <w:r>
        <w:rPr>
          <w:rFonts w:ascii="Times New Roman" w:eastAsia="MS Mincho" w:hAnsi="Times New Roman"/>
          <w:sz w:val="28"/>
          <w:szCs w:val="28"/>
          <w:u w:val="single"/>
          <w:lang w:eastAsia="en-US"/>
        </w:rPr>
        <w:t>-</w:t>
      </w:r>
      <w:r w:rsidR="009F5CF1" w:rsidRPr="009F5CF1">
        <w:rPr>
          <w:rFonts w:ascii="Times New Roman" w:eastAsia="MS Mincho" w:hAnsi="Times New Roman"/>
          <w:sz w:val="28"/>
          <w:szCs w:val="28"/>
          <w:u w:val="single"/>
          <w:lang w:eastAsia="en-US"/>
        </w:rPr>
        <w:t xml:space="preserve">глава сельского </w:t>
      </w:r>
      <w:r w:rsidR="009F5CF1" w:rsidRPr="009F5CF1">
        <w:rPr>
          <w:rFonts w:ascii="Times New Roman" w:eastAsia="MS Mincho" w:hAnsi="Times New Roman"/>
          <w:sz w:val="28"/>
          <w:szCs w:val="28"/>
          <w:lang w:eastAsia="en-US"/>
        </w:rPr>
        <w:t>поселения Рябоконь А.Н.(Решение Совета депутатов Варненского сельского поселения от 29.01.20</w:t>
      </w:r>
      <w:r w:rsidR="000476CC">
        <w:rPr>
          <w:rFonts w:ascii="Times New Roman" w:eastAsia="MS Mincho" w:hAnsi="Times New Roman"/>
          <w:sz w:val="28"/>
          <w:szCs w:val="28"/>
          <w:lang w:eastAsia="en-US"/>
        </w:rPr>
        <w:t>21</w:t>
      </w:r>
      <w:r w:rsidR="009F5CF1" w:rsidRPr="009F5CF1">
        <w:rPr>
          <w:rFonts w:ascii="Times New Roman" w:eastAsia="MS Mincho" w:hAnsi="Times New Roman"/>
          <w:sz w:val="28"/>
          <w:szCs w:val="28"/>
          <w:lang w:eastAsia="en-US"/>
        </w:rPr>
        <w:t>г. №</w:t>
      </w:r>
      <w:r w:rsidR="000476CC">
        <w:rPr>
          <w:rFonts w:ascii="Times New Roman" w:eastAsia="MS Mincho" w:hAnsi="Times New Roman"/>
          <w:sz w:val="28"/>
          <w:szCs w:val="28"/>
          <w:lang w:eastAsia="en-US"/>
        </w:rPr>
        <w:t>1</w:t>
      </w:r>
      <w:r w:rsidR="009F5CF1" w:rsidRPr="009F5CF1">
        <w:rPr>
          <w:rFonts w:ascii="Times New Roman" w:eastAsia="MS Mincho" w:hAnsi="Times New Roman"/>
          <w:sz w:val="28"/>
          <w:szCs w:val="28"/>
          <w:lang w:eastAsia="en-US"/>
        </w:rPr>
        <w:t>), весь проверяемый период;</w:t>
      </w:r>
    </w:p>
    <w:p w:rsidR="009F5CF1" w:rsidRPr="009F5CF1" w:rsidRDefault="009F5CF1" w:rsidP="009F5CF1">
      <w:pPr>
        <w:spacing w:after="0" w:line="240" w:lineRule="auto"/>
        <w:ind w:firstLine="567"/>
        <w:jc w:val="both"/>
        <w:rPr>
          <w:rFonts w:ascii="Times New Roman" w:eastAsia="MS Mincho" w:hAnsi="Times New Roman"/>
          <w:sz w:val="28"/>
          <w:szCs w:val="28"/>
          <w:u w:val="single"/>
          <w:lang w:eastAsia="en-US"/>
        </w:rPr>
      </w:pPr>
      <w:r w:rsidRPr="009F5CF1">
        <w:rPr>
          <w:rFonts w:ascii="Times New Roman" w:eastAsia="MS Mincho" w:hAnsi="Times New Roman"/>
          <w:sz w:val="28"/>
          <w:szCs w:val="28"/>
          <w:u w:val="single"/>
          <w:lang w:eastAsia="en-US"/>
        </w:rPr>
        <w:t>-</w:t>
      </w:r>
      <w:r w:rsidR="00645053">
        <w:rPr>
          <w:rFonts w:ascii="Times New Roman" w:eastAsia="MS Mincho" w:hAnsi="Times New Roman"/>
          <w:sz w:val="28"/>
          <w:szCs w:val="28"/>
          <w:u w:val="single"/>
          <w:lang w:eastAsia="en-US"/>
        </w:rPr>
        <w:t>главный бухгалтер</w:t>
      </w:r>
      <w:r w:rsidRPr="009F5CF1">
        <w:rPr>
          <w:rFonts w:ascii="Times New Roman" w:eastAsia="MS Mincho" w:hAnsi="Times New Roman"/>
          <w:sz w:val="28"/>
          <w:szCs w:val="28"/>
          <w:u w:val="single"/>
          <w:lang w:eastAsia="en-US"/>
        </w:rPr>
        <w:t>:</w:t>
      </w:r>
    </w:p>
    <w:p w:rsidR="009F5CF1" w:rsidRPr="0021758A" w:rsidRDefault="009F5CF1" w:rsidP="009F5CF1">
      <w:pPr>
        <w:spacing w:after="0" w:line="240" w:lineRule="auto"/>
        <w:ind w:firstLine="567"/>
        <w:jc w:val="both"/>
        <w:rPr>
          <w:rFonts w:ascii="Times New Roman" w:eastAsia="MS Mincho" w:hAnsi="Times New Roman"/>
          <w:sz w:val="28"/>
          <w:szCs w:val="28"/>
          <w:lang w:eastAsia="en-US"/>
        </w:rPr>
      </w:pPr>
      <w:r w:rsidRPr="0021758A">
        <w:rPr>
          <w:rFonts w:ascii="Times New Roman" w:eastAsia="MS Mincho" w:hAnsi="Times New Roman"/>
          <w:sz w:val="28"/>
          <w:szCs w:val="28"/>
          <w:lang w:eastAsia="en-US"/>
        </w:rPr>
        <w:t xml:space="preserve"> </w:t>
      </w:r>
      <w:r w:rsidR="0021758A" w:rsidRPr="0021758A">
        <w:rPr>
          <w:rFonts w:ascii="Times New Roman" w:eastAsia="MS Mincho" w:hAnsi="Times New Roman"/>
          <w:sz w:val="28"/>
          <w:szCs w:val="28"/>
          <w:lang w:eastAsia="en-US"/>
        </w:rPr>
        <w:t>Логиновских Н.В. (Приказ</w:t>
      </w:r>
      <w:r w:rsidRPr="0021758A">
        <w:rPr>
          <w:rFonts w:ascii="Times New Roman" w:eastAsia="MS Mincho" w:hAnsi="Times New Roman"/>
          <w:sz w:val="28"/>
          <w:szCs w:val="28"/>
          <w:lang w:eastAsia="en-US"/>
        </w:rPr>
        <w:t xml:space="preserve"> Администрации Варненского сельского поселения  от </w:t>
      </w:r>
      <w:r w:rsidR="0021758A" w:rsidRPr="0021758A">
        <w:rPr>
          <w:rFonts w:ascii="Times New Roman" w:eastAsia="MS Mincho" w:hAnsi="Times New Roman"/>
          <w:sz w:val="28"/>
          <w:szCs w:val="28"/>
          <w:lang w:eastAsia="en-US"/>
        </w:rPr>
        <w:t>09</w:t>
      </w:r>
      <w:r w:rsidRPr="0021758A">
        <w:rPr>
          <w:rFonts w:ascii="Times New Roman" w:eastAsia="MS Mincho" w:hAnsi="Times New Roman"/>
          <w:sz w:val="28"/>
          <w:szCs w:val="28"/>
          <w:lang w:eastAsia="en-US"/>
        </w:rPr>
        <w:t>.</w:t>
      </w:r>
      <w:r w:rsidR="0021758A" w:rsidRPr="0021758A">
        <w:rPr>
          <w:rFonts w:ascii="Times New Roman" w:eastAsia="MS Mincho" w:hAnsi="Times New Roman"/>
          <w:sz w:val="28"/>
          <w:szCs w:val="28"/>
          <w:lang w:eastAsia="en-US"/>
        </w:rPr>
        <w:t>11</w:t>
      </w:r>
      <w:r w:rsidRPr="0021758A">
        <w:rPr>
          <w:rFonts w:ascii="Times New Roman" w:eastAsia="MS Mincho" w:hAnsi="Times New Roman"/>
          <w:sz w:val="28"/>
          <w:szCs w:val="28"/>
          <w:lang w:eastAsia="en-US"/>
        </w:rPr>
        <w:t>.20</w:t>
      </w:r>
      <w:r w:rsidR="0021758A" w:rsidRPr="0021758A">
        <w:rPr>
          <w:rFonts w:ascii="Times New Roman" w:eastAsia="MS Mincho" w:hAnsi="Times New Roman"/>
          <w:sz w:val="28"/>
          <w:szCs w:val="28"/>
          <w:lang w:eastAsia="en-US"/>
        </w:rPr>
        <w:t>15</w:t>
      </w:r>
      <w:r w:rsidRPr="0021758A">
        <w:rPr>
          <w:rFonts w:ascii="Times New Roman" w:eastAsia="MS Mincho" w:hAnsi="Times New Roman"/>
          <w:sz w:val="28"/>
          <w:szCs w:val="28"/>
          <w:lang w:eastAsia="en-US"/>
        </w:rPr>
        <w:t xml:space="preserve">г.  № </w:t>
      </w:r>
      <w:r w:rsidR="0021758A" w:rsidRPr="0021758A">
        <w:rPr>
          <w:rFonts w:ascii="Times New Roman" w:eastAsia="MS Mincho" w:hAnsi="Times New Roman"/>
          <w:sz w:val="28"/>
          <w:szCs w:val="28"/>
          <w:lang w:eastAsia="en-US"/>
        </w:rPr>
        <w:t>АД0000000</w:t>
      </w:r>
      <w:r w:rsidRPr="0021758A">
        <w:rPr>
          <w:rFonts w:ascii="Times New Roman" w:eastAsia="MS Mincho" w:hAnsi="Times New Roman"/>
          <w:sz w:val="28"/>
          <w:szCs w:val="28"/>
          <w:lang w:eastAsia="en-US"/>
        </w:rPr>
        <w:t xml:space="preserve">5), весь проверяемый период. </w:t>
      </w:r>
    </w:p>
    <w:p w:rsidR="00160ED4" w:rsidRPr="0021758A" w:rsidRDefault="00160ED4" w:rsidP="00160ED4">
      <w:pPr>
        <w:spacing w:after="0" w:line="240" w:lineRule="auto"/>
        <w:ind w:firstLine="567"/>
        <w:jc w:val="both"/>
        <w:rPr>
          <w:rFonts w:ascii="Times New Roman" w:eastAsia="MS Mincho" w:hAnsi="Times New Roman"/>
          <w:b/>
          <w:sz w:val="28"/>
          <w:szCs w:val="28"/>
          <w:lang w:eastAsia="en-US"/>
        </w:rPr>
      </w:pPr>
      <w:r w:rsidRPr="0021758A">
        <w:rPr>
          <w:rFonts w:ascii="Times New Roman" w:eastAsia="MS Mincho" w:hAnsi="Times New Roman"/>
          <w:b/>
          <w:sz w:val="28"/>
          <w:szCs w:val="28"/>
          <w:lang w:eastAsia="en-US"/>
        </w:rPr>
        <w:t xml:space="preserve">               Проверкой  установлено:</w:t>
      </w:r>
    </w:p>
    <w:p w:rsidR="00160ED4" w:rsidRPr="00C11D00" w:rsidRDefault="00160ED4" w:rsidP="00C11D00">
      <w:pPr>
        <w:pStyle w:val="ad"/>
        <w:jc w:val="center"/>
        <w:rPr>
          <w:rFonts w:ascii="Times New Roman" w:eastAsia="MS Mincho" w:hAnsi="Times New Roman"/>
          <w:b/>
          <w:sz w:val="28"/>
          <w:szCs w:val="28"/>
          <w:lang w:eastAsia="en-US"/>
        </w:rPr>
      </w:pPr>
      <w:r w:rsidRPr="00C11D00">
        <w:rPr>
          <w:rFonts w:ascii="Times New Roman" w:eastAsia="MS Mincho" w:hAnsi="Times New Roman"/>
          <w:b/>
          <w:sz w:val="28"/>
          <w:szCs w:val="28"/>
          <w:lang w:eastAsia="en-US"/>
        </w:rPr>
        <w:t>1.Общие положения</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Заключение   КСП  по внешней проверке годового отчета об исполнении бюджета  Варненского  сельского поселения за 202</w:t>
      </w:r>
      <w:r w:rsidR="006325C7">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 xml:space="preserve">год подготовлено в соответствии с Бюджетным Кодексом РФ, Федеральным законом «Об общих принципах организации местного самоуправления в РФ», Положением о бюджетном процессе,  и иным действующим законодательством.                                                                                                                                                                                                                                                                                                                                                                                                                                                                                                                                </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Бюджетные правоотношения регламентированы Положением о бюджетном процессе   Варненского сельского поселения утвержденным решением Совета депутатов Варненского сельского поселения от 17.10.2019г. №14 (с изменениями и дополнениями) (далее по тексту Положение о бюджетном процессе ).</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В соответствие со  статьёй  102 Положения о бюджетном процессе  годовой отчет об исполнении бюджета до его рассмотрения в Совете  депутатов Варненского сельского поселения подлежит внешней проверке, которая включает внешнюю проверку бюджетной отчетности главных распорядителей средств местного бюджета и подготовку заключений на годовой отчет об исполнении местного бюджета, что соответствует требованиям пункта 1 статьи 264.4 БК  РФ.</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Pr>
          <w:rFonts w:ascii="Times New Roman" w:eastAsia="MS Mincho" w:hAnsi="Times New Roman"/>
          <w:sz w:val="28"/>
          <w:szCs w:val="28"/>
          <w:lang w:eastAsia="en-US"/>
        </w:rPr>
        <w:t>О</w:t>
      </w:r>
      <w:r w:rsidRPr="007D36DC">
        <w:rPr>
          <w:rFonts w:ascii="Times New Roman" w:eastAsia="MS Mincho" w:hAnsi="Times New Roman"/>
          <w:sz w:val="28"/>
          <w:szCs w:val="28"/>
          <w:lang w:eastAsia="en-US"/>
        </w:rPr>
        <w:t>тчет об исполнении бюджета Варненского сельского поселения поступил в срок, установленный статьёй 105 Положения о бюджетном процессе в полном объеме.</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В ходе внешней проверки отчета об исполнении бюджета за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 xml:space="preserve"> год проверено и проведены:</w:t>
      </w:r>
    </w:p>
    <w:p w:rsidR="007D36DC" w:rsidRPr="007D36DC" w:rsidRDefault="007D36DC" w:rsidP="007D36DC">
      <w:pPr>
        <w:spacing w:after="0" w:line="240" w:lineRule="auto"/>
        <w:ind w:firstLine="567"/>
        <w:jc w:val="both"/>
        <w:rPr>
          <w:rFonts w:ascii="Times New Roman" w:eastAsia="MS Mincho" w:hAnsi="Times New Roman"/>
          <w:iCs/>
          <w:sz w:val="28"/>
          <w:szCs w:val="28"/>
          <w:lang w:eastAsia="en-US"/>
        </w:rPr>
      </w:pPr>
      <w:r w:rsidRPr="007D36DC">
        <w:rPr>
          <w:rFonts w:ascii="Times New Roman" w:eastAsia="MS Mincho" w:hAnsi="Times New Roman"/>
          <w:sz w:val="28"/>
          <w:szCs w:val="28"/>
          <w:lang w:eastAsia="en-US"/>
        </w:rPr>
        <w:t>- анализ</w:t>
      </w:r>
      <w:r w:rsidRPr="007D36DC">
        <w:rPr>
          <w:rFonts w:ascii="Times New Roman" w:eastAsia="MS Mincho" w:hAnsi="Times New Roman"/>
          <w:iCs/>
          <w:sz w:val="28"/>
          <w:szCs w:val="28"/>
          <w:lang w:eastAsia="en-US"/>
        </w:rPr>
        <w:t xml:space="preserve"> исполнения местного бюджета по данным годового отчета по основным показателям;</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iCs/>
          <w:sz w:val="28"/>
          <w:szCs w:val="28"/>
          <w:lang w:eastAsia="en-US"/>
        </w:rPr>
        <w:t xml:space="preserve">-оценка эффективности и результативности </w:t>
      </w:r>
      <w:r w:rsidRPr="007D36DC">
        <w:rPr>
          <w:rFonts w:ascii="Times New Roman" w:eastAsia="MS Mincho" w:hAnsi="Times New Roman"/>
          <w:sz w:val="28"/>
          <w:szCs w:val="28"/>
          <w:lang w:eastAsia="en-US"/>
        </w:rPr>
        <w:t>использования в отчётном году бюджетных средств;</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w:t>
      </w:r>
      <w:r w:rsidRPr="007D36DC">
        <w:rPr>
          <w:rFonts w:ascii="Times New Roman" w:eastAsia="MS Mincho" w:hAnsi="Times New Roman"/>
          <w:bCs/>
          <w:sz w:val="28"/>
          <w:szCs w:val="28"/>
          <w:lang w:eastAsia="en-US"/>
        </w:rPr>
        <w:t xml:space="preserve">соответствие фактического исполнения бюджета его плановым назначениям, </w:t>
      </w:r>
      <w:r w:rsidRPr="007D36DC">
        <w:rPr>
          <w:rFonts w:ascii="Times New Roman" w:eastAsia="MS Mincho" w:hAnsi="Times New Roman"/>
          <w:sz w:val="28"/>
          <w:szCs w:val="28"/>
          <w:lang w:eastAsia="en-US"/>
        </w:rPr>
        <w:t>утвержденным Решением о местном бюджете на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 xml:space="preserve"> год с учетом изменений, внесенных в ходе его исполнения;</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b/>
          <w:sz w:val="28"/>
          <w:szCs w:val="28"/>
          <w:lang w:eastAsia="en-US"/>
        </w:rPr>
        <w:t xml:space="preserve">   -</w:t>
      </w:r>
      <w:r w:rsidRPr="007D36DC">
        <w:rPr>
          <w:rFonts w:ascii="Times New Roman" w:eastAsia="MS Mincho" w:hAnsi="Times New Roman"/>
          <w:sz w:val="28"/>
          <w:szCs w:val="28"/>
          <w:lang w:eastAsia="en-US"/>
        </w:rPr>
        <w:t>выявление случаев нарушения бюджетного законодательства в ходе исполнения бюджета, анализ выявленных отклонений и нарушений.</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Отчёт    об   исполнении     бюджета   Варненского  сельского    поселения   за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 xml:space="preserve"> год, а также представленные одновременно с  ним  иные  формы  бюджетной  отчётности,  по  составу  форм  соответствуют  требованиям  статьи  264.1   БК РФ,   Инструкции №191н .</w:t>
      </w:r>
    </w:p>
    <w:p w:rsidR="007D36DC" w:rsidRPr="007D36DC" w:rsidRDefault="007D36DC" w:rsidP="007D36DC">
      <w:pPr>
        <w:spacing w:after="0" w:line="240" w:lineRule="auto"/>
        <w:ind w:firstLine="567"/>
        <w:jc w:val="both"/>
        <w:rPr>
          <w:rFonts w:ascii="Times New Roman" w:eastAsia="MS Mincho" w:hAnsi="Times New Roman"/>
          <w:b/>
          <w:sz w:val="28"/>
          <w:szCs w:val="28"/>
          <w:lang w:eastAsia="en-US"/>
        </w:rPr>
      </w:pPr>
      <w:r w:rsidRPr="007D36DC">
        <w:rPr>
          <w:rFonts w:ascii="Times New Roman" w:eastAsia="MS Mincho" w:hAnsi="Times New Roman"/>
          <w:b/>
          <w:sz w:val="28"/>
          <w:szCs w:val="28"/>
          <w:lang w:eastAsia="en-US"/>
        </w:rPr>
        <w:t>2.Организация бюджетного процесса. Соблюдение бюджетного законодательства при организации                исполнения бюджета в 2020 году.</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      В соответствии со статьей 264.1 БК РФ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       В соответствии с пунктом 1 статьи 9 БК РФ сельское  поселение самостоятельно осуществляет исполнение своего бюджета.</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Администрация Варненского сельского поселения (исполнительно-распорядительный орган муниципального образования)   в соответствии с пунктом 4 статьи 154 БК РФ (далее – Администрация) является главным распорядителем бюджетных средств, получателем бюджетных средств, главным администратором доходов бюджета,  главным администратором источников финансирования дефицита бюджета. </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      В соответствии с  пунктом 2 статьи 154 БК РФ финансовый орган администрации Варненского сельского поселения организует исполнение бюджета поселения.</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Финансовое управление администрации Варненского муниципального района организует кассовое исполнение бюджета сельского поселения через счета отделения по Варненскому району УФК по Челябинской области.</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       Для исполнения бюджета в части налоговых доходов и наличных денежных операций для учета средств находящихся во временном распоряжении в учреждении исполнение происходило через лицевой счет, открытый в отделении по Варненскому району УФК по Челябинской области, обслуживающийся  в Отделении  Сбербанка России № 8597(весь проверяемый  период).</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      Бюджет Варненского сельского поселения на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 xml:space="preserve"> год утвержден до начала финансового года Решением Совета депутатов Варненского сельского поселения от 25.12.2020г.  № 22 « О бюджете Варненского сельского поселения  на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год и плановый период 202</w:t>
      </w:r>
      <w:r>
        <w:rPr>
          <w:rFonts w:ascii="Times New Roman" w:eastAsia="MS Mincho" w:hAnsi="Times New Roman"/>
          <w:sz w:val="28"/>
          <w:szCs w:val="28"/>
          <w:lang w:eastAsia="en-US"/>
        </w:rPr>
        <w:t>2</w:t>
      </w:r>
      <w:r w:rsidRPr="007D36DC">
        <w:rPr>
          <w:rFonts w:ascii="Times New Roman" w:eastAsia="MS Mincho" w:hAnsi="Times New Roman"/>
          <w:sz w:val="28"/>
          <w:szCs w:val="28"/>
          <w:lang w:eastAsia="en-US"/>
        </w:rPr>
        <w:t xml:space="preserve"> и 202</w:t>
      </w:r>
      <w:r>
        <w:rPr>
          <w:rFonts w:ascii="Times New Roman" w:eastAsia="MS Mincho" w:hAnsi="Times New Roman"/>
          <w:sz w:val="28"/>
          <w:szCs w:val="28"/>
          <w:lang w:eastAsia="en-US"/>
        </w:rPr>
        <w:t>3</w:t>
      </w:r>
      <w:r w:rsidRPr="007D36DC">
        <w:rPr>
          <w:rFonts w:ascii="Times New Roman" w:eastAsia="MS Mincho" w:hAnsi="Times New Roman"/>
          <w:sz w:val="28"/>
          <w:szCs w:val="28"/>
          <w:lang w:eastAsia="en-US"/>
        </w:rPr>
        <w:t xml:space="preserve">годов».        </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Согласно статье  242 БК РФ исполнение бюджета поселения за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 xml:space="preserve"> год завершено 31.12.202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 xml:space="preserve"> года (последний рабочий день финансового года).    </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         Главным распорядителем бюджетных средств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года (в сельском поселении является одно учреждение)  -  администрация  Варненского сельского поселения.</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  Согласно Разделу 1 "Организационная структура субъекта бюджетной отчетности" пояснительной записки (ф.0503160) изменения в количестве муниципальных учреждений в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году не произошло, получателями бюджетных средств в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 xml:space="preserve"> году являлись:</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 - Администрация</w:t>
      </w:r>
      <w:r w:rsidRPr="007D36DC">
        <w:rPr>
          <w:rFonts w:ascii="Times New Roman" w:eastAsia="MS Mincho" w:hAnsi="Times New Roman"/>
          <w:b/>
          <w:sz w:val="28"/>
          <w:szCs w:val="28"/>
          <w:lang w:eastAsia="en-US"/>
        </w:rPr>
        <w:t xml:space="preserve">  </w:t>
      </w:r>
      <w:r w:rsidRPr="007D36DC">
        <w:rPr>
          <w:rFonts w:ascii="Times New Roman" w:eastAsia="MS Mincho" w:hAnsi="Times New Roman"/>
          <w:bCs/>
          <w:sz w:val="28"/>
          <w:szCs w:val="28"/>
          <w:lang w:eastAsia="en-US"/>
        </w:rPr>
        <w:t>Варненского</w:t>
      </w:r>
      <w:r w:rsidRPr="007D36DC">
        <w:rPr>
          <w:rFonts w:ascii="Times New Roman" w:eastAsia="MS Mincho" w:hAnsi="Times New Roman"/>
          <w:sz w:val="28"/>
          <w:szCs w:val="28"/>
          <w:lang w:eastAsia="en-US"/>
        </w:rPr>
        <w:t xml:space="preserve"> сельского поселения</w:t>
      </w:r>
      <w:r w:rsidRPr="007D36DC">
        <w:rPr>
          <w:rFonts w:ascii="Times New Roman" w:eastAsia="MS Mincho" w:hAnsi="Times New Roman"/>
          <w:b/>
          <w:sz w:val="28"/>
          <w:szCs w:val="28"/>
          <w:lang w:eastAsia="en-US"/>
        </w:rPr>
        <w:t xml:space="preserve">  </w:t>
      </w:r>
      <w:r w:rsidRPr="007D36DC">
        <w:rPr>
          <w:rFonts w:ascii="Times New Roman" w:eastAsia="MS Mincho" w:hAnsi="Times New Roman"/>
          <w:sz w:val="28"/>
          <w:szCs w:val="28"/>
          <w:lang w:eastAsia="en-US"/>
        </w:rPr>
        <w:t>Варненского муниципального района;</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муниципальное учреждение физкультурно-спортивный комплекс «Нива».</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 На конец отчетного года имелось два унитарных предприятия, учредителем которых является Администрация</w:t>
      </w:r>
      <w:r w:rsidRPr="007D36DC">
        <w:rPr>
          <w:rFonts w:ascii="Times New Roman" w:eastAsia="MS Mincho" w:hAnsi="Times New Roman"/>
          <w:b/>
          <w:sz w:val="28"/>
          <w:szCs w:val="28"/>
          <w:lang w:eastAsia="en-US"/>
        </w:rPr>
        <w:t xml:space="preserve">  </w:t>
      </w:r>
      <w:r w:rsidRPr="007D36DC">
        <w:rPr>
          <w:rFonts w:ascii="Times New Roman" w:eastAsia="MS Mincho" w:hAnsi="Times New Roman"/>
          <w:bCs/>
          <w:sz w:val="28"/>
          <w:szCs w:val="28"/>
          <w:lang w:eastAsia="en-US"/>
        </w:rPr>
        <w:t>Варненского</w:t>
      </w:r>
      <w:r w:rsidRPr="007D36DC">
        <w:rPr>
          <w:rFonts w:ascii="Times New Roman" w:eastAsia="MS Mincho" w:hAnsi="Times New Roman"/>
          <w:sz w:val="28"/>
          <w:szCs w:val="28"/>
          <w:lang w:eastAsia="en-US"/>
        </w:rPr>
        <w:t xml:space="preserve"> сельского поселения </w:t>
      </w:r>
      <w:r w:rsidRPr="007D36DC">
        <w:rPr>
          <w:rFonts w:ascii="Times New Roman" w:eastAsia="MS Mincho" w:hAnsi="Times New Roman"/>
          <w:b/>
          <w:sz w:val="28"/>
          <w:szCs w:val="28"/>
          <w:lang w:eastAsia="en-US"/>
        </w:rPr>
        <w:t xml:space="preserve">  </w:t>
      </w:r>
      <w:r w:rsidRPr="007D36DC">
        <w:rPr>
          <w:rFonts w:ascii="Times New Roman" w:eastAsia="MS Mincho" w:hAnsi="Times New Roman"/>
          <w:sz w:val="28"/>
          <w:szCs w:val="28"/>
          <w:lang w:eastAsia="en-US"/>
        </w:rPr>
        <w:t>Варненского муниципального района:</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-муниципальное унитарное предприятие «Торговый центр»</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-Варненское муниципальное  унитарное предприятие «Коммунжилсервис».</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Сумма финансовых вложений по состоянию на 01.01.202</w:t>
      </w:r>
      <w:r w:rsidR="00954E07">
        <w:rPr>
          <w:rFonts w:ascii="Times New Roman" w:eastAsia="MS Mincho" w:hAnsi="Times New Roman"/>
          <w:sz w:val="28"/>
          <w:szCs w:val="28"/>
          <w:lang w:eastAsia="en-US"/>
        </w:rPr>
        <w:t>2</w:t>
      </w:r>
      <w:r w:rsidRPr="007D36DC">
        <w:rPr>
          <w:rFonts w:ascii="Times New Roman" w:eastAsia="MS Mincho" w:hAnsi="Times New Roman"/>
          <w:sz w:val="28"/>
          <w:szCs w:val="28"/>
          <w:lang w:eastAsia="en-US"/>
        </w:rPr>
        <w:t>года составила 100000,00рублей.</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 xml:space="preserve">     Решением Совета депутатов Варненского сельского поселения от </w:t>
      </w:r>
      <w:r>
        <w:rPr>
          <w:rFonts w:ascii="Times New Roman" w:eastAsia="MS Mincho" w:hAnsi="Times New Roman"/>
          <w:sz w:val="28"/>
          <w:szCs w:val="28"/>
          <w:lang w:eastAsia="en-US"/>
        </w:rPr>
        <w:t>25</w:t>
      </w:r>
      <w:r w:rsidRPr="007D36DC">
        <w:rPr>
          <w:rFonts w:ascii="Times New Roman" w:eastAsia="MS Mincho" w:hAnsi="Times New Roman"/>
          <w:sz w:val="28"/>
          <w:szCs w:val="28"/>
          <w:lang w:eastAsia="en-US"/>
        </w:rPr>
        <w:t>.12.20</w:t>
      </w:r>
      <w:r>
        <w:rPr>
          <w:rFonts w:ascii="Times New Roman" w:eastAsia="MS Mincho" w:hAnsi="Times New Roman"/>
          <w:sz w:val="28"/>
          <w:szCs w:val="28"/>
          <w:lang w:eastAsia="en-US"/>
        </w:rPr>
        <w:t>20</w:t>
      </w:r>
      <w:r w:rsidRPr="007D36DC">
        <w:rPr>
          <w:rFonts w:ascii="Times New Roman" w:eastAsia="MS Mincho" w:hAnsi="Times New Roman"/>
          <w:sz w:val="28"/>
          <w:szCs w:val="28"/>
          <w:lang w:eastAsia="en-US"/>
        </w:rPr>
        <w:t>г.  № 2</w:t>
      </w:r>
      <w:r>
        <w:rPr>
          <w:rFonts w:ascii="Times New Roman" w:eastAsia="MS Mincho" w:hAnsi="Times New Roman"/>
          <w:sz w:val="28"/>
          <w:szCs w:val="28"/>
          <w:lang w:eastAsia="en-US"/>
        </w:rPr>
        <w:t>2</w:t>
      </w:r>
      <w:r w:rsidRPr="007D36DC">
        <w:rPr>
          <w:rFonts w:ascii="Times New Roman" w:eastAsia="MS Mincho" w:hAnsi="Times New Roman"/>
          <w:sz w:val="28"/>
          <w:szCs w:val="28"/>
          <w:lang w:eastAsia="en-US"/>
        </w:rPr>
        <w:t xml:space="preserve"> « О бюджете Варненского сельского поселения  на 202</w:t>
      </w:r>
      <w:r>
        <w:rPr>
          <w:rFonts w:ascii="Times New Roman" w:eastAsia="MS Mincho" w:hAnsi="Times New Roman"/>
          <w:sz w:val="28"/>
          <w:szCs w:val="28"/>
          <w:lang w:eastAsia="en-US"/>
        </w:rPr>
        <w:t>1</w:t>
      </w:r>
      <w:r w:rsidRPr="007D36DC">
        <w:rPr>
          <w:rFonts w:ascii="Times New Roman" w:eastAsia="MS Mincho" w:hAnsi="Times New Roman"/>
          <w:sz w:val="28"/>
          <w:szCs w:val="28"/>
          <w:lang w:eastAsia="en-US"/>
        </w:rPr>
        <w:t>год и плановый период 202</w:t>
      </w:r>
      <w:r>
        <w:rPr>
          <w:rFonts w:ascii="Times New Roman" w:eastAsia="MS Mincho" w:hAnsi="Times New Roman"/>
          <w:sz w:val="28"/>
          <w:szCs w:val="28"/>
          <w:lang w:eastAsia="en-US"/>
        </w:rPr>
        <w:t>2</w:t>
      </w:r>
      <w:r w:rsidRPr="007D36DC">
        <w:rPr>
          <w:rFonts w:ascii="Times New Roman" w:eastAsia="MS Mincho" w:hAnsi="Times New Roman"/>
          <w:sz w:val="28"/>
          <w:szCs w:val="28"/>
          <w:lang w:eastAsia="en-US"/>
        </w:rPr>
        <w:t xml:space="preserve"> и 202</w:t>
      </w:r>
      <w:r>
        <w:rPr>
          <w:rFonts w:ascii="Times New Roman" w:eastAsia="MS Mincho" w:hAnsi="Times New Roman"/>
          <w:sz w:val="28"/>
          <w:szCs w:val="28"/>
          <w:lang w:eastAsia="en-US"/>
        </w:rPr>
        <w:t>3</w:t>
      </w:r>
      <w:r w:rsidRPr="007D36DC">
        <w:rPr>
          <w:rFonts w:ascii="Times New Roman" w:eastAsia="MS Mincho" w:hAnsi="Times New Roman"/>
          <w:sz w:val="28"/>
          <w:szCs w:val="28"/>
          <w:lang w:eastAsia="en-US"/>
        </w:rPr>
        <w:t>годов» утвержден перечень главных администраторов доходов бюджета сельского поселения:</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007 – Контрольно-счетная палата Челябинской области</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034 – Главное контрольное управление Челябинской области</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182-Управление Федеральной налоговой службы Российской Федерации по Челябинской области</w:t>
      </w:r>
    </w:p>
    <w:p w:rsidR="007D36DC" w:rsidRPr="007D36DC" w:rsidRDefault="007D36DC" w:rsidP="007D36DC">
      <w:pPr>
        <w:spacing w:after="0" w:line="240" w:lineRule="auto"/>
        <w:ind w:firstLine="567"/>
        <w:jc w:val="both"/>
        <w:rPr>
          <w:rFonts w:ascii="Times New Roman" w:eastAsia="MS Mincho" w:hAnsi="Times New Roman"/>
          <w:bCs/>
          <w:sz w:val="28"/>
          <w:szCs w:val="28"/>
          <w:lang w:eastAsia="en-US"/>
        </w:rPr>
      </w:pPr>
      <w:r w:rsidRPr="007D36DC">
        <w:rPr>
          <w:rFonts w:ascii="Times New Roman" w:eastAsia="MS Mincho" w:hAnsi="Times New Roman"/>
          <w:bCs/>
          <w:sz w:val="28"/>
          <w:szCs w:val="28"/>
          <w:lang w:eastAsia="en-US"/>
        </w:rPr>
        <w:t>820-Администрация Варненского  сельского поселения</w:t>
      </w:r>
    </w:p>
    <w:p w:rsidR="007D36DC" w:rsidRPr="007D36DC" w:rsidRDefault="007D36DC" w:rsidP="007D36DC">
      <w:pPr>
        <w:spacing w:after="0" w:line="240" w:lineRule="auto"/>
        <w:ind w:firstLine="567"/>
        <w:jc w:val="both"/>
        <w:rPr>
          <w:rFonts w:ascii="Times New Roman" w:eastAsia="MS Mincho" w:hAnsi="Times New Roman"/>
          <w:sz w:val="28"/>
          <w:szCs w:val="28"/>
          <w:lang w:eastAsia="en-US"/>
        </w:rPr>
      </w:pPr>
      <w:r w:rsidRPr="007D36DC">
        <w:rPr>
          <w:rFonts w:ascii="Times New Roman" w:eastAsia="MS Mincho" w:hAnsi="Times New Roman"/>
          <w:sz w:val="28"/>
          <w:szCs w:val="28"/>
          <w:lang w:eastAsia="en-US"/>
        </w:rPr>
        <w:t>161—Федеральная антимонопольная служба</w:t>
      </w:r>
    </w:p>
    <w:p w:rsidR="00954E07" w:rsidRPr="00954E07" w:rsidRDefault="00954E07" w:rsidP="00954E07">
      <w:pPr>
        <w:spacing w:after="0" w:line="240" w:lineRule="auto"/>
        <w:ind w:firstLine="567"/>
        <w:jc w:val="both"/>
        <w:rPr>
          <w:rFonts w:ascii="Times New Roman" w:eastAsia="MS Mincho" w:hAnsi="Times New Roman"/>
          <w:sz w:val="28"/>
          <w:szCs w:val="28"/>
          <w:lang w:eastAsia="en-US"/>
        </w:rPr>
      </w:pPr>
      <w:r w:rsidRPr="00954E07">
        <w:rPr>
          <w:rFonts w:ascii="Times New Roman" w:eastAsia="MS Mincho" w:hAnsi="Times New Roman"/>
          <w:b/>
          <w:sz w:val="28"/>
          <w:szCs w:val="28"/>
          <w:lang w:eastAsia="en-US"/>
        </w:rPr>
        <w:t>3. Исполнение бюджета за 202</w:t>
      </w:r>
      <w:r>
        <w:rPr>
          <w:rFonts w:ascii="Times New Roman" w:eastAsia="MS Mincho" w:hAnsi="Times New Roman"/>
          <w:b/>
          <w:sz w:val="28"/>
          <w:szCs w:val="28"/>
          <w:lang w:eastAsia="en-US"/>
        </w:rPr>
        <w:t>1</w:t>
      </w:r>
      <w:r w:rsidRPr="00954E07">
        <w:rPr>
          <w:rFonts w:ascii="Times New Roman" w:eastAsia="MS Mincho" w:hAnsi="Times New Roman"/>
          <w:b/>
          <w:sz w:val="28"/>
          <w:szCs w:val="28"/>
          <w:lang w:eastAsia="en-US"/>
        </w:rPr>
        <w:t>год по основным показателям</w:t>
      </w:r>
      <w:r w:rsidRPr="00954E07">
        <w:rPr>
          <w:rFonts w:ascii="Times New Roman" w:eastAsia="MS Mincho" w:hAnsi="Times New Roman"/>
          <w:sz w:val="28"/>
          <w:szCs w:val="28"/>
          <w:lang w:eastAsia="en-US"/>
        </w:rPr>
        <w:t xml:space="preserve">     </w:t>
      </w:r>
    </w:p>
    <w:p w:rsidR="00954E07" w:rsidRPr="00954E07" w:rsidRDefault="00954E07" w:rsidP="00954E07">
      <w:pPr>
        <w:spacing w:after="0" w:line="240" w:lineRule="auto"/>
        <w:ind w:firstLine="567"/>
        <w:jc w:val="both"/>
        <w:rPr>
          <w:rFonts w:ascii="Times New Roman" w:eastAsia="MS Mincho" w:hAnsi="Times New Roman"/>
          <w:sz w:val="28"/>
          <w:szCs w:val="28"/>
          <w:lang w:eastAsia="en-US"/>
        </w:rPr>
      </w:pPr>
      <w:r w:rsidRPr="00954E07">
        <w:rPr>
          <w:rFonts w:ascii="Times New Roman" w:eastAsia="MS Mincho" w:hAnsi="Times New Roman"/>
          <w:sz w:val="28"/>
          <w:szCs w:val="28"/>
          <w:lang w:eastAsia="en-US"/>
        </w:rPr>
        <w:t xml:space="preserve"> На основании  решения Совета депутатов Варненского сельского поселения от </w:t>
      </w:r>
      <w:r>
        <w:rPr>
          <w:rFonts w:ascii="Times New Roman" w:eastAsia="MS Mincho" w:hAnsi="Times New Roman"/>
          <w:sz w:val="28"/>
          <w:szCs w:val="28"/>
          <w:lang w:eastAsia="en-US"/>
        </w:rPr>
        <w:t>25</w:t>
      </w:r>
      <w:r w:rsidRPr="00954E07">
        <w:rPr>
          <w:rFonts w:ascii="Times New Roman" w:eastAsia="MS Mincho" w:hAnsi="Times New Roman"/>
          <w:sz w:val="28"/>
          <w:szCs w:val="28"/>
          <w:lang w:eastAsia="en-US"/>
        </w:rPr>
        <w:t>.12.20</w:t>
      </w:r>
      <w:r>
        <w:rPr>
          <w:rFonts w:ascii="Times New Roman" w:eastAsia="MS Mincho" w:hAnsi="Times New Roman"/>
          <w:sz w:val="28"/>
          <w:szCs w:val="28"/>
          <w:lang w:eastAsia="en-US"/>
        </w:rPr>
        <w:t>20</w:t>
      </w:r>
      <w:r w:rsidRPr="00954E07">
        <w:rPr>
          <w:rFonts w:ascii="Times New Roman" w:eastAsia="MS Mincho" w:hAnsi="Times New Roman"/>
          <w:sz w:val="28"/>
          <w:szCs w:val="28"/>
          <w:lang w:eastAsia="en-US"/>
        </w:rPr>
        <w:t>г. №2</w:t>
      </w:r>
      <w:r>
        <w:rPr>
          <w:rFonts w:ascii="Times New Roman" w:eastAsia="MS Mincho" w:hAnsi="Times New Roman"/>
          <w:sz w:val="28"/>
          <w:szCs w:val="28"/>
          <w:lang w:eastAsia="en-US"/>
        </w:rPr>
        <w:t>2</w:t>
      </w:r>
      <w:r w:rsidRPr="00954E07">
        <w:rPr>
          <w:rFonts w:ascii="Times New Roman" w:eastAsia="MS Mincho" w:hAnsi="Times New Roman"/>
          <w:sz w:val="28"/>
          <w:szCs w:val="28"/>
          <w:lang w:eastAsia="en-US"/>
        </w:rPr>
        <w:t xml:space="preserve"> бюджет на 202</w:t>
      </w:r>
      <w:r>
        <w:rPr>
          <w:rFonts w:ascii="Times New Roman" w:eastAsia="MS Mincho" w:hAnsi="Times New Roman"/>
          <w:sz w:val="28"/>
          <w:szCs w:val="28"/>
          <w:lang w:eastAsia="en-US"/>
        </w:rPr>
        <w:t>1</w:t>
      </w:r>
      <w:r w:rsidRPr="00954E07">
        <w:rPr>
          <w:rFonts w:ascii="Times New Roman" w:eastAsia="MS Mincho" w:hAnsi="Times New Roman"/>
          <w:sz w:val="28"/>
          <w:szCs w:val="28"/>
          <w:lang w:eastAsia="en-US"/>
        </w:rPr>
        <w:t>год был принят со следующими показателями:</w:t>
      </w:r>
    </w:p>
    <w:p w:rsidR="00954E07" w:rsidRPr="00954E07" w:rsidRDefault="00954E07" w:rsidP="00954E07">
      <w:pPr>
        <w:numPr>
          <w:ilvl w:val="0"/>
          <w:numId w:val="1"/>
        </w:numPr>
        <w:spacing w:after="0" w:line="240" w:lineRule="auto"/>
        <w:jc w:val="both"/>
        <w:rPr>
          <w:rFonts w:ascii="Times New Roman" w:eastAsia="MS Mincho" w:hAnsi="Times New Roman"/>
          <w:sz w:val="28"/>
          <w:szCs w:val="28"/>
          <w:lang w:eastAsia="en-US"/>
        </w:rPr>
      </w:pPr>
      <w:r w:rsidRPr="00954E07">
        <w:rPr>
          <w:rFonts w:ascii="Times New Roman" w:eastAsia="MS Mincho" w:hAnsi="Times New Roman"/>
          <w:sz w:val="28"/>
          <w:szCs w:val="28"/>
          <w:lang w:eastAsia="en-US"/>
        </w:rPr>
        <w:t xml:space="preserve">Общий объем доходов бюджета – </w:t>
      </w:r>
      <w:r>
        <w:rPr>
          <w:rFonts w:ascii="Times New Roman" w:eastAsia="MS Mincho" w:hAnsi="Times New Roman"/>
          <w:sz w:val="28"/>
          <w:szCs w:val="28"/>
          <w:lang w:eastAsia="en-US"/>
        </w:rPr>
        <w:t>167405,35</w:t>
      </w:r>
      <w:r w:rsidRPr="00954E07">
        <w:rPr>
          <w:rFonts w:ascii="Times New Roman" w:eastAsia="MS Mincho" w:hAnsi="Times New Roman"/>
          <w:sz w:val="28"/>
          <w:szCs w:val="28"/>
          <w:lang w:eastAsia="en-US"/>
        </w:rPr>
        <w:t>тыс. рублей;</w:t>
      </w:r>
    </w:p>
    <w:p w:rsidR="00954E07" w:rsidRPr="00954E07" w:rsidRDefault="00954E07" w:rsidP="00954E07">
      <w:pPr>
        <w:numPr>
          <w:ilvl w:val="0"/>
          <w:numId w:val="1"/>
        </w:numPr>
        <w:spacing w:after="0" w:line="240" w:lineRule="auto"/>
        <w:jc w:val="both"/>
        <w:rPr>
          <w:rFonts w:ascii="Times New Roman" w:eastAsia="MS Mincho" w:hAnsi="Times New Roman"/>
          <w:sz w:val="28"/>
          <w:szCs w:val="28"/>
          <w:lang w:eastAsia="en-US"/>
        </w:rPr>
      </w:pPr>
      <w:r w:rsidRPr="00954E07">
        <w:rPr>
          <w:rFonts w:ascii="Times New Roman" w:eastAsia="MS Mincho" w:hAnsi="Times New Roman"/>
          <w:sz w:val="28"/>
          <w:szCs w:val="28"/>
          <w:lang w:eastAsia="en-US"/>
        </w:rPr>
        <w:t xml:space="preserve">Общий объем расходов бюджета – </w:t>
      </w:r>
      <w:r>
        <w:rPr>
          <w:rFonts w:ascii="Times New Roman" w:eastAsia="MS Mincho" w:hAnsi="Times New Roman"/>
          <w:sz w:val="28"/>
          <w:szCs w:val="28"/>
          <w:lang w:eastAsia="en-US"/>
        </w:rPr>
        <w:t>167405,35</w:t>
      </w:r>
      <w:r w:rsidRPr="00954E07">
        <w:rPr>
          <w:rFonts w:ascii="Times New Roman" w:eastAsia="MS Mincho" w:hAnsi="Times New Roman"/>
          <w:sz w:val="28"/>
          <w:szCs w:val="28"/>
          <w:lang w:eastAsia="en-US"/>
        </w:rPr>
        <w:t>тыс. рублей;</w:t>
      </w:r>
    </w:p>
    <w:p w:rsidR="00954E07" w:rsidRPr="00954E07" w:rsidRDefault="00954E07" w:rsidP="00954E07">
      <w:pPr>
        <w:numPr>
          <w:ilvl w:val="0"/>
          <w:numId w:val="1"/>
        </w:numPr>
        <w:spacing w:after="0" w:line="240" w:lineRule="auto"/>
        <w:jc w:val="both"/>
        <w:rPr>
          <w:rFonts w:ascii="Times New Roman" w:eastAsia="MS Mincho" w:hAnsi="Times New Roman"/>
          <w:sz w:val="28"/>
          <w:szCs w:val="28"/>
          <w:lang w:eastAsia="en-US"/>
        </w:rPr>
      </w:pPr>
      <w:r w:rsidRPr="00954E07">
        <w:rPr>
          <w:rFonts w:ascii="Times New Roman" w:eastAsia="MS Mincho" w:hAnsi="Times New Roman"/>
          <w:sz w:val="28"/>
          <w:szCs w:val="28"/>
          <w:lang w:eastAsia="en-US"/>
        </w:rPr>
        <w:t>Дефицит  бюджета 0,00 тыс. рублей.</w:t>
      </w:r>
    </w:p>
    <w:p w:rsidR="00954E07" w:rsidRPr="00954E07" w:rsidRDefault="00954E07" w:rsidP="00954E07">
      <w:pPr>
        <w:spacing w:after="0" w:line="240" w:lineRule="auto"/>
        <w:ind w:firstLine="567"/>
        <w:jc w:val="both"/>
        <w:rPr>
          <w:rFonts w:ascii="Times New Roman" w:eastAsia="MS Mincho" w:hAnsi="Times New Roman"/>
          <w:sz w:val="28"/>
          <w:szCs w:val="28"/>
          <w:lang w:eastAsia="en-US"/>
        </w:rPr>
      </w:pPr>
      <w:r w:rsidRPr="00954E07">
        <w:rPr>
          <w:rFonts w:ascii="Times New Roman" w:eastAsia="MS Mincho" w:hAnsi="Times New Roman"/>
          <w:sz w:val="28"/>
          <w:szCs w:val="28"/>
          <w:lang w:eastAsia="en-US"/>
        </w:rPr>
        <w:t>В процессе исполнения бюджета поселения в 202</w:t>
      </w:r>
      <w:r w:rsidR="00D17C24">
        <w:rPr>
          <w:rFonts w:ascii="Times New Roman" w:eastAsia="MS Mincho" w:hAnsi="Times New Roman"/>
          <w:sz w:val="28"/>
          <w:szCs w:val="28"/>
          <w:lang w:eastAsia="en-US"/>
        </w:rPr>
        <w:t>1</w:t>
      </w:r>
      <w:r w:rsidRPr="00954E07">
        <w:rPr>
          <w:rFonts w:ascii="Times New Roman" w:eastAsia="MS Mincho" w:hAnsi="Times New Roman"/>
          <w:sz w:val="28"/>
          <w:szCs w:val="28"/>
          <w:lang w:eastAsia="en-US"/>
        </w:rPr>
        <w:t xml:space="preserve"> году в решение Совета депутатов Варненского сельского    поселения от  </w:t>
      </w:r>
      <w:r w:rsidR="00D17C24">
        <w:rPr>
          <w:rFonts w:ascii="Times New Roman" w:eastAsia="MS Mincho" w:hAnsi="Times New Roman"/>
          <w:sz w:val="28"/>
          <w:szCs w:val="28"/>
          <w:lang w:eastAsia="en-US"/>
        </w:rPr>
        <w:t>25</w:t>
      </w:r>
      <w:r w:rsidRPr="00954E07">
        <w:rPr>
          <w:rFonts w:ascii="Times New Roman" w:eastAsia="MS Mincho" w:hAnsi="Times New Roman"/>
          <w:sz w:val="28"/>
          <w:szCs w:val="28"/>
          <w:lang w:eastAsia="en-US"/>
        </w:rPr>
        <w:t>.12.20</w:t>
      </w:r>
      <w:r w:rsidR="00D17C24">
        <w:rPr>
          <w:rFonts w:ascii="Times New Roman" w:eastAsia="MS Mincho" w:hAnsi="Times New Roman"/>
          <w:sz w:val="28"/>
          <w:szCs w:val="28"/>
          <w:lang w:eastAsia="en-US"/>
        </w:rPr>
        <w:t>20</w:t>
      </w:r>
      <w:r w:rsidRPr="00954E07">
        <w:rPr>
          <w:rFonts w:ascii="Times New Roman" w:eastAsia="MS Mincho" w:hAnsi="Times New Roman"/>
          <w:sz w:val="28"/>
          <w:szCs w:val="28"/>
          <w:lang w:eastAsia="en-US"/>
        </w:rPr>
        <w:t>г. №2</w:t>
      </w:r>
      <w:r w:rsidR="00D17C24">
        <w:rPr>
          <w:rFonts w:ascii="Times New Roman" w:eastAsia="MS Mincho" w:hAnsi="Times New Roman"/>
          <w:sz w:val="28"/>
          <w:szCs w:val="28"/>
          <w:lang w:eastAsia="en-US"/>
        </w:rPr>
        <w:t>2</w:t>
      </w:r>
      <w:r w:rsidRPr="00954E07">
        <w:rPr>
          <w:rFonts w:ascii="Times New Roman" w:eastAsia="MS Mincho" w:hAnsi="Times New Roman"/>
          <w:sz w:val="28"/>
          <w:szCs w:val="28"/>
          <w:lang w:eastAsia="en-US"/>
        </w:rPr>
        <w:t xml:space="preserve"> «О бюджете Варненского сельского поселения на 202</w:t>
      </w:r>
      <w:r w:rsidR="00D17C24">
        <w:rPr>
          <w:rFonts w:ascii="Times New Roman" w:eastAsia="MS Mincho" w:hAnsi="Times New Roman"/>
          <w:sz w:val="28"/>
          <w:szCs w:val="28"/>
          <w:lang w:eastAsia="en-US"/>
        </w:rPr>
        <w:t>1</w:t>
      </w:r>
      <w:r w:rsidRPr="00954E07">
        <w:rPr>
          <w:rFonts w:ascii="Times New Roman" w:eastAsia="MS Mincho" w:hAnsi="Times New Roman"/>
          <w:sz w:val="28"/>
          <w:szCs w:val="28"/>
          <w:lang w:eastAsia="en-US"/>
        </w:rPr>
        <w:t>год и плановый период 202</w:t>
      </w:r>
      <w:r w:rsidR="00D17C24">
        <w:rPr>
          <w:rFonts w:ascii="Times New Roman" w:eastAsia="MS Mincho" w:hAnsi="Times New Roman"/>
          <w:sz w:val="28"/>
          <w:szCs w:val="28"/>
          <w:lang w:eastAsia="en-US"/>
        </w:rPr>
        <w:t>2</w:t>
      </w:r>
      <w:r w:rsidRPr="00954E07">
        <w:rPr>
          <w:rFonts w:ascii="Times New Roman" w:eastAsia="MS Mincho" w:hAnsi="Times New Roman"/>
          <w:sz w:val="28"/>
          <w:szCs w:val="28"/>
          <w:lang w:eastAsia="en-US"/>
        </w:rPr>
        <w:t xml:space="preserve"> и 202</w:t>
      </w:r>
      <w:r w:rsidR="00D17C24">
        <w:rPr>
          <w:rFonts w:ascii="Times New Roman" w:eastAsia="MS Mincho" w:hAnsi="Times New Roman"/>
          <w:sz w:val="28"/>
          <w:szCs w:val="28"/>
          <w:lang w:eastAsia="en-US"/>
        </w:rPr>
        <w:t>3</w:t>
      </w:r>
      <w:r w:rsidRPr="00954E07">
        <w:rPr>
          <w:rFonts w:ascii="Times New Roman" w:eastAsia="MS Mincho" w:hAnsi="Times New Roman"/>
          <w:sz w:val="28"/>
          <w:szCs w:val="28"/>
          <w:lang w:eastAsia="en-US"/>
        </w:rPr>
        <w:t xml:space="preserve">годов» вносились изменения и дополнения:                                                                       </w:t>
      </w:r>
    </w:p>
    <w:p w:rsidR="00954E07" w:rsidRPr="00954E07" w:rsidRDefault="00954E07" w:rsidP="002C58E1">
      <w:pPr>
        <w:spacing w:after="0" w:line="240" w:lineRule="auto"/>
        <w:ind w:firstLine="567"/>
        <w:jc w:val="right"/>
        <w:rPr>
          <w:rFonts w:ascii="Times New Roman" w:eastAsia="MS Mincho" w:hAnsi="Times New Roman"/>
          <w:sz w:val="28"/>
          <w:szCs w:val="28"/>
          <w:lang w:eastAsia="en-US"/>
        </w:rPr>
      </w:pPr>
      <w:r w:rsidRPr="00954E07">
        <w:rPr>
          <w:rFonts w:ascii="Times New Roman" w:eastAsia="MS Mincho" w:hAnsi="Times New Roman"/>
          <w:sz w:val="28"/>
          <w:szCs w:val="28"/>
          <w:lang w:eastAsia="en-US"/>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2"/>
        <w:gridCol w:w="1153"/>
        <w:gridCol w:w="1197"/>
        <w:gridCol w:w="992"/>
        <w:gridCol w:w="1276"/>
        <w:gridCol w:w="1276"/>
        <w:gridCol w:w="992"/>
        <w:gridCol w:w="1383"/>
      </w:tblGrid>
      <w:tr w:rsidR="00954E07" w:rsidRPr="00954E07" w:rsidTr="002C58E1">
        <w:trPr>
          <w:trHeight w:val="1993"/>
        </w:trPr>
        <w:tc>
          <w:tcPr>
            <w:tcW w:w="1302" w:type="dxa"/>
            <w:tcBorders>
              <w:top w:val="single" w:sz="4" w:space="0" w:color="auto"/>
              <w:left w:val="single" w:sz="4" w:space="0" w:color="auto"/>
              <w:bottom w:val="single" w:sz="4" w:space="0" w:color="auto"/>
              <w:right w:val="single" w:sz="4" w:space="0" w:color="auto"/>
            </w:tcBorders>
            <w:hideMark/>
          </w:tcPr>
          <w:p w:rsidR="00954E07" w:rsidRPr="00954E07" w:rsidRDefault="00954E07" w:rsidP="00954E07">
            <w:pPr>
              <w:spacing w:after="0" w:line="240" w:lineRule="auto"/>
              <w:jc w:val="both"/>
              <w:rPr>
                <w:rFonts w:ascii="Times New Roman" w:eastAsia="MS Mincho" w:hAnsi="Times New Roman"/>
                <w:sz w:val="20"/>
                <w:szCs w:val="20"/>
                <w:lang w:eastAsia="en-US"/>
              </w:rPr>
            </w:pPr>
          </w:p>
          <w:p w:rsidR="00954E07" w:rsidRPr="00954E07" w:rsidRDefault="00954E07" w:rsidP="00954E07">
            <w:pPr>
              <w:spacing w:after="0" w:line="240" w:lineRule="auto"/>
              <w:jc w:val="both"/>
              <w:rPr>
                <w:rFonts w:ascii="Times New Roman" w:eastAsia="MS Mincho" w:hAnsi="Times New Roman"/>
                <w:sz w:val="20"/>
                <w:szCs w:val="20"/>
                <w:lang w:eastAsia="en-US"/>
              </w:rPr>
            </w:pPr>
            <w:r w:rsidRPr="00954E07">
              <w:rPr>
                <w:rFonts w:ascii="Times New Roman" w:eastAsia="MS Mincho" w:hAnsi="Times New Roman"/>
                <w:sz w:val="20"/>
                <w:szCs w:val="20"/>
                <w:lang w:eastAsia="en-US"/>
              </w:rPr>
              <w:t>Дата решения об  изменении</w:t>
            </w:r>
          </w:p>
        </w:tc>
        <w:tc>
          <w:tcPr>
            <w:tcW w:w="1153" w:type="dxa"/>
            <w:tcBorders>
              <w:top w:val="single" w:sz="4" w:space="0" w:color="auto"/>
              <w:left w:val="single" w:sz="4" w:space="0" w:color="auto"/>
              <w:bottom w:val="single" w:sz="4" w:space="0" w:color="auto"/>
              <w:right w:val="single" w:sz="4" w:space="0" w:color="auto"/>
            </w:tcBorders>
          </w:tcPr>
          <w:p w:rsidR="00954E07" w:rsidRPr="00954E07" w:rsidRDefault="00954E07" w:rsidP="00954E07">
            <w:pPr>
              <w:spacing w:after="0" w:line="240" w:lineRule="auto"/>
              <w:jc w:val="both"/>
              <w:rPr>
                <w:rFonts w:ascii="Times New Roman" w:eastAsia="MS Mincho" w:hAnsi="Times New Roman"/>
                <w:sz w:val="20"/>
                <w:szCs w:val="20"/>
                <w:lang w:eastAsia="en-US"/>
              </w:rPr>
            </w:pPr>
            <w:r w:rsidRPr="00954E07">
              <w:rPr>
                <w:rFonts w:ascii="Times New Roman" w:eastAsia="MS Mincho" w:hAnsi="Times New Roman"/>
                <w:sz w:val="20"/>
                <w:szCs w:val="20"/>
                <w:lang w:eastAsia="en-US"/>
              </w:rPr>
              <w:t>Доходы , тыс.рублей</w:t>
            </w:r>
          </w:p>
        </w:tc>
        <w:tc>
          <w:tcPr>
            <w:tcW w:w="1197" w:type="dxa"/>
            <w:tcBorders>
              <w:top w:val="single" w:sz="4" w:space="0" w:color="auto"/>
              <w:left w:val="single" w:sz="4" w:space="0" w:color="auto"/>
              <w:bottom w:val="single" w:sz="4" w:space="0" w:color="auto"/>
              <w:right w:val="single" w:sz="4" w:space="0" w:color="auto"/>
            </w:tcBorders>
            <w:hideMark/>
          </w:tcPr>
          <w:p w:rsidR="00954E07" w:rsidRPr="00954E07" w:rsidRDefault="00954E07" w:rsidP="00954E07">
            <w:pPr>
              <w:spacing w:after="0" w:line="240" w:lineRule="auto"/>
              <w:jc w:val="both"/>
              <w:rPr>
                <w:rFonts w:ascii="Times New Roman" w:eastAsia="MS Mincho" w:hAnsi="Times New Roman"/>
                <w:sz w:val="20"/>
                <w:szCs w:val="20"/>
                <w:lang w:eastAsia="en-US"/>
              </w:rPr>
            </w:pPr>
            <w:r w:rsidRPr="00954E07">
              <w:rPr>
                <w:rFonts w:ascii="Times New Roman" w:eastAsia="MS Mincho" w:hAnsi="Times New Roman"/>
                <w:sz w:val="20"/>
                <w:szCs w:val="20"/>
                <w:lang w:eastAsia="en-US"/>
              </w:rPr>
              <w:t>Изменение доходов относительно плана</w:t>
            </w:r>
          </w:p>
          <w:p w:rsidR="00954E07" w:rsidRPr="00954E07" w:rsidRDefault="00954E07" w:rsidP="00954E07">
            <w:pPr>
              <w:spacing w:after="0" w:line="240" w:lineRule="auto"/>
              <w:jc w:val="both"/>
              <w:rPr>
                <w:rFonts w:ascii="Times New Roman" w:eastAsia="MS Mincho" w:hAnsi="Times New Roman"/>
                <w:sz w:val="20"/>
                <w:szCs w:val="20"/>
                <w:lang w:eastAsia="en-US"/>
              </w:rPr>
            </w:pPr>
            <w:r w:rsidRPr="00954E07">
              <w:rPr>
                <w:rFonts w:ascii="Times New Roman" w:eastAsia="MS Mincho" w:hAnsi="Times New Roman"/>
                <w:sz w:val="20"/>
                <w:szCs w:val="20"/>
                <w:lang w:eastAsia="en-US"/>
              </w:rPr>
              <w:t>+увеличение,-уменьшение</w:t>
            </w:r>
          </w:p>
        </w:tc>
        <w:tc>
          <w:tcPr>
            <w:tcW w:w="992" w:type="dxa"/>
            <w:tcBorders>
              <w:top w:val="single" w:sz="4" w:space="0" w:color="auto"/>
              <w:left w:val="single" w:sz="4" w:space="0" w:color="auto"/>
              <w:bottom w:val="single" w:sz="4" w:space="0" w:color="auto"/>
              <w:right w:val="single" w:sz="4" w:space="0" w:color="auto"/>
            </w:tcBorders>
          </w:tcPr>
          <w:p w:rsidR="00954E07" w:rsidRPr="00954E07" w:rsidRDefault="00954E07" w:rsidP="00954E07">
            <w:pPr>
              <w:spacing w:after="0" w:line="240" w:lineRule="auto"/>
              <w:jc w:val="both"/>
              <w:rPr>
                <w:rFonts w:ascii="Times New Roman" w:eastAsia="MS Mincho" w:hAnsi="Times New Roman"/>
                <w:sz w:val="20"/>
                <w:szCs w:val="20"/>
                <w:lang w:eastAsia="en-US"/>
              </w:rPr>
            </w:pPr>
          </w:p>
          <w:p w:rsidR="00954E07" w:rsidRPr="00954E07" w:rsidRDefault="00954E07" w:rsidP="00954E07">
            <w:pPr>
              <w:spacing w:after="0" w:line="240" w:lineRule="auto"/>
              <w:jc w:val="both"/>
              <w:rPr>
                <w:rFonts w:ascii="Times New Roman" w:eastAsia="MS Mincho" w:hAnsi="Times New Roman"/>
                <w:sz w:val="20"/>
                <w:szCs w:val="20"/>
                <w:lang w:eastAsia="en-US"/>
              </w:rPr>
            </w:pPr>
            <w:r w:rsidRPr="00954E07">
              <w:rPr>
                <w:rFonts w:ascii="Times New Roman" w:eastAsia="MS Mincho" w:hAnsi="Times New Roman"/>
                <w:sz w:val="20"/>
                <w:szCs w:val="20"/>
                <w:lang w:eastAsia="en-US"/>
              </w:rPr>
              <w:t>% к плану</w:t>
            </w:r>
          </w:p>
          <w:p w:rsidR="00954E07" w:rsidRPr="00954E07" w:rsidRDefault="00954E07" w:rsidP="00954E07">
            <w:pPr>
              <w:spacing w:after="0" w:line="240" w:lineRule="auto"/>
              <w:jc w:val="both"/>
              <w:rPr>
                <w:rFonts w:ascii="Times New Roman" w:eastAsia="MS Mincho"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954E07" w:rsidRPr="00954E07" w:rsidRDefault="00954E07" w:rsidP="00954E07">
            <w:pPr>
              <w:spacing w:after="0" w:line="240" w:lineRule="auto"/>
              <w:jc w:val="both"/>
              <w:rPr>
                <w:rFonts w:ascii="Times New Roman" w:eastAsia="MS Mincho" w:hAnsi="Times New Roman"/>
                <w:sz w:val="20"/>
                <w:szCs w:val="20"/>
                <w:lang w:eastAsia="en-US"/>
              </w:rPr>
            </w:pPr>
            <w:r w:rsidRPr="00954E07">
              <w:rPr>
                <w:rFonts w:ascii="Times New Roman" w:eastAsia="MS Mincho" w:hAnsi="Times New Roman"/>
                <w:sz w:val="20"/>
                <w:szCs w:val="20"/>
                <w:lang w:eastAsia="en-US"/>
              </w:rPr>
              <w:t>Расходы, тыс.рублей</w:t>
            </w:r>
          </w:p>
        </w:tc>
        <w:tc>
          <w:tcPr>
            <w:tcW w:w="1276" w:type="dxa"/>
            <w:tcBorders>
              <w:top w:val="single" w:sz="4" w:space="0" w:color="auto"/>
              <w:left w:val="single" w:sz="4" w:space="0" w:color="auto"/>
              <w:bottom w:val="single" w:sz="4" w:space="0" w:color="auto"/>
              <w:right w:val="single" w:sz="4" w:space="0" w:color="auto"/>
            </w:tcBorders>
            <w:hideMark/>
          </w:tcPr>
          <w:p w:rsidR="00954E07" w:rsidRPr="00954E07" w:rsidRDefault="00954E07" w:rsidP="00954E07">
            <w:pPr>
              <w:spacing w:after="0" w:line="240" w:lineRule="auto"/>
              <w:jc w:val="both"/>
              <w:rPr>
                <w:rFonts w:ascii="Times New Roman" w:eastAsia="MS Mincho" w:hAnsi="Times New Roman"/>
                <w:sz w:val="20"/>
                <w:szCs w:val="20"/>
                <w:lang w:eastAsia="en-US"/>
              </w:rPr>
            </w:pPr>
            <w:r w:rsidRPr="00954E07">
              <w:rPr>
                <w:rFonts w:ascii="Times New Roman" w:eastAsia="MS Mincho" w:hAnsi="Times New Roman"/>
                <w:sz w:val="20"/>
                <w:szCs w:val="20"/>
                <w:lang w:eastAsia="en-US"/>
              </w:rPr>
              <w:t>Изменение расходов относительно плана</w:t>
            </w:r>
          </w:p>
          <w:p w:rsidR="00954E07" w:rsidRPr="00954E07" w:rsidRDefault="00954E07" w:rsidP="00954E07">
            <w:pPr>
              <w:spacing w:after="0" w:line="240" w:lineRule="auto"/>
              <w:jc w:val="both"/>
              <w:rPr>
                <w:rFonts w:ascii="Times New Roman" w:eastAsia="MS Mincho" w:hAnsi="Times New Roman"/>
                <w:sz w:val="20"/>
                <w:szCs w:val="20"/>
                <w:lang w:eastAsia="en-US"/>
              </w:rPr>
            </w:pPr>
            <w:r w:rsidRPr="00954E07">
              <w:rPr>
                <w:rFonts w:ascii="Times New Roman" w:eastAsia="MS Mincho" w:hAnsi="Times New Roman"/>
                <w:sz w:val="20"/>
                <w:szCs w:val="20"/>
                <w:lang w:eastAsia="en-US"/>
              </w:rPr>
              <w:t>+увеличение,-уменьшение</w:t>
            </w:r>
          </w:p>
        </w:tc>
        <w:tc>
          <w:tcPr>
            <w:tcW w:w="992" w:type="dxa"/>
            <w:tcBorders>
              <w:top w:val="single" w:sz="4" w:space="0" w:color="auto"/>
              <w:left w:val="single" w:sz="4" w:space="0" w:color="auto"/>
              <w:bottom w:val="single" w:sz="4" w:space="0" w:color="auto"/>
              <w:right w:val="single" w:sz="4" w:space="0" w:color="auto"/>
            </w:tcBorders>
          </w:tcPr>
          <w:p w:rsidR="00954E07" w:rsidRPr="00954E07" w:rsidRDefault="00954E07" w:rsidP="00954E07">
            <w:pPr>
              <w:spacing w:after="0" w:line="240" w:lineRule="auto"/>
              <w:jc w:val="both"/>
              <w:rPr>
                <w:rFonts w:ascii="Times New Roman" w:eastAsia="MS Mincho" w:hAnsi="Times New Roman"/>
                <w:sz w:val="20"/>
                <w:szCs w:val="20"/>
                <w:lang w:eastAsia="en-US"/>
              </w:rPr>
            </w:pPr>
          </w:p>
          <w:p w:rsidR="00954E07" w:rsidRPr="00954E07" w:rsidRDefault="00954E07" w:rsidP="00954E07">
            <w:pPr>
              <w:spacing w:after="0" w:line="240" w:lineRule="auto"/>
              <w:jc w:val="both"/>
              <w:rPr>
                <w:rFonts w:ascii="Times New Roman" w:eastAsia="MS Mincho" w:hAnsi="Times New Roman"/>
                <w:sz w:val="20"/>
                <w:szCs w:val="20"/>
                <w:lang w:eastAsia="en-US"/>
              </w:rPr>
            </w:pPr>
            <w:r w:rsidRPr="00954E07">
              <w:rPr>
                <w:rFonts w:ascii="Times New Roman" w:eastAsia="MS Mincho" w:hAnsi="Times New Roman"/>
                <w:sz w:val="20"/>
                <w:szCs w:val="20"/>
                <w:lang w:eastAsia="en-US"/>
              </w:rPr>
              <w:t>% к плану</w:t>
            </w:r>
          </w:p>
          <w:p w:rsidR="00954E07" w:rsidRPr="00954E07" w:rsidRDefault="00954E07" w:rsidP="00954E07">
            <w:pPr>
              <w:spacing w:after="0" w:line="240" w:lineRule="auto"/>
              <w:jc w:val="both"/>
              <w:rPr>
                <w:rFonts w:ascii="Times New Roman" w:eastAsia="MS Mincho" w:hAnsi="Times New Roman"/>
                <w:sz w:val="20"/>
                <w:szCs w:val="20"/>
                <w:lang w:eastAsia="en-US"/>
              </w:rPr>
            </w:pPr>
          </w:p>
        </w:tc>
        <w:tc>
          <w:tcPr>
            <w:tcW w:w="1383" w:type="dxa"/>
            <w:tcBorders>
              <w:top w:val="single" w:sz="4" w:space="0" w:color="auto"/>
              <w:left w:val="single" w:sz="4" w:space="0" w:color="auto"/>
              <w:bottom w:val="single" w:sz="4" w:space="0" w:color="auto"/>
              <w:right w:val="single" w:sz="4" w:space="0" w:color="auto"/>
            </w:tcBorders>
          </w:tcPr>
          <w:p w:rsidR="00954E07" w:rsidRPr="00954E07" w:rsidRDefault="00954E07" w:rsidP="00954E07">
            <w:pPr>
              <w:spacing w:after="0" w:line="240" w:lineRule="auto"/>
              <w:jc w:val="both"/>
              <w:rPr>
                <w:rFonts w:ascii="Times New Roman" w:eastAsia="MS Mincho" w:hAnsi="Times New Roman"/>
                <w:sz w:val="20"/>
                <w:szCs w:val="20"/>
                <w:lang w:eastAsia="en-US"/>
              </w:rPr>
            </w:pPr>
          </w:p>
          <w:p w:rsidR="00954E07" w:rsidRPr="00954E07" w:rsidRDefault="00954E07" w:rsidP="00954E07">
            <w:pPr>
              <w:spacing w:after="0" w:line="240" w:lineRule="auto"/>
              <w:jc w:val="both"/>
              <w:rPr>
                <w:rFonts w:ascii="Times New Roman" w:eastAsia="MS Mincho" w:hAnsi="Times New Roman"/>
                <w:sz w:val="20"/>
                <w:szCs w:val="20"/>
                <w:lang w:eastAsia="en-US"/>
              </w:rPr>
            </w:pPr>
            <w:r w:rsidRPr="00954E07">
              <w:rPr>
                <w:rFonts w:ascii="Times New Roman" w:eastAsia="MS Mincho" w:hAnsi="Times New Roman"/>
                <w:sz w:val="20"/>
                <w:szCs w:val="20"/>
                <w:lang w:eastAsia="en-US"/>
              </w:rPr>
              <w:t>Результат</w:t>
            </w:r>
          </w:p>
          <w:p w:rsidR="00954E07" w:rsidRPr="00954E07" w:rsidRDefault="00954E07" w:rsidP="00954E07">
            <w:pPr>
              <w:spacing w:after="0" w:line="240" w:lineRule="auto"/>
              <w:jc w:val="both"/>
              <w:rPr>
                <w:rFonts w:ascii="Times New Roman" w:eastAsia="MS Mincho" w:hAnsi="Times New Roman"/>
                <w:sz w:val="20"/>
                <w:szCs w:val="20"/>
                <w:lang w:eastAsia="en-US"/>
              </w:rPr>
            </w:pPr>
            <w:r w:rsidRPr="00954E07">
              <w:rPr>
                <w:rFonts w:ascii="Times New Roman" w:eastAsia="MS Mincho" w:hAnsi="Times New Roman"/>
                <w:sz w:val="20"/>
                <w:szCs w:val="20"/>
                <w:lang w:eastAsia="en-US"/>
              </w:rPr>
              <w:t>(0-сбалансированный</w:t>
            </w:r>
          </w:p>
          <w:p w:rsidR="00954E07" w:rsidRPr="00954E07" w:rsidRDefault="00954E07" w:rsidP="00954E07">
            <w:pPr>
              <w:spacing w:after="0" w:line="240" w:lineRule="auto"/>
              <w:jc w:val="both"/>
              <w:rPr>
                <w:rFonts w:ascii="Times New Roman" w:eastAsia="MS Mincho" w:hAnsi="Times New Roman"/>
                <w:sz w:val="20"/>
                <w:szCs w:val="20"/>
                <w:lang w:eastAsia="en-US"/>
              </w:rPr>
            </w:pPr>
            <w:r w:rsidRPr="00954E07">
              <w:rPr>
                <w:rFonts w:ascii="Times New Roman" w:eastAsia="MS Mincho" w:hAnsi="Times New Roman"/>
                <w:sz w:val="20"/>
                <w:szCs w:val="20"/>
                <w:lang w:eastAsia="en-US"/>
              </w:rPr>
              <w:t>;- дефицит;</w:t>
            </w:r>
          </w:p>
          <w:p w:rsidR="00954E07" w:rsidRPr="00954E07" w:rsidRDefault="00954E07" w:rsidP="00954E07">
            <w:pPr>
              <w:spacing w:after="0" w:line="240" w:lineRule="auto"/>
              <w:jc w:val="both"/>
              <w:rPr>
                <w:rFonts w:ascii="Times New Roman" w:eastAsia="MS Mincho" w:hAnsi="Times New Roman"/>
                <w:sz w:val="20"/>
                <w:szCs w:val="20"/>
                <w:lang w:eastAsia="en-US"/>
              </w:rPr>
            </w:pPr>
            <w:r w:rsidRPr="00954E07">
              <w:rPr>
                <w:rFonts w:ascii="Times New Roman" w:eastAsia="MS Mincho" w:hAnsi="Times New Roman"/>
                <w:sz w:val="20"/>
                <w:szCs w:val="20"/>
                <w:lang w:eastAsia="en-US"/>
              </w:rPr>
              <w:t>+профицит)</w:t>
            </w:r>
          </w:p>
        </w:tc>
      </w:tr>
      <w:tr w:rsidR="00954E07" w:rsidRPr="00954E07" w:rsidTr="002C58E1">
        <w:trPr>
          <w:trHeight w:val="671"/>
        </w:trPr>
        <w:tc>
          <w:tcPr>
            <w:tcW w:w="1302" w:type="dxa"/>
            <w:tcBorders>
              <w:top w:val="single" w:sz="4" w:space="0" w:color="auto"/>
              <w:left w:val="single" w:sz="4" w:space="0" w:color="auto"/>
              <w:bottom w:val="single" w:sz="4" w:space="0" w:color="auto"/>
              <w:right w:val="single" w:sz="4" w:space="0" w:color="auto"/>
            </w:tcBorders>
            <w:hideMark/>
          </w:tcPr>
          <w:p w:rsidR="00954E07" w:rsidRPr="00954E07" w:rsidRDefault="00954E07" w:rsidP="00954E07">
            <w:pPr>
              <w:spacing w:after="0" w:line="240" w:lineRule="auto"/>
              <w:jc w:val="both"/>
              <w:rPr>
                <w:rFonts w:ascii="Times New Roman" w:eastAsia="MS Mincho" w:hAnsi="Times New Roman"/>
                <w:sz w:val="20"/>
                <w:szCs w:val="20"/>
                <w:lang w:eastAsia="en-US"/>
              </w:rPr>
            </w:pPr>
            <w:r w:rsidRPr="00954E07">
              <w:rPr>
                <w:rFonts w:ascii="Times New Roman" w:eastAsia="MS Mincho" w:hAnsi="Times New Roman"/>
                <w:sz w:val="20"/>
                <w:szCs w:val="20"/>
                <w:lang w:eastAsia="en-US"/>
              </w:rPr>
              <w:t>29.01.202</w:t>
            </w:r>
            <w:r>
              <w:rPr>
                <w:rFonts w:ascii="Times New Roman" w:eastAsia="MS Mincho" w:hAnsi="Times New Roman"/>
                <w:sz w:val="20"/>
                <w:szCs w:val="20"/>
                <w:lang w:eastAsia="en-US"/>
              </w:rPr>
              <w:t>1</w:t>
            </w:r>
            <w:r w:rsidRPr="00954E07">
              <w:rPr>
                <w:rFonts w:ascii="Times New Roman" w:eastAsia="MS Mincho" w:hAnsi="Times New Roman"/>
                <w:sz w:val="20"/>
                <w:szCs w:val="20"/>
                <w:lang w:eastAsia="en-US"/>
              </w:rPr>
              <w:t>г.</w:t>
            </w:r>
          </w:p>
          <w:p w:rsidR="00954E07" w:rsidRPr="00954E07" w:rsidRDefault="00954E07" w:rsidP="00954E07">
            <w:pPr>
              <w:spacing w:after="0" w:line="240" w:lineRule="auto"/>
              <w:jc w:val="both"/>
              <w:rPr>
                <w:rFonts w:ascii="Times New Roman" w:eastAsia="MS Mincho" w:hAnsi="Times New Roman"/>
                <w:sz w:val="20"/>
                <w:szCs w:val="20"/>
                <w:lang w:eastAsia="en-US"/>
              </w:rPr>
            </w:pPr>
            <w:r w:rsidRPr="00954E07">
              <w:rPr>
                <w:rFonts w:ascii="Times New Roman" w:eastAsia="MS Mincho" w:hAnsi="Times New Roman"/>
                <w:sz w:val="20"/>
                <w:szCs w:val="20"/>
                <w:lang w:eastAsia="en-US"/>
              </w:rPr>
              <w:t>№0</w:t>
            </w:r>
            <w:r>
              <w:rPr>
                <w:rFonts w:ascii="Times New Roman" w:eastAsia="MS Mincho" w:hAnsi="Times New Roman"/>
                <w:sz w:val="20"/>
                <w:szCs w:val="20"/>
                <w:lang w:eastAsia="en-US"/>
              </w:rPr>
              <w:t>2</w:t>
            </w:r>
          </w:p>
        </w:tc>
        <w:tc>
          <w:tcPr>
            <w:tcW w:w="1153" w:type="dxa"/>
            <w:tcBorders>
              <w:top w:val="single" w:sz="4" w:space="0" w:color="auto"/>
              <w:left w:val="single" w:sz="4" w:space="0" w:color="auto"/>
              <w:bottom w:val="single" w:sz="4" w:space="0" w:color="auto"/>
              <w:right w:val="single" w:sz="4" w:space="0" w:color="auto"/>
            </w:tcBorders>
          </w:tcPr>
          <w:p w:rsidR="00954E07" w:rsidRPr="006006AB" w:rsidRDefault="006006AB" w:rsidP="00954E07">
            <w:pPr>
              <w:spacing w:after="0" w:line="240" w:lineRule="auto"/>
              <w:jc w:val="both"/>
              <w:rPr>
                <w:rFonts w:ascii="Times New Roman" w:eastAsia="MS Mincho" w:hAnsi="Times New Roman"/>
                <w:sz w:val="20"/>
                <w:szCs w:val="20"/>
                <w:lang w:eastAsia="en-US"/>
              </w:rPr>
            </w:pPr>
            <w:r w:rsidRPr="006006AB">
              <w:rPr>
                <w:rFonts w:ascii="Times New Roman" w:eastAsia="MS Mincho" w:hAnsi="Times New Roman"/>
                <w:sz w:val="20"/>
                <w:szCs w:val="20"/>
                <w:lang w:eastAsia="en-US"/>
              </w:rPr>
              <w:t>172921,33</w:t>
            </w:r>
          </w:p>
        </w:tc>
        <w:tc>
          <w:tcPr>
            <w:tcW w:w="1197" w:type="dxa"/>
            <w:tcBorders>
              <w:top w:val="single" w:sz="4" w:space="0" w:color="auto"/>
              <w:left w:val="single" w:sz="4" w:space="0" w:color="auto"/>
              <w:bottom w:val="single" w:sz="4" w:space="0" w:color="auto"/>
              <w:right w:val="single" w:sz="4" w:space="0" w:color="auto"/>
            </w:tcBorders>
            <w:hideMark/>
          </w:tcPr>
          <w:p w:rsidR="00954E07" w:rsidRPr="006006AB" w:rsidRDefault="006006AB"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+5515,98</w:t>
            </w:r>
          </w:p>
        </w:tc>
        <w:tc>
          <w:tcPr>
            <w:tcW w:w="992" w:type="dxa"/>
            <w:tcBorders>
              <w:top w:val="single" w:sz="4" w:space="0" w:color="auto"/>
              <w:left w:val="single" w:sz="4" w:space="0" w:color="auto"/>
              <w:bottom w:val="single" w:sz="4" w:space="0" w:color="auto"/>
              <w:right w:val="single" w:sz="4" w:space="0" w:color="auto"/>
            </w:tcBorders>
          </w:tcPr>
          <w:p w:rsidR="00954E07" w:rsidRPr="006006AB" w:rsidRDefault="006006AB" w:rsidP="00954E07">
            <w:pPr>
              <w:spacing w:after="0" w:line="240" w:lineRule="auto"/>
              <w:jc w:val="both"/>
              <w:rPr>
                <w:rFonts w:ascii="Times New Roman" w:eastAsia="MS Mincho" w:hAnsi="Times New Roman"/>
                <w:sz w:val="20"/>
                <w:szCs w:val="20"/>
                <w:lang w:eastAsia="en-US"/>
              </w:rPr>
            </w:pPr>
            <w:r w:rsidRPr="006006AB">
              <w:rPr>
                <w:rFonts w:ascii="Times New Roman" w:eastAsia="MS Mincho" w:hAnsi="Times New Roman"/>
                <w:sz w:val="20"/>
                <w:szCs w:val="20"/>
                <w:lang w:eastAsia="en-US"/>
              </w:rPr>
              <w:t>103,3</w:t>
            </w:r>
          </w:p>
        </w:tc>
        <w:tc>
          <w:tcPr>
            <w:tcW w:w="1276" w:type="dxa"/>
            <w:tcBorders>
              <w:top w:val="single" w:sz="4" w:space="0" w:color="auto"/>
              <w:left w:val="single" w:sz="4" w:space="0" w:color="auto"/>
              <w:bottom w:val="single" w:sz="4" w:space="0" w:color="auto"/>
              <w:right w:val="single" w:sz="4" w:space="0" w:color="auto"/>
            </w:tcBorders>
          </w:tcPr>
          <w:p w:rsidR="00954E07" w:rsidRPr="006006AB" w:rsidRDefault="006006AB"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180984,89</w:t>
            </w:r>
          </w:p>
        </w:tc>
        <w:tc>
          <w:tcPr>
            <w:tcW w:w="1276" w:type="dxa"/>
            <w:tcBorders>
              <w:top w:val="single" w:sz="4" w:space="0" w:color="auto"/>
              <w:left w:val="single" w:sz="4" w:space="0" w:color="auto"/>
              <w:bottom w:val="single" w:sz="4" w:space="0" w:color="auto"/>
              <w:right w:val="single" w:sz="4" w:space="0" w:color="auto"/>
            </w:tcBorders>
            <w:hideMark/>
          </w:tcPr>
          <w:p w:rsidR="00954E07" w:rsidRPr="006006AB" w:rsidRDefault="006006AB"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+13579,54</w:t>
            </w:r>
          </w:p>
        </w:tc>
        <w:tc>
          <w:tcPr>
            <w:tcW w:w="992" w:type="dxa"/>
            <w:tcBorders>
              <w:top w:val="single" w:sz="4" w:space="0" w:color="auto"/>
              <w:left w:val="single" w:sz="4" w:space="0" w:color="auto"/>
              <w:bottom w:val="single" w:sz="4" w:space="0" w:color="auto"/>
              <w:right w:val="single" w:sz="4" w:space="0" w:color="auto"/>
            </w:tcBorders>
          </w:tcPr>
          <w:p w:rsidR="00954E07" w:rsidRPr="006006AB" w:rsidRDefault="006006AB"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108,1</w:t>
            </w:r>
          </w:p>
        </w:tc>
        <w:tc>
          <w:tcPr>
            <w:tcW w:w="1383" w:type="dxa"/>
            <w:tcBorders>
              <w:top w:val="single" w:sz="4" w:space="0" w:color="auto"/>
              <w:left w:val="single" w:sz="4" w:space="0" w:color="auto"/>
              <w:bottom w:val="single" w:sz="4" w:space="0" w:color="auto"/>
              <w:right w:val="single" w:sz="4" w:space="0" w:color="auto"/>
            </w:tcBorders>
          </w:tcPr>
          <w:p w:rsidR="00954E07" w:rsidRPr="006006AB" w:rsidRDefault="006006AB" w:rsidP="00954E07">
            <w:pPr>
              <w:spacing w:after="0" w:line="240" w:lineRule="auto"/>
              <w:jc w:val="both"/>
              <w:rPr>
                <w:rFonts w:ascii="Times New Roman" w:eastAsia="MS Mincho" w:hAnsi="Times New Roman"/>
                <w:sz w:val="20"/>
                <w:szCs w:val="20"/>
                <w:lang w:eastAsia="en-US"/>
              </w:rPr>
            </w:pPr>
            <w:r w:rsidRPr="006006AB">
              <w:rPr>
                <w:rFonts w:ascii="Times New Roman" w:eastAsia="MS Mincho" w:hAnsi="Times New Roman"/>
                <w:sz w:val="20"/>
                <w:szCs w:val="20"/>
                <w:lang w:eastAsia="en-US"/>
              </w:rPr>
              <w:t>-8063,56</w:t>
            </w:r>
          </w:p>
        </w:tc>
      </w:tr>
      <w:tr w:rsidR="00954E07" w:rsidRPr="00954E07" w:rsidTr="002C58E1">
        <w:tc>
          <w:tcPr>
            <w:tcW w:w="1302" w:type="dxa"/>
            <w:tcBorders>
              <w:top w:val="single" w:sz="4" w:space="0" w:color="auto"/>
              <w:left w:val="single" w:sz="4" w:space="0" w:color="auto"/>
              <w:bottom w:val="single" w:sz="4" w:space="0" w:color="auto"/>
              <w:right w:val="single" w:sz="4" w:space="0" w:color="auto"/>
            </w:tcBorders>
            <w:hideMark/>
          </w:tcPr>
          <w:p w:rsidR="00954E07" w:rsidRPr="00954E07" w:rsidRDefault="00954E07"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08</w:t>
            </w:r>
            <w:r w:rsidRPr="00954E07">
              <w:rPr>
                <w:rFonts w:ascii="Times New Roman" w:eastAsia="MS Mincho" w:hAnsi="Times New Roman"/>
                <w:sz w:val="20"/>
                <w:szCs w:val="20"/>
                <w:lang w:eastAsia="en-US"/>
              </w:rPr>
              <w:t>.0</w:t>
            </w:r>
            <w:r>
              <w:rPr>
                <w:rFonts w:ascii="Times New Roman" w:eastAsia="MS Mincho" w:hAnsi="Times New Roman"/>
                <w:sz w:val="20"/>
                <w:szCs w:val="20"/>
                <w:lang w:eastAsia="en-US"/>
              </w:rPr>
              <w:t>4</w:t>
            </w:r>
            <w:r w:rsidRPr="00954E07">
              <w:rPr>
                <w:rFonts w:ascii="Times New Roman" w:eastAsia="MS Mincho" w:hAnsi="Times New Roman"/>
                <w:sz w:val="20"/>
                <w:szCs w:val="20"/>
                <w:lang w:eastAsia="en-US"/>
              </w:rPr>
              <w:t>.202</w:t>
            </w:r>
            <w:r>
              <w:rPr>
                <w:rFonts w:ascii="Times New Roman" w:eastAsia="MS Mincho" w:hAnsi="Times New Roman"/>
                <w:sz w:val="20"/>
                <w:szCs w:val="20"/>
                <w:lang w:eastAsia="en-US"/>
              </w:rPr>
              <w:t>1</w:t>
            </w:r>
            <w:r w:rsidRPr="00954E07">
              <w:rPr>
                <w:rFonts w:ascii="Times New Roman" w:eastAsia="MS Mincho" w:hAnsi="Times New Roman"/>
                <w:sz w:val="20"/>
                <w:szCs w:val="20"/>
                <w:lang w:eastAsia="en-US"/>
              </w:rPr>
              <w:t>г.№</w:t>
            </w:r>
            <w:r>
              <w:rPr>
                <w:rFonts w:ascii="Times New Roman" w:eastAsia="MS Mincho" w:hAnsi="Times New Roman"/>
                <w:sz w:val="20"/>
                <w:szCs w:val="20"/>
                <w:lang w:eastAsia="en-US"/>
              </w:rPr>
              <w:t>05</w:t>
            </w:r>
          </w:p>
        </w:tc>
        <w:tc>
          <w:tcPr>
            <w:tcW w:w="1153" w:type="dxa"/>
            <w:tcBorders>
              <w:top w:val="single" w:sz="4" w:space="0" w:color="auto"/>
              <w:left w:val="single" w:sz="4" w:space="0" w:color="auto"/>
              <w:bottom w:val="single" w:sz="4" w:space="0" w:color="auto"/>
              <w:right w:val="single" w:sz="4" w:space="0" w:color="auto"/>
            </w:tcBorders>
          </w:tcPr>
          <w:p w:rsidR="00954E07" w:rsidRPr="006006AB" w:rsidRDefault="006006AB"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173986,45</w:t>
            </w:r>
          </w:p>
        </w:tc>
        <w:tc>
          <w:tcPr>
            <w:tcW w:w="1197" w:type="dxa"/>
            <w:tcBorders>
              <w:top w:val="single" w:sz="4" w:space="0" w:color="auto"/>
              <w:left w:val="single" w:sz="4" w:space="0" w:color="auto"/>
              <w:bottom w:val="single" w:sz="4" w:space="0" w:color="auto"/>
              <w:right w:val="single" w:sz="4" w:space="0" w:color="auto"/>
            </w:tcBorders>
            <w:hideMark/>
          </w:tcPr>
          <w:p w:rsidR="00954E07" w:rsidRPr="006006AB" w:rsidRDefault="006006AB"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+6581,10</w:t>
            </w:r>
          </w:p>
        </w:tc>
        <w:tc>
          <w:tcPr>
            <w:tcW w:w="992" w:type="dxa"/>
            <w:tcBorders>
              <w:top w:val="single" w:sz="4" w:space="0" w:color="auto"/>
              <w:left w:val="single" w:sz="4" w:space="0" w:color="auto"/>
              <w:bottom w:val="single" w:sz="4" w:space="0" w:color="auto"/>
              <w:right w:val="single" w:sz="4" w:space="0" w:color="auto"/>
            </w:tcBorders>
            <w:hideMark/>
          </w:tcPr>
          <w:p w:rsidR="00954E07" w:rsidRPr="006006AB" w:rsidRDefault="006006AB"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103,9</w:t>
            </w:r>
          </w:p>
        </w:tc>
        <w:tc>
          <w:tcPr>
            <w:tcW w:w="1276" w:type="dxa"/>
            <w:tcBorders>
              <w:top w:val="single" w:sz="4" w:space="0" w:color="auto"/>
              <w:left w:val="single" w:sz="4" w:space="0" w:color="auto"/>
              <w:bottom w:val="single" w:sz="4" w:space="0" w:color="auto"/>
              <w:right w:val="single" w:sz="4" w:space="0" w:color="auto"/>
            </w:tcBorders>
          </w:tcPr>
          <w:p w:rsidR="00954E07" w:rsidRPr="006006AB" w:rsidRDefault="006006AB"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182050,01</w:t>
            </w:r>
          </w:p>
        </w:tc>
        <w:tc>
          <w:tcPr>
            <w:tcW w:w="1276" w:type="dxa"/>
            <w:tcBorders>
              <w:top w:val="single" w:sz="4" w:space="0" w:color="auto"/>
              <w:left w:val="single" w:sz="4" w:space="0" w:color="auto"/>
              <w:bottom w:val="single" w:sz="4" w:space="0" w:color="auto"/>
              <w:right w:val="single" w:sz="4" w:space="0" w:color="auto"/>
            </w:tcBorders>
            <w:hideMark/>
          </w:tcPr>
          <w:p w:rsidR="00954E07" w:rsidRPr="006006AB" w:rsidRDefault="006006AB"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+14644,66</w:t>
            </w:r>
          </w:p>
        </w:tc>
        <w:tc>
          <w:tcPr>
            <w:tcW w:w="992" w:type="dxa"/>
            <w:tcBorders>
              <w:top w:val="single" w:sz="4" w:space="0" w:color="auto"/>
              <w:left w:val="single" w:sz="4" w:space="0" w:color="auto"/>
              <w:bottom w:val="single" w:sz="4" w:space="0" w:color="auto"/>
              <w:right w:val="single" w:sz="4" w:space="0" w:color="auto"/>
            </w:tcBorders>
            <w:hideMark/>
          </w:tcPr>
          <w:p w:rsidR="00954E07" w:rsidRPr="006006AB" w:rsidRDefault="006006AB"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108,7</w:t>
            </w:r>
          </w:p>
        </w:tc>
        <w:tc>
          <w:tcPr>
            <w:tcW w:w="1383" w:type="dxa"/>
            <w:tcBorders>
              <w:top w:val="single" w:sz="4" w:space="0" w:color="auto"/>
              <w:left w:val="single" w:sz="4" w:space="0" w:color="auto"/>
              <w:bottom w:val="single" w:sz="4" w:space="0" w:color="auto"/>
              <w:right w:val="single" w:sz="4" w:space="0" w:color="auto"/>
            </w:tcBorders>
            <w:hideMark/>
          </w:tcPr>
          <w:p w:rsidR="00954E07" w:rsidRPr="006006AB" w:rsidRDefault="006006AB" w:rsidP="00954E07">
            <w:pPr>
              <w:spacing w:after="0" w:line="240" w:lineRule="auto"/>
              <w:jc w:val="both"/>
              <w:rPr>
                <w:rFonts w:ascii="Times New Roman" w:eastAsia="MS Mincho" w:hAnsi="Times New Roman"/>
                <w:sz w:val="20"/>
                <w:szCs w:val="20"/>
                <w:lang w:eastAsia="en-US"/>
              </w:rPr>
            </w:pPr>
            <w:r w:rsidRPr="006006AB">
              <w:rPr>
                <w:rFonts w:ascii="Times New Roman" w:eastAsia="MS Mincho" w:hAnsi="Times New Roman"/>
                <w:sz w:val="20"/>
                <w:szCs w:val="20"/>
                <w:lang w:eastAsia="en-US"/>
              </w:rPr>
              <w:t>-8063,56</w:t>
            </w:r>
          </w:p>
        </w:tc>
      </w:tr>
      <w:tr w:rsidR="006006AB" w:rsidRPr="00954E07" w:rsidTr="002C58E1">
        <w:tc>
          <w:tcPr>
            <w:tcW w:w="1302" w:type="dxa"/>
            <w:tcBorders>
              <w:top w:val="single" w:sz="4" w:space="0" w:color="auto"/>
              <w:left w:val="single" w:sz="4" w:space="0" w:color="auto"/>
              <w:bottom w:val="single" w:sz="4" w:space="0" w:color="auto"/>
              <w:right w:val="single" w:sz="4" w:space="0" w:color="auto"/>
            </w:tcBorders>
            <w:hideMark/>
          </w:tcPr>
          <w:p w:rsidR="006006AB" w:rsidRPr="00954E07" w:rsidRDefault="006006AB"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08</w:t>
            </w:r>
            <w:r w:rsidRPr="00954E07">
              <w:rPr>
                <w:rFonts w:ascii="Times New Roman" w:eastAsia="MS Mincho" w:hAnsi="Times New Roman"/>
                <w:sz w:val="20"/>
                <w:szCs w:val="20"/>
                <w:lang w:eastAsia="en-US"/>
              </w:rPr>
              <w:t>.0</w:t>
            </w:r>
            <w:r>
              <w:rPr>
                <w:rFonts w:ascii="Times New Roman" w:eastAsia="MS Mincho" w:hAnsi="Times New Roman"/>
                <w:sz w:val="20"/>
                <w:szCs w:val="20"/>
                <w:lang w:eastAsia="en-US"/>
              </w:rPr>
              <w:t>7</w:t>
            </w:r>
            <w:r w:rsidRPr="00954E07">
              <w:rPr>
                <w:rFonts w:ascii="Times New Roman" w:eastAsia="MS Mincho" w:hAnsi="Times New Roman"/>
                <w:sz w:val="20"/>
                <w:szCs w:val="20"/>
                <w:lang w:eastAsia="en-US"/>
              </w:rPr>
              <w:t>.202</w:t>
            </w:r>
            <w:r>
              <w:rPr>
                <w:rFonts w:ascii="Times New Roman" w:eastAsia="MS Mincho" w:hAnsi="Times New Roman"/>
                <w:sz w:val="20"/>
                <w:szCs w:val="20"/>
                <w:lang w:eastAsia="en-US"/>
              </w:rPr>
              <w:t>1</w:t>
            </w:r>
            <w:r w:rsidRPr="00954E07">
              <w:rPr>
                <w:rFonts w:ascii="Times New Roman" w:eastAsia="MS Mincho" w:hAnsi="Times New Roman"/>
                <w:sz w:val="20"/>
                <w:szCs w:val="20"/>
                <w:lang w:eastAsia="en-US"/>
              </w:rPr>
              <w:t>г.</w:t>
            </w:r>
          </w:p>
          <w:p w:rsidR="006006AB" w:rsidRPr="00954E07" w:rsidRDefault="006006AB" w:rsidP="00954E07">
            <w:pPr>
              <w:spacing w:after="0" w:line="240" w:lineRule="auto"/>
              <w:jc w:val="both"/>
              <w:rPr>
                <w:rFonts w:ascii="Times New Roman" w:eastAsia="MS Mincho" w:hAnsi="Times New Roman"/>
                <w:sz w:val="20"/>
                <w:szCs w:val="20"/>
                <w:lang w:eastAsia="en-US"/>
              </w:rPr>
            </w:pPr>
            <w:r w:rsidRPr="00954E07">
              <w:rPr>
                <w:rFonts w:ascii="Times New Roman" w:eastAsia="MS Mincho" w:hAnsi="Times New Roman"/>
                <w:sz w:val="20"/>
                <w:szCs w:val="20"/>
                <w:lang w:eastAsia="en-US"/>
              </w:rPr>
              <w:t>№1</w:t>
            </w:r>
            <w:r>
              <w:rPr>
                <w:rFonts w:ascii="Times New Roman" w:eastAsia="MS Mincho" w:hAnsi="Times New Roman"/>
                <w:sz w:val="20"/>
                <w:szCs w:val="20"/>
                <w:lang w:eastAsia="en-US"/>
              </w:rPr>
              <w:t>0</w:t>
            </w:r>
          </w:p>
        </w:tc>
        <w:tc>
          <w:tcPr>
            <w:tcW w:w="1153" w:type="dxa"/>
            <w:tcBorders>
              <w:top w:val="single" w:sz="4" w:space="0" w:color="auto"/>
              <w:left w:val="single" w:sz="4" w:space="0" w:color="auto"/>
              <w:bottom w:val="single" w:sz="4" w:space="0" w:color="auto"/>
              <w:right w:val="single" w:sz="4" w:space="0" w:color="auto"/>
            </w:tcBorders>
          </w:tcPr>
          <w:p w:rsidR="006006AB" w:rsidRPr="006006AB" w:rsidRDefault="006006AB"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178457,09</w:t>
            </w:r>
          </w:p>
        </w:tc>
        <w:tc>
          <w:tcPr>
            <w:tcW w:w="1197" w:type="dxa"/>
            <w:tcBorders>
              <w:top w:val="single" w:sz="4" w:space="0" w:color="auto"/>
              <w:left w:val="single" w:sz="4" w:space="0" w:color="auto"/>
              <w:bottom w:val="single" w:sz="4" w:space="0" w:color="auto"/>
              <w:right w:val="single" w:sz="4" w:space="0" w:color="auto"/>
            </w:tcBorders>
            <w:hideMark/>
          </w:tcPr>
          <w:p w:rsidR="006006AB" w:rsidRPr="006006AB" w:rsidRDefault="006006AB"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+11051,74</w:t>
            </w:r>
          </w:p>
        </w:tc>
        <w:tc>
          <w:tcPr>
            <w:tcW w:w="992" w:type="dxa"/>
            <w:tcBorders>
              <w:top w:val="single" w:sz="4" w:space="0" w:color="auto"/>
              <w:left w:val="single" w:sz="4" w:space="0" w:color="auto"/>
              <w:bottom w:val="single" w:sz="4" w:space="0" w:color="auto"/>
              <w:right w:val="single" w:sz="4" w:space="0" w:color="auto"/>
            </w:tcBorders>
            <w:hideMark/>
          </w:tcPr>
          <w:p w:rsidR="006006AB" w:rsidRPr="006006AB" w:rsidRDefault="006006AB"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106,6</w:t>
            </w:r>
          </w:p>
        </w:tc>
        <w:tc>
          <w:tcPr>
            <w:tcW w:w="1276" w:type="dxa"/>
            <w:tcBorders>
              <w:top w:val="single" w:sz="4" w:space="0" w:color="auto"/>
              <w:left w:val="single" w:sz="4" w:space="0" w:color="auto"/>
              <w:bottom w:val="single" w:sz="4" w:space="0" w:color="auto"/>
              <w:right w:val="single" w:sz="4" w:space="0" w:color="auto"/>
            </w:tcBorders>
          </w:tcPr>
          <w:p w:rsidR="006006AB" w:rsidRPr="006006AB" w:rsidRDefault="006006AB"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186520,65</w:t>
            </w:r>
          </w:p>
        </w:tc>
        <w:tc>
          <w:tcPr>
            <w:tcW w:w="1276" w:type="dxa"/>
            <w:tcBorders>
              <w:top w:val="single" w:sz="4" w:space="0" w:color="auto"/>
              <w:left w:val="single" w:sz="4" w:space="0" w:color="auto"/>
              <w:bottom w:val="single" w:sz="4" w:space="0" w:color="auto"/>
              <w:right w:val="single" w:sz="4" w:space="0" w:color="auto"/>
            </w:tcBorders>
            <w:hideMark/>
          </w:tcPr>
          <w:p w:rsidR="006006AB" w:rsidRPr="006006AB" w:rsidRDefault="006006AB"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+19115,30</w:t>
            </w:r>
          </w:p>
        </w:tc>
        <w:tc>
          <w:tcPr>
            <w:tcW w:w="992" w:type="dxa"/>
            <w:tcBorders>
              <w:top w:val="single" w:sz="4" w:space="0" w:color="auto"/>
              <w:left w:val="single" w:sz="4" w:space="0" w:color="auto"/>
              <w:bottom w:val="single" w:sz="4" w:space="0" w:color="auto"/>
              <w:right w:val="single" w:sz="4" w:space="0" w:color="auto"/>
            </w:tcBorders>
            <w:hideMark/>
          </w:tcPr>
          <w:p w:rsidR="006006AB" w:rsidRPr="006006AB" w:rsidRDefault="006006AB"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111,4</w:t>
            </w:r>
          </w:p>
        </w:tc>
        <w:tc>
          <w:tcPr>
            <w:tcW w:w="1383" w:type="dxa"/>
            <w:tcBorders>
              <w:top w:val="single" w:sz="4" w:space="0" w:color="auto"/>
              <w:left w:val="single" w:sz="4" w:space="0" w:color="auto"/>
              <w:bottom w:val="single" w:sz="4" w:space="0" w:color="auto"/>
              <w:right w:val="single" w:sz="4" w:space="0" w:color="auto"/>
            </w:tcBorders>
            <w:hideMark/>
          </w:tcPr>
          <w:p w:rsidR="006006AB" w:rsidRPr="006006AB" w:rsidRDefault="006006AB" w:rsidP="00AF1A28">
            <w:pPr>
              <w:spacing w:after="0" w:line="240" w:lineRule="auto"/>
              <w:jc w:val="both"/>
              <w:rPr>
                <w:rFonts w:ascii="Times New Roman" w:eastAsia="MS Mincho" w:hAnsi="Times New Roman"/>
                <w:sz w:val="20"/>
                <w:szCs w:val="20"/>
                <w:lang w:eastAsia="en-US"/>
              </w:rPr>
            </w:pPr>
            <w:r w:rsidRPr="006006AB">
              <w:rPr>
                <w:rFonts w:ascii="Times New Roman" w:eastAsia="MS Mincho" w:hAnsi="Times New Roman"/>
                <w:sz w:val="20"/>
                <w:szCs w:val="20"/>
                <w:lang w:eastAsia="en-US"/>
              </w:rPr>
              <w:t>-8063,56</w:t>
            </w:r>
          </w:p>
        </w:tc>
      </w:tr>
      <w:tr w:rsidR="006006AB" w:rsidRPr="00954E07" w:rsidTr="002C58E1">
        <w:trPr>
          <w:trHeight w:val="503"/>
        </w:trPr>
        <w:tc>
          <w:tcPr>
            <w:tcW w:w="1302" w:type="dxa"/>
            <w:tcBorders>
              <w:top w:val="single" w:sz="4" w:space="0" w:color="auto"/>
              <w:left w:val="single" w:sz="4" w:space="0" w:color="auto"/>
              <w:bottom w:val="single" w:sz="4" w:space="0" w:color="auto"/>
              <w:right w:val="single" w:sz="4" w:space="0" w:color="auto"/>
            </w:tcBorders>
            <w:hideMark/>
          </w:tcPr>
          <w:p w:rsidR="006006AB" w:rsidRPr="00954E07" w:rsidRDefault="006006AB"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08</w:t>
            </w:r>
            <w:r w:rsidRPr="00954E07">
              <w:rPr>
                <w:rFonts w:ascii="Times New Roman" w:eastAsia="MS Mincho" w:hAnsi="Times New Roman"/>
                <w:sz w:val="20"/>
                <w:szCs w:val="20"/>
                <w:lang w:eastAsia="en-US"/>
              </w:rPr>
              <w:t>.</w:t>
            </w:r>
            <w:r>
              <w:rPr>
                <w:rFonts w:ascii="Times New Roman" w:eastAsia="MS Mincho" w:hAnsi="Times New Roman"/>
                <w:sz w:val="20"/>
                <w:szCs w:val="20"/>
                <w:lang w:eastAsia="en-US"/>
              </w:rPr>
              <w:t>10</w:t>
            </w:r>
            <w:r w:rsidRPr="00954E07">
              <w:rPr>
                <w:rFonts w:ascii="Times New Roman" w:eastAsia="MS Mincho" w:hAnsi="Times New Roman"/>
                <w:sz w:val="20"/>
                <w:szCs w:val="20"/>
                <w:lang w:eastAsia="en-US"/>
              </w:rPr>
              <w:t>.202</w:t>
            </w:r>
            <w:r>
              <w:rPr>
                <w:rFonts w:ascii="Times New Roman" w:eastAsia="MS Mincho" w:hAnsi="Times New Roman"/>
                <w:sz w:val="20"/>
                <w:szCs w:val="20"/>
                <w:lang w:eastAsia="en-US"/>
              </w:rPr>
              <w:t>1</w:t>
            </w:r>
            <w:r w:rsidRPr="00954E07">
              <w:rPr>
                <w:rFonts w:ascii="Times New Roman" w:eastAsia="MS Mincho" w:hAnsi="Times New Roman"/>
                <w:sz w:val="20"/>
                <w:szCs w:val="20"/>
                <w:lang w:eastAsia="en-US"/>
              </w:rPr>
              <w:t>г. №</w:t>
            </w:r>
            <w:r>
              <w:rPr>
                <w:rFonts w:ascii="Times New Roman" w:eastAsia="MS Mincho" w:hAnsi="Times New Roman"/>
                <w:sz w:val="20"/>
                <w:szCs w:val="20"/>
                <w:lang w:eastAsia="en-US"/>
              </w:rPr>
              <w:t>20</w:t>
            </w:r>
          </w:p>
        </w:tc>
        <w:tc>
          <w:tcPr>
            <w:tcW w:w="1153" w:type="dxa"/>
            <w:tcBorders>
              <w:top w:val="single" w:sz="4" w:space="0" w:color="auto"/>
              <w:left w:val="single" w:sz="4" w:space="0" w:color="auto"/>
              <w:bottom w:val="single" w:sz="4" w:space="0" w:color="auto"/>
              <w:right w:val="single" w:sz="4" w:space="0" w:color="auto"/>
            </w:tcBorders>
          </w:tcPr>
          <w:p w:rsidR="006006AB" w:rsidRPr="006006AB" w:rsidRDefault="006006AB"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147454,60</w:t>
            </w:r>
          </w:p>
        </w:tc>
        <w:tc>
          <w:tcPr>
            <w:tcW w:w="1197" w:type="dxa"/>
            <w:tcBorders>
              <w:top w:val="single" w:sz="4" w:space="0" w:color="auto"/>
              <w:left w:val="single" w:sz="4" w:space="0" w:color="auto"/>
              <w:bottom w:val="single" w:sz="4" w:space="0" w:color="auto"/>
              <w:right w:val="single" w:sz="4" w:space="0" w:color="auto"/>
            </w:tcBorders>
            <w:hideMark/>
          </w:tcPr>
          <w:p w:rsidR="006006AB" w:rsidRPr="006006AB" w:rsidRDefault="006006AB"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-19950,75</w:t>
            </w:r>
          </w:p>
        </w:tc>
        <w:tc>
          <w:tcPr>
            <w:tcW w:w="992" w:type="dxa"/>
            <w:tcBorders>
              <w:top w:val="single" w:sz="4" w:space="0" w:color="auto"/>
              <w:left w:val="single" w:sz="4" w:space="0" w:color="auto"/>
              <w:bottom w:val="single" w:sz="4" w:space="0" w:color="auto"/>
              <w:right w:val="single" w:sz="4" w:space="0" w:color="auto"/>
            </w:tcBorders>
            <w:hideMark/>
          </w:tcPr>
          <w:p w:rsidR="006006AB" w:rsidRPr="006006AB" w:rsidRDefault="006006AB"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88,1</w:t>
            </w:r>
          </w:p>
        </w:tc>
        <w:tc>
          <w:tcPr>
            <w:tcW w:w="1276" w:type="dxa"/>
            <w:tcBorders>
              <w:top w:val="single" w:sz="4" w:space="0" w:color="auto"/>
              <w:left w:val="single" w:sz="4" w:space="0" w:color="auto"/>
              <w:bottom w:val="single" w:sz="4" w:space="0" w:color="auto"/>
              <w:right w:val="single" w:sz="4" w:space="0" w:color="auto"/>
            </w:tcBorders>
          </w:tcPr>
          <w:p w:rsidR="006006AB" w:rsidRPr="006006AB" w:rsidRDefault="006006AB"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155518,16</w:t>
            </w:r>
          </w:p>
        </w:tc>
        <w:tc>
          <w:tcPr>
            <w:tcW w:w="1276" w:type="dxa"/>
            <w:tcBorders>
              <w:top w:val="single" w:sz="4" w:space="0" w:color="auto"/>
              <w:left w:val="single" w:sz="4" w:space="0" w:color="auto"/>
              <w:bottom w:val="single" w:sz="4" w:space="0" w:color="auto"/>
              <w:right w:val="single" w:sz="4" w:space="0" w:color="auto"/>
            </w:tcBorders>
            <w:hideMark/>
          </w:tcPr>
          <w:p w:rsidR="006006AB" w:rsidRPr="006006AB" w:rsidRDefault="006006AB"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-11887,19</w:t>
            </w:r>
          </w:p>
        </w:tc>
        <w:tc>
          <w:tcPr>
            <w:tcW w:w="992" w:type="dxa"/>
            <w:tcBorders>
              <w:top w:val="single" w:sz="4" w:space="0" w:color="auto"/>
              <w:left w:val="single" w:sz="4" w:space="0" w:color="auto"/>
              <w:bottom w:val="single" w:sz="4" w:space="0" w:color="auto"/>
              <w:right w:val="single" w:sz="4" w:space="0" w:color="auto"/>
            </w:tcBorders>
            <w:hideMark/>
          </w:tcPr>
          <w:p w:rsidR="006006AB" w:rsidRPr="006006AB" w:rsidRDefault="006006AB"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92,9</w:t>
            </w:r>
          </w:p>
        </w:tc>
        <w:tc>
          <w:tcPr>
            <w:tcW w:w="1383" w:type="dxa"/>
            <w:tcBorders>
              <w:top w:val="single" w:sz="4" w:space="0" w:color="auto"/>
              <w:left w:val="single" w:sz="4" w:space="0" w:color="auto"/>
              <w:bottom w:val="single" w:sz="4" w:space="0" w:color="auto"/>
              <w:right w:val="single" w:sz="4" w:space="0" w:color="auto"/>
            </w:tcBorders>
            <w:hideMark/>
          </w:tcPr>
          <w:p w:rsidR="006006AB" w:rsidRPr="006006AB" w:rsidRDefault="006006AB" w:rsidP="00AF1A28">
            <w:pPr>
              <w:spacing w:after="0" w:line="240" w:lineRule="auto"/>
              <w:jc w:val="both"/>
              <w:rPr>
                <w:rFonts w:ascii="Times New Roman" w:eastAsia="MS Mincho" w:hAnsi="Times New Roman"/>
                <w:sz w:val="20"/>
                <w:szCs w:val="20"/>
                <w:lang w:eastAsia="en-US"/>
              </w:rPr>
            </w:pPr>
            <w:r w:rsidRPr="006006AB">
              <w:rPr>
                <w:rFonts w:ascii="Times New Roman" w:eastAsia="MS Mincho" w:hAnsi="Times New Roman"/>
                <w:sz w:val="20"/>
                <w:szCs w:val="20"/>
                <w:lang w:eastAsia="en-US"/>
              </w:rPr>
              <w:t>-8063,56</w:t>
            </w:r>
          </w:p>
        </w:tc>
      </w:tr>
      <w:tr w:rsidR="006006AB" w:rsidRPr="00954E07" w:rsidTr="002C58E1">
        <w:tc>
          <w:tcPr>
            <w:tcW w:w="1302" w:type="dxa"/>
            <w:tcBorders>
              <w:top w:val="single" w:sz="4" w:space="0" w:color="auto"/>
              <w:left w:val="single" w:sz="4" w:space="0" w:color="auto"/>
              <w:bottom w:val="single" w:sz="4" w:space="0" w:color="auto"/>
              <w:right w:val="single" w:sz="4" w:space="0" w:color="auto"/>
            </w:tcBorders>
            <w:hideMark/>
          </w:tcPr>
          <w:p w:rsidR="006006AB" w:rsidRPr="00954E07" w:rsidRDefault="006006AB"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30</w:t>
            </w:r>
            <w:r w:rsidRPr="00954E07">
              <w:rPr>
                <w:rFonts w:ascii="Times New Roman" w:eastAsia="MS Mincho" w:hAnsi="Times New Roman"/>
                <w:sz w:val="20"/>
                <w:szCs w:val="20"/>
                <w:lang w:eastAsia="en-US"/>
              </w:rPr>
              <w:t>.12.202</w:t>
            </w:r>
            <w:r>
              <w:rPr>
                <w:rFonts w:ascii="Times New Roman" w:eastAsia="MS Mincho" w:hAnsi="Times New Roman"/>
                <w:sz w:val="20"/>
                <w:szCs w:val="20"/>
                <w:lang w:eastAsia="en-US"/>
              </w:rPr>
              <w:t>1</w:t>
            </w:r>
            <w:r w:rsidRPr="00954E07">
              <w:rPr>
                <w:rFonts w:ascii="Times New Roman" w:eastAsia="MS Mincho" w:hAnsi="Times New Roman"/>
                <w:sz w:val="20"/>
                <w:szCs w:val="20"/>
                <w:lang w:eastAsia="en-US"/>
              </w:rPr>
              <w:t>г.</w:t>
            </w:r>
          </w:p>
          <w:p w:rsidR="006006AB" w:rsidRPr="00954E07" w:rsidRDefault="006006AB" w:rsidP="00954E07">
            <w:pPr>
              <w:spacing w:after="0" w:line="240" w:lineRule="auto"/>
              <w:jc w:val="both"/>
              <w:rPr>
                <w:rFonts w:ascii="Times New Roman" w:eastAsia="MS Mincho" w:hAnsi="Times New Roman"/>
                <w:sz w:val="20"/>
                <w:szCs w:val="20"/>
                <w:lang w:eastAsia="en-US"/>
              </w:rPr>
            </w:pPr>
            <w:r w:rsidRPr="00954E07">
              <w:rPr>
                <w:rFonts w:ascii="Times New Roman" w:eastAsia="MS Mincho" w:hAnsi="Times New Roman"/>
                <w:sz w:val="20"/>
                <w:szCs w:val="20"/>
                <w:lang w:eastAsia="en-US"/>
              </w:rPr>
              <w:t xml:space="preserve">№ </w:t>
            </w:r>
            <w:r>
              <w:rPr>
                <w:rFonts w:ascii="Times New Roman" w:eastAsia="MS Mincho" w:hAnsi="Times New Roman"/>
                <w:sz w:val="20"/>
                <w:szCs w:val="20"/>
                <w:lang w:eastAsia="en-US"/>
              </w:rPr>
              <w:t>31</w:t>
            </w:r>
          </w:p>
        </w:tc>
        <w:tc>
          <w:tcPr>
            <w:tcW w:w="1153" w:type="dxa"/>
            <w:tcBorders>
              <w:top w:val="single" w:sz="4" w:space="0" w:color="auto"/>
              <w:left w:val="single" w:sz="4" w:space="0" w:color="auto"/>
              <w:bottom w:val="single" w:sz="4" w:space="0" w:color="auto"/>
              <w:right w:val="single" w:sz="4" w:space="0" w:color="auto"/>
            </w:tcBorders>
          </w:tcPr>
          <w:p w:rsidR="006006AB" w:rsidRPr="006006AB" w:rsidRDefault="006006AB"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154567,52</w:t>
            </w:r>
          </w:p>
        </w:tc>
        <w:tc>
          <w:tcPr>
            <w:tcW w:w="1197" w:type="dxa"/>
            <w:tcBorders>
              <w:top w:val="single" w:sz="4" w:space="0" w:color="auto"/>
              <w:left w:val="single" w:sz="4" w:space="0" w:color="auto"/>
              <w:bottom w:val="single" w:sz="4" w:space="0" w:color="auto"/>
              <w:right w:val="single" w:sz="4" w:space="0" w:color="auto"/>
            </w:tcBorders>
            <w:hideMark/>
          </w:tcPr>
          <w:p w:rsidR="006006AB" w:rsidRPr="006006AB" w:rsidRDefault="006006AB"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-12837,83</w:t>
            </w:r>
          </w:p>
        </w:tc>
        <w:tc>
          <w:tcPr>
            <w:tcW w:w="992" w:type="dxa"/>
            <w:tcBorders>
              <w:top w:val="single" w:sz="4" w:space="0" w:color="auto"/>
              <w:left w:val="single" w:sz="4" w:space="0" w:color="auto"/>
              <w:bottom w:val="single" w:sz="4" w:space="0" w:color="auto"/>
              <w:right w:val="single" w:sz="4" w:space="0" w:color="auto"/>
            </w:tcBorders>
            <w:hideMark/>
          </w:tcPr>
          <w:p w:rsidR="006006AB" w:rsidRPr="006006AB" w:rsidRDefault="006006AB"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92,3</w:t>
            </w:r>
          </w:p>
        </w:tc>
        <w:tc>
          <w:tcPr>
            <w:tcW w:w="1276" w:type="dxa"/>
            <w:tcBorders>
              <w:top w:val="single" w:sz="4" w:space="0" w:color="auto"/>
              <w:left w:val="single" w:sz="4" w:space="0" w:color="auto"/>
              <w:bottom w:val="single" w:sz="4" w:space="0" w:color="auto"/>
              <w:right w:val="single" w:sz="4" w:space="0" w:color="auto"/>
            </w:tcBorders>
          </w:tcPr>
          <w:p w:rsidR="006006AB" w:rsidRPr="006006AB" w:rsidRDefault="006006AB"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162631,08</w:t>
            </w:r>
          </w:p>
        </w:tc>
        <w:tc>
          <w:tcPr>
            <w:tcW w:w="1276" w:type="dxa"/>
            <w:tcBorders>
              <w:top w:val="single" w:sz="4" w:space="0" w:color="auto"/>
              <w:left w:val="single" w:sz="4" w:space="0" w:color="auto"/>
              <w:bottom w:val="single" w:sz="4" w:space="0" w:color="auto"/>
              <w:right w:val="single" w:sz="4" w:space="0" w:color="auto"/>
            </w:tcBorders>
            <w:hideMark/>
          </w:tcPr>
          <w:p w:rsidR="006006AB" w:rsidRPr="006006AB" w:rsidRDefault="006006AB"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-4774,27</w:t>
            </w:r>
          </w:p>
        </w:tc>
        <w:tc>
          <w:tcPr>
            <w:tcW w:w="992" w:type="dxa"/>
            <w:tcBorders>
              <w:top w:val="single" w:sz="4" w:space="0" w:color="auto"/>
              <w:left w:val="single" w:sz="4" w:space="0" w:color="auto"/>
              <w:bottom w:val="single" w:sz="4" w:space="0" w:color="auto"/>
              <w:right w:val="single" w:sz="4" w:space="0" w:color="auto"/>
            </w:tcBorders>
            <w:hideMark/>
          </w:tcPr>
          <w:p w:rsidR="006006AB" w:rsidRPr="006006AB" w:rsidRDefault="006006AB" w:rsidP="00954E07">
            <w:pPr>
              <w:spacing w:after="0" w:line="240" w:lineRule="auto"/>
              <w:jc w:val="both"/>
              <w:rPr>
                <w:rFonts w:ascii="Times New Roman" w:eastAsia="MS Mincho" w:hAnsi="Times New Roman"/>
                <w:sz w:val="20"/>
                <w:szCs w:val="20"/>
                <w:lang w:eastAsia="en-US"/>
              </w:rPr>
            </w:pPr>
            <w:r>
              <w:rPr>
                <w:rFonts w:ascii="Times New Roman" w:eastAsia="MS Mincho" w:hAnsi="Times New Roman"/>
                <w:sz w:val="20"/>
                <w:szCs w:val="20"/>
                <w:lang w:eastAsia="en-US"/>
              </w:rPr>
              <w:t>97,1</w:t>
            </w:r>
          </w:p>
        </w:tc>
        <w:tc>
          <w:tcPr>
            <w:tcW w:w="1383" w:type="dxa"/>
            <w:tcBorders>
              <w:top w:val="single" w:sz="4" w:space="0" w:color="auto"/>
              <w:left w:val="single" w:sz="4" w:space="0" w:color="auto"/>
              <w:bottom w:val="single" w:sz="4" w:space="0" w:color="auto"/>
              <w:right w:val="single" w:sz="4" w:space="0" w:color="auto"/>
            </w:tcBorders>
            <w:hideMark/>
          </w:tcPr>
          <w:p w:rsidR="006006AB" w:rsidRPr="006006AB" w:rsidRDefault="006006AB" w:rsidP="00AF1A28">
            <w:pPr>
              <w:spacing w:after="0" w:line="240" w:lineRule="auto"/>
              <w:jc w:val="both"/>
              <w:rPr>
                <w:rFonts w:ascii="Times New Roman" w:eastAsia="MS Mincho" w:hAnsi="Times New Roman"/>
                <w:sz w:val="20"/>
                <w:szCs w:val="20"/>
                <w:lang w:eastAsia="en-US"/>
              </w:rPr>
            </w:pPr>
            <w:r w:rsidRPr="006006AB">
              <w:rPr>
                <w:rFonts w:ascii="Times New Roman" w:eastAsia="MS Mincho" w:hAnsi="Times New Roman"/>
                <w:sz w:val="20"/>
                <w:szCs w:val="20"/>
                <w:lang w:eastAsia="en-US"/>
              </w:rPr>
              <w:t>-8063,56</w:t>
            </w:r>
          </w:p>
        </w:tc>
      </w:tr>
    </w:tbl>
    <w:p w:rsidR="00954E07" w:rsidRPr="00954E07" w:rsidRDefault="00954E07" w:rsidP="00954E07">
      <w:pPr>
        <w:spacing w:after="0" w:line="240" w:lineRule="auto"/>
        <w:ind w:firstLine="567"/>
        <w:jc w:val="both"/>
        <w:rPr>
          <w:rFonts w:ascii="Times New Roman" w:eastAsia="MS Mincho" w:hAnsi="Times New Roman"/>
          <w:sz w:val="28"/>
          <w:szCs w:val="28"/>
          <w:lang w:eastAsia="en-US"/>
        </w:rPr>
      </w:pPr>
      <w:r w:rsidRPr="00954E07">
        <w:rPr>
          <w:rFonts w:ascii="Times New Roman" w:eastAsia="MS Mincho" w:hAnsi="Times New Roman"/>
          <w:sz w:val="28"/>
          <w:szCs w:val="28"/>
          <w:lang w:eastAsia="en-US"/>
        </w:rPr>
        <w:t>В результате утвержденный бюджет поселения на 202</w:t>
      </w:r>
      <w:r>
        <w:rPr>
          <w:rFonts w:ascii="Times New Roman" w:eastAsia="MS Mincho" w:hAnsi="Times New Roman"/>
          <w:sz w:val="28"/>
          <w:szCs w:val="28"/>
          <w:lang w:eastAsia="en-US"/>
        </w:rPr>
        <w:t>1</w:t>
      </w:r>
      <w:r w:rsidRPr="00954E07">
        <w:rPr>
          <w:rFonts w:ascii="Times New Roman" w:eastAsia="MS Mincho" w:hAnsi="Times New Roman"/>
          <w:sz w:val="28"/>
          <w:szCs w:val="28"/>
          <w:lang w:eastAsia="en-US"/>
        </w:rPr>
        <w:t xml:space="preserve">г. имеет следующие показатели:   </w:t>
      </w:r>
    </w:p>
    <w:p w:rsidR="00954E07" w:rsidRPr="00954E07" w:rsidRDefault="00954E07" w:rsidP="00954E07">
      <w:pPr>
        <w:numPr>
          <w:ilvl w:val="0"/>
          <w:numId w:val="1"/>
        </w:numPr>
        <w:spacing w:after="0" w:line="240" w:lineRule="auto"/>
        <w:jc w:val="both"/>
        <w:rPr>
          <w:rFonts w:ascii="Times New Roman" w:eastAsia="MS Mincho" w:hAnsi="Times New Roman"/>
          <w:sz w:val="28"/>
          <w:szCs w:val="28"/>
          <w:lang w:eastAsia="en-US"/>
        </w:rPr>
      </w:pPr>
      <w:r w:rsidRPr="00954E07">
        <w:rPr>
          <w:rFonts w:ascii="Times New Roman" w:eastAsia="MS Mincho" w:hAnsi="Times New Roman"/>
          <w:sz w:val="28"/>
          <w:szCs w:val="28"/>
          <w:lang w:eastAsia="en-US"/>
        </w:rPr>
        <w:t xml:space="preserve">Общий объем доходов бюджета </w:t>
      </w:r>
      <w:r>
        <w:rPr>
          <w:rFonts w:ascii="Times New Roman" w:eastAsia="MS Mincho" w:hAnsi="Times New Roman"/>
          <w:sz w:val="28"/>
          <w:szCs w:val="28"/>
          <w:lang w:eastAsia="en-US"/>
        </w:rPr>
        <w:t>154567,52</w:t>
      </w:r>
      <w:r w:rsidRPr="00954E07">
        <w:rPr>
          <w:rFonts w:ascii="Times New Roman" w:eastAsia="MS Mincho" w:hAnsi="Times New Roman"/>
          <w:sz w:val="28"/>
          <w:szCs w:val="28"/>
          <w:lang w:eastAsia="en-US"/>
        </w:rPr>
        <w:t xml:space="preserve"> тыс. рублей;</w:t>
      </w:r>
    </w:p>
    <w:p w:rsidR="00954E07" w:rsidRPr="00954E07" w:rsidRDefault="00954E07" w:rsidP="00954E07">
      <w:pPr>
        <w:numPr>
          <w:ilvl w:val="0"/>
          <w:numId w:val="1"/>
        </w:numPr>
        <w:spacing w:after="0" w:line="240" w:lineRule="auto"/>
        <w:jc w:val="both"/>
        <w:rPr>
          <w:rFonts w:ascii="Times New Roman" w:eastAsia="MS Mincho" w:hAnsi="Times New Roman"/>
          <w:sz w:val="28"/>
          <w:szCs w:val="28"/>
          <w:lang w:eastAsia="en-US"/>
        </w:rPr>
      </w:pPr>
      <w:r w:rsidRPr="00954E07">
        <w:rPr>
          <w:rFonts w:ascii="Times New Roman" w:eastAsia="MS Mincho" w:hAnsi="Times New Roman"/>
          <w:sz w:val="28"/>
          <w:szCs w:val="28"/>
          <w:lang w:eastAsia="en-US"/>
        </w:rPr>
        <w:t xml:space="preserve">Общий объем расходов бюджета </w:t>
      </w:r>
      <w:r>
        <w:rPr>
          <w:rFonts w:ascii="Times New Roman" w:eastAsia="MS Mincho" w:hAnsi="Times New Roman"/>
          <w:sz w:val="28"/>
          <w:szCs w:val="28"/>
          <w:lang w:eastAsia="en-US"/>
        </w:rPr>
        <w:t>162631,08</w:t>
      </w:r>
      <w:r w:rsidRPr="00954E07">
        <w:rPr>
          <w:rFonts w:ascii="Times New Roman" w:eastAsia="MS Mincho" w:hAnsi="Times New Roman"/>
          <w:sz w:val="28"/>
          <w:szCs w:val="28"/>
          <w:lang w:eastAsia="en-US"/>
        </w:rPr>
        <w:t xml:space="preserve">  тыс. рублей;</w:t>
      </w:r>
    </w:p>
    <w:p w:rsidR="00954E07" w:rsidRPr="00954E07" w:rsidRDefault="00954E07" w:rsidP="00954E07">
      <w:pPr>
        <w:numPr>
          <w:ilvl w:val="0"/>
          <w:numId w:val="1"/>
        </w:numPr>
        <w:spacing w:after="0" w:line="240" w:lineRule="auto"/>
        <w:jc w:val="both"/>
        <w:rPr>
          <w:rFonts w:ascii="Times New Roman" w:eastAsia="MS Mincho" w:hAnsi="Times New Roman"/>
          <w:sz w:val="28"/>
          <w:szCs w:val="28"/>
          <w:lang w:eastAsia="en-US"/>
        </w:rPr>
      </w:pPr>
      <w:r w:rsidRPr="00954E07">
        <w:rPr>
          <w:rFonts w:ascii="Times New Roman" w:eastAsia="MS Mincho" w:hAnsi="Times New Roman"/>
          <w:sz w:val="28"/>
          <w:szCs w:val="28"/>
          <w:lang w:eastAsia="en-US"/>
        </w:rPr>
        <w:t xml:space="preserve"> Размер дефицита  бюджета -  </w:t>
      </w:r>
      <w:r>
        <w:rPr>
          <w:rFonts w:ascii="Times New Roman" w:eastAsia="MS Mincho" w:hAnsi="Times New Roman"/>
          <w:sz w:val="28"/>
          <w:szCs w:val="28"/>
          <w:lang w:eastAsia="en-US"/>
        </w:rPr>
        <w:t>8063,56</w:t>
      </w:r>
      <w:r w:rsidRPr="00954E07">
        <w:rPr>
          <w:rFonts w:ascii="Times New Roman" w:eastAsia="MS Mincho" w:hAnsi="Times New Roman"/>
          <w:sz w:val="28"/>
          <w:szCs w:val="28"/>
          <w:lang w:eastAsia="en-US"/>
        </w:rPr>
        <w:t xml:space="preserve">  тыс. рублей.</w:t>
      </w:r>
    </w:p>
    <w:p w:rsidR="00954E07" w:rsidRPr="00954E07" w:rsidRDefault="00954E07" w:rsidP="00954E07">
      <w:pPr>
        <w:spacing w:after="0" w:line="240" w:lineRule="auto"/>
        <w:ind w:firstLine="567"/>
        <w:jc w:val="both"/>
        <w:rPr>
          <w:rFonts w:ascii="Times New Roman" w:eastAsia="MS Mincho" w:hAnsi="Times New Roman"/>
          <w:sz w:val="28"/>
          <w:szCs w:val="28"/>
          <w:lang w:eastAsia="en-US"/>
        </w:rPr>
      </w:pPr>
      <w:r w:rsidRPr="00954E07">
        <w:rPr>
          <w:rFonts w:ascii="Times New Roman" w:eastAsia="MS Mincho" w:hAnsi="Times New Roman"/>
          <w:sz w:val="28"/>
          <w:szCs w:val="28"/>
          <w:lang w:eastAsia="en-US"/>
        </w:rPr>
        <w:t xml:space="preserve">Определена общая сумма безвозмездных поступлений от других бюджетов бюджетной системы  Российской Федерации в сумме </w:t>
      </w:r>
      <w:r>
        <w:rPr>
          <w:rFonts w:ascii="Times New Roman" w:eastAsia="MS Mincho" w:hAnsi="Times New Roman"/>
          <w:sz w:val="28"/>
          <w:szCs w:val="28"/>
          <w:lang w:eastAsia="en-US"/>
        </w:rPr>
        <w:t>136315,72</w:t>
      </w:r>
      <w:r w:rsidRPr="00954E07">
        <w:rPr>
          <w:rFonts w:ascii="Times New Roman" w:eastAsia="MS Mincho" w:hAnsi="Times New Roman"/>
          <w:sz w:val="28"/>
          <w:szCs w:val="28"/>
          <w:lang w:eastAsia="en-US"/>
        </w:rPr>
        <w:t>тыс.рублей.</w:t>
      </w:r>
    </w:p>
    <w:p w:rsidR="00954E07" w:rsidRPr="00954E07" w:rsidRDefault="00954E07" w:rsidP="00954E07">
      <w:pPr>
        <w:spacing w:after="0" w:line="240" w:lineRule="auto"/>
        <w:ind w:firstLine="567"/>
        <w:jc w:val="both"/>
        <w:rPr>
          <w:rFonts w:ascii="Times New Roman" w:eastAsia="MS Mincho" w:hAnsi="Times New Roman"/>
          <w:sz w:val="28"/>
          <w:szCs w:val="28"/>
          <w:lang w:eastAsia="en-US"/>
        </w:rPr>
      </w:pPr>
      <w:r w:rsidRPr="00954E07">
        <w:rPr>
          <w:rFonts w:ascii="Times New Roman" w:eastAsia="MS Mincho" w:hAnsi="Times New Roman"/>
          <w:sz w:val="28"/>
          <w:szCs w:val="28"/>
          <w:lang w:eastAsia="en-US"/>
        </w:rPr>
        <w:t xml:space="preserve">     Объем дефицита утвержденного бюджета установленный в сумме </w:t>
      </w:r>
      <w:r>
        <w:rPr>
          <w:rFonts w:ascii="Times New Roman" w:eastAsia="MS Mincho" w:hAnsi="Times New Roman"/>
          <w:sz w:val="28"/>
          <w:szCs w:val="28"/>
          <w:lang w:eastAsia="en-US"/>
        </w:rPr>
        <w:t>8063,56</w:t>
      </w:r>
      <w:r w:rsidRPr="00954E07">
        <w:rPr>
          <w:rFonts w:ascii="Times New Roman" w:eastAsia="MS Mincho" w:hAnsi="Times New Roman"/>
          <w:sz w:val="28"/>
          <w:szCs w:val="28"/>
          <w:lang w:eastAsia="en-US"/>
        </w:rPr>
        <w:t xml:space="preserve"> тыс. рублей </w:t>
      </w:r>
      <w:r w:rsidRPr="00E77BF3">
        <w:rPr>
          <w:rFonts w:ascii="Times New Roman" w:eastAsia="MS Mincho" w:hAnsi="Times New Roman"/>
          <w:sz w:val="28"/>
          <w:szCs w:val="28"/>
          <w:lang w:eastAsia="en-US"/>
        </w:rPr>
        <w:t xml:space="preserve">или </w:t>
      </w:r>
      <w:r w:rsidR="00E77BF3" w:rsidRPr="00E77BF3">
        <w:rPr>
          <w:rFonts w:ascii="Times New Roman" w:eastAsia="MS Mincho" w:hAnsi="Times New Roman"/>
          <w:sz w:val="28"/>
          <w:szCs w:val="28"/>
          <w:lang w:eastAsia="en-US"/>
        </w:rPr>
        <w:t>44,2</w:t>
      </w:r>
      <w:r w:rsidRPr="00E77BF3">
        <w:rPr>
          <w:rFonts w:ascii="Times New Roman" w:eastAsia="MS Mincho" w:hAnsi="Times New Roman"/>
          <w:sz w:val="28"/>
          <w:szCs w:val="28"/>
          <w:lang w:eastAsia="en-US"/>
        </w:rPr>
        <w:t>% от объема доходов бюджета поселения без учета утвержденного объема безвозмездных</w:t>
      </w:r>
      <w:r w:rsidRPr="00954E07">
        <w:rPr>
          <w:rFonts w:ascii="Times New Roman" w:eastAsia="MS Mincho" w:hAnsi="Times New Roman"/>
          <w:sz w:val="28"/>
          <w:szCs w:val="28"/>
          <w:lang w:eastAsia="en-US"/>
        </w:rPr>
        <w:t xml:space="preserve"> поступлений и (или) поступлений налоговых платежей по дополнительным нормативам превышает ограничения, установленные абзацем 2 пункта 3 статьи 92.1 БК РФ (не более 5%), но      находится в пределах объема снижения остатков средств на счетах по учету средств </w:t>
      </w:r>
      <w:r w:rsidRPr="00E77BF3">
        <w:rPr>
          <w:rFonts w:ascii="Times New Roman" w:eastAsia="MS Mincho" w:hAnsi="Times New Roman"/>
          <w:sz w:val="28"/>
          <w:szCs w:val="28"/>
          <w:lang w:eastAsia="en-US"/>
        </w:rPr>
        <w:t xml:space="preserve">бюджета: </w:t>
      </w:r>
      <w:r w:rsidR="00E77BF3" w:rsidRPr="00E77BF3">
        <w:rPr>
          <w:rFonts w:ascii="Times New Roman" w:eastAsia="MS Mincho" w:hAnsi="Times New Roman"/>
          <w:sz w:val="28"/>
          <w:szCs w:val="28"/>
          <w:lang w:eastAsia="en-US"/>
        </w:rPr>
        <w:t>8063,56</w:t>
      </w:r>
      <w:r w:rsidRPr="00E77BF3">
        <w:rPr>
          <w:rFonts w:ascii="Times New Roman" w:eastAsia="MS Mincho" w:hAnsi="Times New Roman"/>
          <w:sz w:val="28"/>
          <w:szCs w:val="28"/>
          <w:lang w:eastAsia="en-US"/>
        </w:rPr>
        <w:t>тыс.рублей</w:t>
      </w:r>
      <w:r w:rsidRPr="00954E07">
        <w:rPr>
          <w:rFonts w:ascii="Times New Roman" w:eastAsia="MS Mincho" w:hAnsi="Times New Roman"/>
          <w:sz w:val="28"/>
          <w:szCs w:val="28"/>
          <w:lang w:eastAsia="en-US"/>
        </w:rPr>
        <w:t xml:space="preserve">, что не противоречит положениям БК РФ. </w:t>
      </w:r>
    </w:p>
    <w:p w:rsidR="00954E07" w:rsidRPr="00954E07" w:rsidRDefault="00954E07" w:rsidP="00954E07">
      <w:pPr>
        <w:spacing w:after="0" w:line="240" w:lineRule="auto"/>
        <w:ind w:firstLine="567"/>
        <w:jc w:val="both"/>
        <w:rPr>
          <w:rFonts w:ascii="Times New Roman" w:eastAsia="MS Mincho" w:hAnsi="Times New Roman"/>
          <w:sz w:val="28"/>
          <w:szCs w:val="28"/>
          <w:lang w:eastAsia="en-US"/>
        </w:rPr>
      </w:pPr>
      <w:r w:rsidRPr="00954E07">
        <w:rPr>
          <w:rFonts w:ascii="Times New Roman" w:eastAsia="MS Mincho" w:hAnsi="Times New Roman"/>
          <w:sz w:val="28"/>
          <w:szCs w:val="28"/>
          <w:lang w:eastAsia="en-US"/>
        </w:rPr>
        <w:t xml:space="preserve">       Утвержденные Решением Совета депутатов Варненского сельского поселения от </w:t>
      </w:r>
      <w:r>
        <w:rPr>
          <w:rFonts w:ascii="Times New Roman" w:eastAsia="MS Mincho" w:hAnsi="Times New Roman"/>
          <w:sz w:val="28"/>
          <w:szCs w:val="28"/>
          <w:lang w:eastAsia="en-US"/>
        </w:rPr>
        <w:t>25</w:t>
      </w:r>
      <w:r w:rsidRPr="00954E07">
        <w:rPr>
          <w:rFonts w:ascii="Times New Roman" w:eastAsia="MS Mincho" w:hAnsi="Times New Roman"/>
          <w:sz w:val="28"/>
          <w:szCs w:val="28"/>
          <w:lang w:eastAsia="en-US"/>
        </w:rPr>
        <w:t>.12.20</w:t>
      </w:r>
      <w:r>
        <w:rPr>
          <w:rFonts w:ascii="Times New Roman" w:eastAsia="MS Mincho" w:hAnsi="Times New Roman"/>
          <w:sz w:val="28"/>
          <w:szCs w:val="28"/>
          <w:lang w:eastAsia="en-US"/>
        </w:rPr>
        <w:t>20</w:t>
      </w:r>
      <w:r w:rsidRPr="00954E07">
        <w:rPr>
          <w:rFonts w:ascii="Times New Roman" w:eastAsia="MS Mincho" w:hAnsi="Times New Roman"/>
          <w:sz w:val="28"/>
          <w:szCs w:val="28"/>
          <w:lang w:eastAsia="en-US"/>
        </w:rPr>
        <w:t>г.  № 2</w:t>
      </w:r>
      <w:r>
        <w:rPr>
          <w:rFonts w:ascii="Times New Roman" w:eastAsia="MS Mincho" w:hAnsi="Times New Roman"/>
          <w:sz w:val="28"/>
          <w:szCs w:val="28"/>
          <w:lang w:eastAsia="en-US"/>
        </w:rPr>
        <w:t>2</w:t>
      </w:r>
      <w:r w:rsidRPr="00954E07">
        <w:rPr>
          <w:rFonts w:ascii="Times New Roman" w:eastAsia="MS Mincho" w:hAnsi="Times New Roman"/>
          <w:sz w:val="28"/>
          <w:szCs w:val="28"/>
          <w:lang w:eastAsia="en-US"/>
        </w:rPr>
        <w:t xml:space="preserve"> « О бюджете Варненского сельского поселения  на 202</w:t>
      </w:r>
      <w:r>
        <w:rPr>
          <w:rFonts w:ascii="Times New Roman" w:eastAsia="MS Mincho" w:hAnsi="Times New Roman"/>
          <w:sz w:val="28"/>
          <w:szCs w:val="28"/>
          <w:lang w:eastAsia="en-US"/>
        </w:rPr>
        <w:t>1</w:t>
      </w:r>
      <w:r w:rsidRPr="00954E07">
        <w:rPr>
          <w:rFonts w:ascii="Times New Roman" w:eastAsia="MS Mincho" w:hAnsi="Times New Roman"/>
          <w:sz w:val="28"/>
          <w:szCs w:val="28"/>
          <w:lang w:eastAsia="en-US"/>
        </w:rPr>
        <w:t>год и плановый период 202</w:t>
      </w:r>
      <w:r>
        <w:rPr>
          <w:rFonts w:ascii="Times New Roman" w:eastAsia="MS Mincho" w:hAnsi="Times New Roman"/>
          <w:sz w:val="28"/>
          <w:szCs w:val="28"/>
          <w:lang w:eastAsia="en-US"/>
        </w:rPr>
        <w:t>2</w:t>
      </w:r>
      <w:r w:rsidRPr="00954E07">
        <w:rPr>
          <w:rFonts w:ascii="Times New Roman" w:eastAsia="MS Mincho" w:hAnsi="Times New Roman"/>
          <w:sz w:val="28"/>
          <w:szCs w:val="28"/>
          <w:lang w:eastAsia="en-US"/>
        </w:rPr>
        <w:t>и 202</w:t>
      </w:r>
      <w:r>
        <w:rPr>
          <w:rFonts w:ascii="Times New Roman" w:eastAsia="MS Mincho" w:hAnsi="Times New Roman"/>
          <w:sz w:val="28"/>
          <w:szCs w:val="28"/>
          <w:lang w:eastAsia="en-US"/>
        </w:rPr>
        <w:t>3</w:t>
      </w:r>
      <w:r w:rsidRPr="00954E07">
        <w:rPr>
          <w:rFonts w:ascii="Times New Roman" w:eastAsia="MS Mincho" w:hAnsi="Times New Roman"/>
          <w:sz w:val="28"/>
          <w:szCs w:val="28"/>
          <w:lang w:eastAsia="en-US"/>
        </w:rPr>
        <w:t>годов»  в составе источников финансирования дефицита местного бюджета изменение остатков средств на счетах по учету средств бюджетов в сумме 5781,12тыс.рублей обеспечивает выполнение принципа сбалансированности бюджета, предусмотренного статьей 33 БК  РФ. Остатки используются на покрытие дефицита бюджета с соблюдением статьи 96 БК РФ.  </w:t>
      </w:r>
    </w:p>
    <w:p w:rsidR="00954E07" w:rsidRPr="00954E07" w:rsidRDefault="00954E07" w:rsidP="00954E07">
      <w:pPr>
        <w:spacing w:after="0" w:line="240" w:lineRule="auto"/>
        <w:ind w:firstLine="567"/>
        <w:jc w:val="both"/>
        <w:rPr>
          <w:rFonts w:ascii="Times New Roman" w:eastAsia="MS Mincho" w:hAnsi="Times New Roman"/>
          <w:sz w:val="28"/>
          <w:szCs w:val="28"/>
          <w:lang w:eastAsia="en-US"/>
        </w:rPr>
      </w:pPr>
      <w:r w:rsidRPr="00954E07">
        <w:rPr>
          <w:rFonts w:ascii="Times New Roman" w:eastAsia="MS Mincho" w:hAnsi="Times New Roman"/>
          <w:sz w:val="28"/>
          <w:szCs w:val="28"/>
          <w:lang w:eastAsia="en-US"/>
        </w:rPr>
        <w:t>Наличие остатков средств  на счетах по состоянию на 01.01.202</w:t>
      </w:r>
      <w:r>
        <w:rPr>
          <w:rFonts w:ascii="Times New Roman" w:eastAsia="MS Mincho" w:hAnsi="Times New Roman"/>
          <w:sz w:val="28"/>
          <w:szCs w:val="28"/>
          <w:lang w:eastAsia="en-US"/>
        </w:rPr>
        <w:t>2</w:t>
      </w:r>
      <w:r w:rsidRPr="00954E07">
        <w:rPr>
          <w:rFonts w:ascii="Times New Roman" w:eastAsia="MS Mincho" w:hAnsi="Times New Roman"/>
          <w:sz w:val="28"/>
          <w:szCs w:val="28"/>
          <w:lang w:eastAsia="en-US"/>
        </w:rPr>
        <w:t xml:space="preserve"> года открытых сельским поселением: </w:t>
      </w:r>
    </w:p>
    <w:p w:rsidR="00954E07" w:rsidRPr="00954E07" w:rsidRDefault="00954E07" w:rsidP="00954E07">
      <w:pPr>
        <w:numPr>
          <w:ilvl w:val="0"/>
          <w:numId w:val="18"/>
        </w:numPr>
        <w:spacing w:after="0" w:line="240" w:lineRule="auto"/>
        <w:jc w:val="both"/>
        <w:rPr>
          <w:rFonts w:ascii="Times New Roman" w:eastAsia="MS Mincho" w:hAnsi="Times New Roman"/>
          <w:sz w:val="28"/>
          <w:szCs w:val="28"/>
          <w:lang w:eastAsia="en-US"/>
        </w:rPr>
      </w:pPr>
      <w:r w:rsidRPr="00954E07">
        <w:rPr>
          <w:rFonts w:ascii="Times New Roman" w:eastAsia="MS Mincho" w:hAnsi="Times New Roman"/>
          <w:sz w:val="28"/>
          <w:szCs w:val="28"/>
          <w:lang w:eastAsia="en-US"/>
        </w:rPr>
        <w:t xml:space="preserve">на счете бюджета открытом  в отделении по Варненскому району УФК по Челябинской области составил </w:t>
      </w:r>
      <w:r>
        <w:rPr>
          <w:rFonts w:ascii="Times New Roman" w:eastAsia="MS Mincho" w:hAnsi="Times New Roman"/>
          <w:sz w:val="28"/>
          <w:szCs w:val="28"/>
          <w:lang w:eastAsia="en-US"/>
        </w:rPr>
        <w:t>4911230,54</w:t>
      </w:r>
      <w:r w:rsidRPr="00954E07">
        <w:rPr>
          <w:rFonts w:ascii="Times New Roman" w:eastAsia="MS Mincho" w:hAnsi="Times New Roman"/>
          <w:sz w:val="28"/>
          <w:szCs w:val="28"/>
          <w:lang w:eastAsia="en-US"/>
        </w:rPr>
        <w:t xml:space="preserve"> рублей;</w:t>
      </w:r>
    </w:p>
    <w:p w:rsidR="00954E07" w:rsidRPr="00954E07" w:rsidRDefault="00954E07" w:rsidP="00954E07">
      <w:pPr>
        <w:numPr>
          <w:ilvl w:val="0"/>
          <w:numId w:val="18"/>
        </w:numPr>
        <w:spacing w:after="0" w:line="240" w:lineRule="auto"/>
        <w:jc w:val="both"/>
        <w:rPr>
          <w:rFonts w:ascii="Times New Roman" w:eastAsia="MS Mincho" w:hAnsi="Times New Roman"/>
          <w:sz w:val="28"/>
          <w:szCs w:val="28"/>
          <w:lang w:eastAsia="en-US"/>
        </w:rPr>
      </w:pPr>
      <w:r w:rsidRPr="00954E07">
        <w:rPr>
          <w:rFonts w:ascii="Times New Roman" w:eastAsia="MS Mincho" w:hAnsi="Times New Roman"/>
          <w:sz w:val="28"/>
          <w:szCs w:val="28"/>
          <w:lang w:eastAsia="en-US"/>
        </w:rPr>
        <w:t xml:space="preserve">на лицевом счете, открытом в отделении по Варненскому району УФК по Челябинской области , обслуживающемуся  в Отделении  Сбербанка России № 8597 остаток средств находящихся во временном распоряжении в учреждении остаток составил </w:t>
      </w:r>
      <w:r>
        <w:rPr>
          <w:rFonts w:ascii="Times New Roman" w:eastAsia="MS Mincho" w:hAnsi="Times New Roman"/>
          <w:sz w:val="28"/>
          <w:szCs w:val="28"/>
          <w:lang w:eastAsia="en-US"/>
        </w:rPr>
        <w:t>26</w:t>
      </w:r>
      <w:r w:rsidRPr="00954E07">
        <w:rPr>
          <w:rFonts w:ascii="Times New Roman" w:eastAsia="MS Mincho" w:hAnsi="Times New Roman"/>
          <w:sz w:val="28"/>
          <w:szCs w:val="28"/>
          <w:lang w:eastAsia="en-US"/>
        </w:rPr>
        <w:t>995,00рублей</w:t>
      </w:r>
      <w:r w:rsidR="00E77BF3">
        <w:rPr>
          <w:rFonts w:ascii="Times New Roman" w:eastAsia="MS Mincho" w:hAnsi="Times New Roman"/>
          <w:sz w:val="28"/>
          <w:szCs w:val="28"/>
          <w:lang w:eastAsia="en-US"/>
        </w:rPr>
        <w:t xml:space="preserve"> (</w:t>
      </w:r>
      <w:r w:rsidR="00E77BF3" w:rsidRPr="00E77BF3">
        <w:rPr>
          <w:rFonts w:ascii="Times New Roman" w:eastAsia="MS Mincho" w:hAnsi="Times New Roman"/>
          <w:sz w:val="28"/>
          <w:szCs w:val="28"/>
          <w:lang w:eastAsia="en-US"/>
        </w:rPr>
        <w:t>Рузанкин Александр Сергеевич</w:t>
      </w:r>
      <w:r w:rsidR="00E77BF3">
        <w:rPr>
          <w:rFonts w:ascii="Times New Roman" w:eastAsia="MS Mincho" w:hAnsi="Times New Roman"/>
          <w:sz w:val="28"/>
          <w:szCs w:val="28"/>
          <w:lang w:eastAsia="en-US"/>
        </w:rPr>
        <w:t xml:space="preserve">-15000,00рублей, </w:t>
      </w:r>
      <w:r w:rsidR="00A618BE">
        <w:rPr>
          <w:rFonts w:ascii="Times New Roman" w:eastAsia="MS Mincho" w:hAnsi="Times New Roman"/>
          <w:sz w:val="28"/>
          <w:szCs w:val="28"/>
          <w:lang w:eastAsia="en-US"/>
        </w:rPr>
        <w:t xml:space="preserve">ООО </w:t>
      </w:r>
      <w:r w:rsidR="00E77BF3" w:rsidRPr="00E77BF3">
        <w:rPr>
          <w:rFonts w:ascii="Times New Roman" w:eastAsia="MS Mincho" w:hAnsi="Times New Roman"/>
          <w:sz w:val="28"/>
          <w:szCs w:val="28"/>
          <w:lang w:eastAsia="en-US"/>
        </w:rPr>
        <w:t xml:space="preserve">УРАЛГАЗСПЕЦСТРОЙ </w:t>
      </w:r>
      <w:r w:rsidR="00E77BF3">
        <w:rPr>
          <w:rFonts w:ascii="Times New Roman" w:eastAsia="MS Mincho" w:hAnsi="Times New Roman"/>
          <w:sz w:val="28"/>
          <w:szCs w:val="28"/>
          <w:lang w:eastAsia="en-US"/>
        </w:rPr>
        <w:t>-11995,00рублей0</w:t>
      </w:r>
      <w:r w:rsidRPr="00954E07">
        <w:rPr>
          <w:rFonts w:ascii="Times New Roman" w:eastAsia="MS Mincho" w:hAnsi="Times New Roman"/>
          <w:sz w:val="28"/>
          <w:szCs w:val="28"/>
          <w:lang w:eastAsia="en-US"/>
        </w:rPr>
        <w:t>.</w:t>
      </w:r>
    </w:p>
    <w:p w:rsidR="00954E07" w:rsidRPr="00954E07" w:rsidRDefault="00954E07" w:rsidP="00954E07">
      <w:pPr>
        <w:spacing w:after="0" w:line="240" w:lineRule="auto"/>
        <w:ind w:firstLine="567"/>
        <w:jc w:val="both"/>
        <w:rPr>
          <w:rFonts w:ascii="Times New Roman" w:eastAsia="MS Mincho" w:hAnsi="Times New Roman"/>
          <w:sz w:val="28"/>
          <w:szCs w:val="28"/>
          <w:lang w:eastAsia="en-US"/>
        </w:rPr>
      </w:pPr>
      <w:r w:rsidRPr="00954E07">
        <w:rPr>
          <w:rFonts w:ascii="Times New Roman" w:eastAsia="MS Mincho" w:hAnsi="Times New Roman"/>
          <w:sz w:val="28"/>
          <w:szCs w:val="28"/>
          <w:lang w:eastAsia="en-US"/>
        </w:rPr>
        <w:t xml:space="preserve">         Источниками образования остатков средств на счетах бюджета сельского поселения являются: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11"/>
        <w:gridCol w:w="2800"/>
      </w:tblGrid>
      <w:tr w:rsidR="00954E07" w:rsidRPr="00954E07" w:rsidTr="002C58E1">
        <w:tc>
          <w:tcPr>
            <w:tcW w:w="6411" w:type="dxa"/>
            <w:tcBorders>
              <w:top w:val="single" w:sz="4" w:space="0" w:color="000000"/>
              <w:left w:val="single" w:sz="4" w:space="0" w:color="000000"/>
              <w:bottom w:val="single" w:sz="4" w:space="0" w:color="000000"/>
              <w:right w:val="single" w:sz="4" w:space="0" w:color="000000"/>
            </w:tcBorders>
            <w:vAlign w:val="center"/>
            <w:hideMark/>
          </w:tcPr>
          <w:p w:rsidR="00954E07" w:rsidRPr="00954E07" w:rsidRDefault="00954E07" w:rsidP="00954E07">
            <w:pPr>
              <w:spacing w:after="0" w:line="240" w:lineRule="auto"/>
              <w:ind w:firstLine="567"/>
              <w:jc w:val="both"/>
              <w:rPr>
                <w:rFonts w:ascii="Times New Roman" w:eastAsia="MS Mincho" w:hAnsi="Times New Roman"/>
                <w:sz w:val="28"/>
                <w:szCs w:val="28"/>
                <w:lang w:eastAsia="en-US"/>
              </w:rPr>
            </w:pPr>
            <w:r w:rsidRPr="00954E07">
              <w:rPr>
                <w:rFonts w:ascii="Times New Roman" w:eastAsia="MS Mincho" w:hAnsi="Times New Roman"/>
                <w:sz w:val="28"/>
                <w:szCs w:val="28"/>
                <w:lang w:eastAsia="en-US"/>
              </w:rPr>
              <w:t>Источник</w:t>
            </w:r>
          </w:p>
        </w:tc>
        <w:tc>
          <w:tcPr>
            <w:tcW w:w="2800" w:type="dxa"/>
            <w:tcBorders>
              <w:top w:val="single" w:sz="4" w:space="0" w:color="000000"/>
              <w:left w:val="single" w:sz="4" w:space="0" w:color="000000"/>
              <w:bottom w:val="single" w:sz="4" w:space="0" w:color="000000"/>
              <w:right w:val="single" w:sz="4" w:space="0" w:color="000000"/>
            </w:tcBorders>
            <w:hideMark/>
          </w:tcPr>
          <w:p w:rsidR="00954E07" w:rsidRPr="00954E07" w:rsidRDefault="00954E07" w:rsidP="00954E07">
            <w:pPr>
              <w:spacing w:after="0" w:line="240" w:lineRule="auto"/>
              <w:ind w:firstLine="567"/>
              <w:jc w:val="both"/>
              <w:rPr>
                <w:rFonts w:ascii="Times New Roman" w:eastAsia="MS Mincho" w:hAnsi="Times New Roman"/>
                <w:sz w:val="28"/>
                <w:szCs w:val="28"/>
                <w:lang w:eastAsia="en-US"/>
              </w:rPr>
            </w:pPr>
            <w:r w:rsidRPr="00954E07">
              <w:rPr>
                <w:rFonts w:ascii="Times New Roman" w:eastAsia="MS Mincho" w:hAnsi="Times New Roman"/>
                <w:sz w:val="28"/>
                <w:szCs w:val="28"/>
                <w:lang w:eastAsia="en-US"/>
              </w:rPr>
              <w:t>Сумма (руб.)</w:t>
            </w:r>
          </w:p>
        </w:tc>
      </w:tr>
      <w:tr w:rsidR="00954E07" w:rsidRPr="00954E07" w:rsidTr="002C58E1">
        <w:tc>
          <w:tcPr>
            <w:tcW w:w="6411" w:type="dxa"/>
            <w:tcBorders>
              <w:top w:val="single" w:sz="4" w:space="0" w:color="000000"/>
              <w:left w:val="single" w:sz="4" w:space="0" w:color="000000"/>
              <w:bottom w:val="single" w:sz="4" w:space="0" w:color="000000"/>
              <w:right w:val="single" w:sz="4" w:space="0" w:color="000000"/>
            </w:tcBorders>
            <w:hideMark/>
          </w:tcPr>
          <w:p w:rsidR="00954E07" w:rsidRPr="00954E07" w:rsidRDefault="00954E07" w:rsidP="00D17C24">
            <w:pPr>
              <w:spacing w:after="0" w:line="240" w:lineRule="auto"/>
              <w:jc w:val="both"/>
              <w:rPr>
                <w:rFonts w:ascii="Times New Roman" w:eastAsia="MS Mincho" w:hAnsi="Times New Roman"/>
                <w:sz w:val="28"/>
                <w:szCs w:val="28"/>
                <w:lang w:eastAsia="en-US"/>
              </w:rPr>
            </w:pPr>
            <w:r w:rsidRPr="00954E07">
              <w:rPr>
                <w:rFonts w:ascii="Times New Roman" w:eastAsia="MS Mincho" w:hAnsi="Times New Roman"/>
                <w:sz w:val="28"/>
                <w:szCs w:val="28"/>
                <w:lang w:eastAsia="en-US"/>
              </w:rPr>
              <w:t xml:space="preserve"> Собственные доходы</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54E07" w:rsidRPr="00954E07" w:rsidRDefault="00954E07" w:rsidP="00954E07">
            <w:pPr>
              <w:spacing w:after="0" w:line="240" w:lineRule="auto"/>
              <w:ind w:firstLine="567"/>
              <w:jc w:val="both"/>
              <w:rPr>
                <w:rFonts w:ascii="Times New Roman" w:eastAsia="MS Mincho" w:hAnsi="Times New Roman"/>
                <w:sz w:val="28"/>
                <w:szCs w:val="28"/>
                <w:lang w:eastAsia="en-US"/>
              </w:rPr>
            </w:pPr>
            <w:r>
              <w:rPr>
                <w:rFonts w:ascii="Times New Roman" w:eastAsia="MS Mincho" w:hAnsi="Times New Roman"/>
                <w:sz w:val="28"/>
                <w:szCs w:val="28"/>
                <w:lang w:eastAsia="en-US"/>
              </w:rPr>
              <w:t>4911230,54</w:t>
            </w:r>
          </w:p>
        </w:tc>
      </w:tr>
      <w:tr w:rsidR="00954E07" w:rsidRPr="00954E07" w:rsidTr="002C58E1">
        <w:tc>
          <w:tcPr>
            <w:tcW w:w="6411" w:type="dxa"/>
            <w:tcBorders>
              <w:top w:val="single" w:sz="4" w:space="0" w:color="000000"/>
              <w:left w:val="single" w:sz="4" w:space="0" w:color="000000"/>
              <w:bottom w:val="single" w:sz="4" w:space="0" w:color="000000"/>
              <w:right w:val="single" w:sz="4" w:space="0" w:color="000000"/>
            </w:tcBorders>
            <w:hideMark/>
          </w:tcPr>
          <w:p w:rsidR="00954E07" w:rsidRPr="00954E07" w:rsidRDefault="00954E07" w:rsidP="00D17C24">
            <w:pPr>
              <w:spacing w:after="0" w:line="240" w:lineRule="auto"/>
              <w:jc w:val="both"/>
              <w:rPr>
                <w:rFonts w:ascii="Times New Roman" w:eastAsia="MS Mincho" w:hAnsi="Times New Roman"/>
                <w:sz w:val="28"/>
                <w:szCs w:val="28"/>
                <w:lang w:eastAsia="en-US"/>
              </w:rPr>
            </w:pPr>
            <w:r w:rsidRPr="00954E07">
              <w:rPr>
                <w:rFonts w:ascii="Times New Roman" w:eastAsia="MS Mincho" w:hAnsi="Times New Roman"/>
                <w:sz w:val="28"/>
                <w:szCs w:val="28"/>
                <w:lang w:eastAsia="en-US"/>
              </w:rPr>
              <w:t>Безвозмездные поступления от других бюджетов бюджетной системы РФ</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54E07" w:rsidRPr="00954E07" w:rsidRDefault="00954E07" w:rsidP="00954E07">
            <w:pPr>
              <w:spacing w:after="0" w:line="240" w:lineRule="auto"/>
              <w:ind w:firstLine="567"/>
              <w:jc w:val="both"/>
              <w:rPr>
                <w:rFonts w:ascii="Times New Roman" w:eastAsia="MS Mincho" w:hAnsi="Times New Roman"/>
                <w:sz w:val="28"/>
                <w:szCs w:val="28"/>
                <w:lang w:eastAsia="en-US"/>
              </w:rPr>
            </w:pPr>
            <w:r>
              <w:rPr>
                <w:rFonts w:ascii="Times New Roman" w:eastAsia="MS Mincho" w:hAnsi="Times New Roman"/>
                <w:sz w:val="28"/>
                <w:szCs w:val="28"/>
                <w:lang w:eastAsia="en-US"/>
              </w:rPr>
              <w:t>0,00</w:t>
            </w:r>
          </w:p>
        </w:tc>
      </w:tr>
      <w:tr w:rsidR="00954E07" w:rsidRPr="00954E07" w:rsidTr="002C58E1">
        <w:trPr>
          <w:trHeight w:val="337"/>
        </w:trPr>
        <w:tc>
          <w:tcPr>
            <w:tcW w:w="6411" w:type="dxa"/>
            <w:tcBorders>
              <w:top w:val="single" w:sz="4" w:space="0" w:color="000000"/>
              <w:left w:val="single" w:sz="4" w:space="0" w:color="000000"/>
              <w:bottom w:val="single" w:sz="4" w:space="0" w:color="000000"/>
              <w:right w:val="single" w:sz="4" w:space="0" w:color="000000"/>
            </w:tcBorders>
            <w:hideMark/>
          </w:tcPr>
          <w:p w:rsidR="00954E07" w:rsidRPr="00954E07" w:rsidRDefault="00954E07" w:rsidP="00D17C24">
            <w:pPr>
              <w:spacing w:after="0" w:line="240" w:lineRule="auto"/>
              <w:jc w:val="both"/>
              <w:rPr>
                <w:rFonts w:ascii="Times New Roman" w:eastAsia="MS Mincho" w:hAnsi="Times New Roman"/>
                <w:sz w:val="28"/>
                <w:szCs w:val="28"/>
                <w:lang w:eastAsia="en-US"/>
              </w:rPr>
            </w:pPr>
            <w:r w:rsidRPr="00954E07">
              <w:rPr>
                <w:rFonts w:ascii="Times New Roman" w:eastAsia="MS Mincho" w:hAnsi="Times New Roman"/>
                <w:sz w:val="28"/>
                <w:szCs w:val="28"/>
                <w:lang w:eastAsia="en-US"/>
              </w:rPr>
              <w:t>Поступления от Фонда социального страхования РФ</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54E07" w:rsidRPr="00954E07" w:rsidRDefault="00954E07" w:rsidP="00954E07">
            <w:pPr>
              <w:spacing w:after="0" w:line="240" w:lineRule="auto"/>
              <w:ind w:firstLine="567"/>
              <w:jc w:val="both"/>
              <w:rPr>
                <w:rFonts w:ascii="Times New Roman" w:eastAsia="MS Mincho" w:hAnsi="Times New Roman"/>
                <w:sz w:val="28"/>
                <w:szCs w:val="28"/>
                <w:lang w:eastAsia="en-US"/>
              </w:rPr>
            </w:pPr>
            <w:r w:rsidRPr="00954E07">
              <w:rPr>
                <w:rFonts w:ascii="Times New Roman" w:eastAsia="MS Mincho" w:hAnsi="Times New Roman"/>
                <w:sz w:val="28"/>
                <w:szCs w:val="28"/>
                <w:lang w:eastAsia="en-US"/>
              </w:rPr>
              <w:t>0,00</w:t>
            </w:r>
          </w:p>
        </w:tc>
      </w:tr>
      <w:tr w:rsidR="00954E07" w:rsidRPr="00954E07" w:rsidTr="002C58E1">
        <w:tc>
          <w:tcPr>
            <w:tcW w:w="6411" w:type="dxa"/>
            <w:tcBorders>
              <w:top w:val="single" w:sz="4" w:space="0" w:color="000000"/>
              <w:left w:val="single" w:sz="4" w:space="0" w:color="000000"/>
              <w:bottom w:val="single" w:sz="4" w:space="0" w:color="000000"/>
              <w:right w:val="single" w:sz="4" w:space="0" w:color="000000"/>
            </w:tcBorders>
            <w:hideMark/>
          </w:tcPr>
          <w:p w:rsidR="00954E07" w:rsidRPr="00954E07" w:rsidRDefault="00954E07" w:rsidP="00D17C24">
            <w:pPr>
              <w:spacing w:after="0" w:line="240" w:lineRule="auto"/>
              <w:jc w:val="both"/>
              <w:rPr>
                <w:rFonts w:ascii="Times New Roman" w:eastAsia="MS Mincho" w:hAnsi="Times New Roman"/>
                <w:sz w:val="28"/>
                <w:szCs w:val="28"/>
                <w:lang w:eastAsia="en-US"/>
              </w:rPr>
            </w:pPr>
            <w:r w:rsidRPr="00954E07">
              <w:rPr>
                <w:rFonts w:ascii="Times New Roman" w:eastAsia="MS Mincho" w:hAnsi="Times New Roman"/>
                <w:sz w:val="28"/>
                <w:szCs w:val="28"/>
                <w:lang w:eastAsia="en-US"/>
              </w:rPr>
              <w:t>Прочие доходы (в счет обеспечения контрактов)</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54E07" w:rsidRPr="00954E07" w:rsidRDefault="00954E07" w:rsidP="00954E07">
            <w:pPr>
              <w:spacing w:after="0" w:line="240" w:lineRule="auto"/>
              <w:ind w:firstLine="567"/>
              <w:jc w:val="both"/>
              <w:rPr>
                <w:rFonts w:ascii="Times New Roman" w:eastAsia="MS Mincho" w:hAnsi="Times New Roman"/>
                <w:sz w:val="28"/>
                <w:szCs w:val="28"/>
                <w:lang w:eastAsia="en-US"/>
              </w:rPr>
            </w:pPr>
            <w:r>
              <w:rPr>
                <w:rFonts w:ascii="Times New Roman" w:eastAsia="MS Mincho" w:hAnsi="Times New Roman"/>
                <w:sz w:val="28"/>
                <w:szCs w:val="28"/>
                <w:lang w:eastAsia="en-US"/>
              </w:rPr>
              <w:t>26995,00</w:t>
            </w:r>
          </w:p>
        </w:tc>
      </w:tr>
      <w:tr w:rsidR="00954E07" w:rsidRPr="00954E07" w:rsidTr="002C58E1">
        <w:tc>
          <w:tcPr>
            <w:tcW w:w="6411" w:type="dxa"/>
            <w:tcBorders>
              <w:top w:val="single" w:sz="4" w:space="0" w:color="000000"/>
              <w:left w:val="single" w:sz="4" w:space="0" w:color="000000"/>
              <w:bottom w:val="single" w:sz="4" w:space="0" w:color="000000"/>
              <w:right w:val="single" w:sz="4" w:space="0" w:color="000000"/>
            </w:tcBorders>
            <w:hideMark/>
          </w:tcPr>
          <w:p w:rsidR="00954E07" w:rsidRPr="00954E07" w:rsidRDefault="00954E07" w:rsidP="00954E07">
            <w:pPr>
              <w:spacing w:after="0" w:line="240" w:lineRule="auto"/>
              <w:ind w:firstLine="567"/>
              <w:jc w:val="both"/>
              <w:rPr>
                <w:rFonts w:ascii="Times New Roman" w:eastAsia="MS Mincho" w:hAnsi="Times New Roman"/>
                <w:sz w:val="28"/>
                <w:szCs w:val="28"/>
                <w:lang w:eastAsia="en-US"/>
              </w:rPr>
            </w:pP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54E07" w:rsidRPr="00954E07" w:rsidRDefault="00954E07" w:rsidP="00954E07">
            <w:pPr>
              <w:spacing w:after="0" w:line="240" w:lineRule="auto"/>
              <w:ind w:firstLine="567"/>
              <w:jc w:val="both"/>
              <w:rPr>
                <w:rFonts w:ascii="Times New Roman" w:eastAsia="MS Mincho" w:hAnsi="Times New Roman"/>
                <w:sz w:val="28"/>
                <w:szCs w:val="28"/>
                <w:lang w:eastAsia="en-US"/>
              </w:rPr>
            </w:pPr>
          </w:p>
        </w:tc>
      </w:tr>
      <w:tr w:rsidR="00954E07" w:rsidRPr="00954E07" w:rsidTr="002C58E1">
        <w:tc>
          <w:tcPr>
            <w:tcW w:w="6411" w:type="dxa"/>
            <w:tcBorders>
              <w:top w:val="single" w:sz="4" w:space="0" w:color="000000"/>
              <w:left w:val="single" w:sz="4" w:space="0" w:color="000000"/>
              <w:bottom w:val="single" w:sz="4" w:space="0" w:color="000000"/>
              <w:right w:val="single" w:sz="4" w:space="0" w:color="000000"/>
            </w:tcBorders>
            <w:hideMark/>
          </w:tcPr>
          <w:p w:rsidR="00954E07" w:rsidRPr="00954E07" w:rsidRDefault="00954E07" w:rsidP="00954E07">
            <w:pPr>
              <w:spacing w:after="0" w:line="240" w:lineRule="auto"/>
              <w:ind w:firstLine="567"/>
              <w:jc w:val="both"/>
              <w:rPr>
                <w:rFonts w:ascii="Times New Roman" w:eastAsia="MS Mincho" w:hAnsi="Times New Roman"/>
                <w:sz w:val="28"/>
                <w:szCs w:val="28"/>
                <w:lang w:eastAsia="en-US"/>
              </w:rPr>
            </w:pP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54E07" w:rsidRPr="00954E07" w:rsidRDefault="00954E07" w:rsidP="00954E07">
            <w:pPr>
              <w:spacing w:after="0" w:line="240" w:lineRule="auto"/>
              <w:ind w:firstLine="567"/>
              <w:jc w:val="both"/>
              <w:rPr>
                <w:rFonts w:ascii="Times New Roman" w:eastAsia="MS Mincho" w:hAnsi="Times New Roman"/>
                <w:sz w:val="28"/>
                <w:szCs w:val="28"/>
                <w:lang w:eastAsia="en-US"/>
              </w:rPr>
            </w:pPr>
          </w:p>
        </w:tc>
      </w:tr>
    </w:tbl>
    <w:p w:rsidR="00D17C24" w:rsidRPr="00D17C24" w:rsidRDefault="00954E07" w:rsidP="00D17C24">
      <w:pPr>
        <w:ind w:firstLine="567"/>
        <w:rPr>
          <w:rFonts w:ascii="Times New Roman" w:eastAsia="MS Mincho" w:hAnsi="Times New Roman"/>
          <w:sz w:val="28"/>
          <w:szCs w:val="28"/>
          <w:lang w:eastAsia="en-US"/>
        </w:rPr>
      </w:pPr>
      <w:r w:rsidRPr="00954E07">
        <w:rPr>
          <w:rFonts w:ascii="Times New Roman" w:eastAsia="MS Mincho" w:hAnsi="Times New Roman"/>
          <w:sz w:val="28"/>
          <w:szCs w:val="28"/>
          <w:lang w:eastAsia="en-US"/>
        </w:rPr>
        <w:t xml:space="preserve">          По отчету </w:t>
      </w:r>
      <w:r w:rsidRPr="00954E07">
        <w:rPr>
          <w:rFonts w:ascii="Times New Roman" w:eastAsia="MS Mincho" w:hAnsi="Times New Roman"/>
          <w:b/>
          <w:sz w:val="28"/>
          <w:szCs w:val="28"/>
          <w:lang w:eastAsia="en-US"/>
        </w:rPr>
        <w:t xml:space="preserve"> </w:t>
      </w:r>
      <w:r w:rsidRPr="00954E07">
        <w:rPr>
          <w:rFonts w:ascii="Times New Roman" w:eastAsia="MS Mincho" w:hAnsi="Times New Roman"/>
          <w:sz w:val="28"/>
          <w:szCs w:val="28"/>
          <w:lang w:eastAsia="en-US"/>
        </w:rPr>
        <w:t xml:space="preserve">Администрации </w:t>
      </w:r>
      <w:r w:rsidRPr="00954E07">
        <w:rPr>
          <w:rFonts w:ascii="Times New Roman" w:eastAsia="MS Mincho" w:hAnsi="Times New Roman"/>
          <w:b/>
          <w:sz w:val="28"/>
          <w:szCs w:val="28"/>
          <w:lang w:eastAsia="en-US"/>
        </w:rPr>
        <w:t xml:space="preserve">  </w:t>
      </w:r>
      <w:r w:rsidRPr="00954E07">
        <w:rPr>
          <w:rFonts w:ascii="Times New Roman" w:eastAsia="MS Mincho" w:hAnsi="Times New Roman"/>
          <w:sz w:val="28"/>
          <w:szCs w:val="28"/>
          <w:lang w:eastAsia="en-US"/>
        </w:rPr>
        <w:t>Варненского сельского поселения</w:t>
      </w:r>
      <w:r w:rsidRPr="00954E07">
        <w:rPr>
          <w:rFonts w:ascii="Times New Roman" w:eastAsia="MS Mincho" w:hAnsi="Times New Roman"/>
          <w:b/>
          <w:sz w:val="28"/>
          <w:szCs w:val="28"/>
          <w:lang w:eastAsia="en-US"/>
        </w:rPr>
        <w:t xml:space="preserve">  </w:t>
      </w:r>
      <w:r w:rsidRPr="00954E07">
        <w:rPr>
          <w:rFonts w:ascii="Times New Roman" w:eastAsia="MS Mincho" w:hAnsi="Times New Roman"/>
          <w:sz w:val="28"/>
          <w:szCs w:val="28"/>
          <w:lang w:eastAsia="en-US"/>
        </w:rPr>
        <w:t xml:space="preserve">Варненского муниципального района доходы бюджета сельского поселения исполнены в сумме   </w:t>
      </w:r>
      <w:r w:rsidR="00D17C24" w:rsidRPr="00D17C24">
        <w:rPr>
          <w:rFonts w:ascii="Times New Roman" w:eastAsia="MS Mincho" w:hAnsi="Times New Roman"/>
          <w:b/>
          <w:sz w:val="28"/>
          <w:szCs w:val="28"/>
          <w:lang w:eastAsia="en-US"/>
        </w:rPr>
        <w:t>155256</w:t>
      </w:r>
      <w:r w:rsidR="00D17C24">
        <w:rPr>
          <w:rFonts w:ascii="Times New Roman" w:eastAsia="MS Mincho" w:hAnsi="Times New Roman"/>
          <w:b/>
          <w:sz w:val="28"/>
          <w:szCs w:val="28"/>
          <w:lang w:eastAsia="en-US"/>
        </w:rPr>
        <w:t>,93тыс.</w:t>
      </w:r>
      <w:r w:rsidR="00D17C24" w:rsidRPr="00D17C24">
        <w:rPr>
          <w:rFonts w:ascii="Times New Roman" w:eastAsia="MS Mincho" w:hAnsi="Times New Roman"/>
          <w:b/>
          <w:sz w:val="28"/>
          <w:szCs w:val="28"/>
          <w:lang w:eastAsia="en-US"/>
        </w:rPr>
        <w:t xml:space="preserve">рублей </w:t>
      </w:r>
      <w:r w:rsidR="00D17C24" w:rsidRPr="00D17C24">
        <w:rPr>
          <w:rFonts w:ascii="Times New Roman" w:eastAsia="MS Mincho" w:hAnsi="Times New Roman"/>
          <w:sz w:val="28"/>
          <w:szCs w:val="28"/>
          <w:lang w:eastAsia="en-US"/>
        </w:rPr>
        <w:t xml:space="preserve">или на  100,4% </w:t>
      </w:r>
      <w:r w:rsidRPr="00954E07">
        <w:rPr>
          <w:rFonts w:ascii="Times New Roman" w:eastAsia="MS Mincho" w:hAnsi="Times New Roman"/>
          <w:sz w:val="28"/>
          <w:szCs w:val="28"/>
          <w:lang w:eastAsia="en-US"/>
        </w:rPr>
        <w:t xml:space="preserve">от уточненных бюджетных назначений, расходы исполнены в сумме </w:t>
      </w:r>
      <w:r w:rsidR="00D17C24" w:rsidRPr="00D17C24">
        <w:rPr>
          <w:rFonts w:ascii="Times New Roman" w:eastAsia="MS Mincho" w:hAnsi="Times New Roman"/>
          <w:b/>
          <w:sz w:val="28"/>
          <w:szCs w:val="28"/>
          <w:lang w:eastAsia="en-US"/>
        </w:rPr>
        <w:t>158409</w:t>
      </w:r>
      <w:r w:rsidR="00D17C24">
        <w:rPr>
          <w:rFonts w:ascii="Times New Roman" w:eastAsia="MS Mincho" w:hAnsi="Times New Roman"/>
          <w:b/>
          <w:sz w:val="28"/>
          <w:szCs w:val="28"/>
          <w:lang w:eastAsia="en-US"/>
        </w:rPr>
        <w:t>,</w:t>
      </w:r>
      <w:r w:rsidR="00D17C24" w:rsidRPr="00D17C24">
        <w:rPr>
          <w:rFonts w:ascii="Times New Roman" w:eastAsia="MS Mincho" w:hAnsi="Times New Roman"/>
          <w:b/>
          <w:sz w:val="28"/>
          <w:szCs w:val="28"/>
          <w:lang w:eastAsia="en-US"/>
        </w:rPr>
        <w:t>26</w:t>
      </w:r>
      <w:r w:rsidR="00D17C24">
        <w:rPr>
          <w:rFonts w:ascii="Times New Roman" w:eastAsia="MS Mincho" w:hAnsi="Times New Roman"/>
          <w:b/>
          <w:sz w:val="28"/>
          <w:szCs w:val="28"/>
          <w:lang w:eastAsia="en-US"/>
        </w:rPr>
        <w:t>тыс.</w:t>
      </w:r>
      <w:r w:rsidR="00D17C24" w:rsidRPr="00D17C24">
        <w:rPr>
          <w:rFonts w:ascii="Times New Roman" w:eastAsia="MS Mincho" w:hAnsi="Times New Roman"/>
          <w:b/>
          <w:sz w:val="28"/>
          <w:szCs w:val="28"/>
          <w:lang w:eastAsia="en-US"/>
        </w:rPr>
        <w:t xml:space="preserve">рублей </w:t>
      </w:r>
      <w:r w:rsidR="00D17C24" w:rsidRPr="00D17C24">
        <w:rPr>
          <w:rFonts w:ascii="Times New Roman" w:eastAsia="MS Mincho" w:hAnsi="Times New Roman"/>
          <w:sz w:val="28"/>
          <w:szCs w:val="28"/>
          <w:lang w:eastAsia="en-US"/>
        </w:rPr>
        <w:t>или на 97,4% от уточненных бюджетных назначений, что на 6,2%  меньше  первоначально утвержденных бюджетных назначений.</w:t>
      </w:r>
    </w:p>
    <w:p w:rsidR="00954E07" w:rsidRPr="00954E07" w:rsidRDefault="00954E07" w:rsidP="00954E07">
      <w:pPr>
        <w:spacing w:after="0" w:line="240" w:lineRule="auto"/>
        <w:ind w:firstLine="567"/>
        <w:jc w:val="both"/>
        <w:rPr>
          <w:rFonts w:ascii="Times New Roman" w:eastAsia="MS Mincho" w:hAnsi="Times New Roman"/>
          <w:sz w:val="28"/>
          <w:szCs w:val="28"/>
          <w:lang w:eastAsia="en-US"/>
        </w:rPr>
      </w:pPr>
      <w:r w:rsidRPr="00954E07">
        <w:rPr>
          <w:rFonts w:ascii="Times New Roman" w:eastAsia="MS Mincho" w:hAnsi="Times New Roman"/>
          <w:sz w:val="28"/>
          <w:szCs w:val="28"/>
          <w:lang w:eastAsia="en-US"/>
        </w:rPr>
        <w:t xml:space="preserve">       Исполнение по источникам финансирования дефицита бюджета Поселения составило</w:t>
      </w:r>
      <w:r w:rsidR="00D17C24">
        <w:rPr>
          <w:rFonts w:ascii="Times New Roman" w:eastAsia="MS Mincho" w:hAnsi="Times New Roman"/>
          <w:sz w:val="28"/>
          <w:szCs w:val="28"/>
          <w:lang w:eastAsia="en-US"/>
        </w:rPr>
        <w:t xml:space="preserve"> -</w:t>
      </w:r>
      <w:r w:rsidRPr="00954E07">
        <w:rPr>
          <w:rFonts w:ascii="Times New Roman" w:eastAsia="MS Mincho" w:hAnsi="Times New Roman"/>
          <w:sz w:val="28"/>
          <w:szCs w:val="28"/>
          <w:lang w:eastAsia="en-US"/>
        </w:rPr>
        <w:t xml:space="preserve"> </w:t>
      </w:r>
      <w:r w:rsidR="00D17C24">
        <w:rPr>
          <w:rFonts w:ascii="Times New Roman" w:eastAsia="MS Mincho" w:hAnsi="Times New Roman"/>
          <w:sz w:val="28"/>
          <w:szCs w:val="28"/>
          <w:lang w:eastAsia="en-US"/>
        </w:rPr>
        <w:t>3152328,55</w:t>
      </w:r>
      <w:r w:rsidRPr="00954E07">
        <w:rPr>
          <w:rFonts w:ascii="Times New Roman" w:eastAsia="MS Mincho" w:hAnsi="Times New Roman"/>
          <w:sz w:val="28"/>
          <w:szCs w:val="28"/>
          <w:lang w:eastAsia="en-US"/>
        </w:rPr>
        <w:t>рублей  за счет изменения остатков средств на счетах по учету средств бюджета по форме 0503140 «баланс по поступлению и выбытию бюджетных средств» (без учета средств, находящихся во временном распоряжении ).</w:t>
      </w:r>
    </w:p>
    <w:p w:rsidR="00954E07" w:rsidRPr="00954E07" w:rsidRDefault="00954E07" w:rsidP="00954E07">
      <w:pPr>
        <w:spacing w:after="0" w:line="240" w:lineRule="auto"/>
        <w:ind w:firstLine="567"/>
        <w:jc w:val="both"/>
        <w:rPr>
          <w:rFonts w:ascii="Times New Roman" w:eastAsia="MS Mincho" w:hAnsi="Times New Roman"/>
          <w:b/>
          <w:sz w:val="28"/>
          <w:szCs w:val="28"/>
          <w:lang w:eastAsia="en-US"/>
        </w:rPr>
      </w:pPr>
    </w:p>
    <w:p w:rsidR="00954E07" w:rsidRPr="00954E07" w:rsidRDefault="00954E07" w:rsidP="00954E07">
      <w:pPr>
        <w:spacing w:after="0" w:line="240" w:lineRule="auto"/>
        <w:ind w:firstLine="567"/>
        <w:jc w:val="both"/>
        <w:rPr>
          <w:rFonts w:ascii="Times New Roman" w:eastAsia="MS Mincho" w:hAnsi="Times New Roman"/>
          <w:b/>
          <w:sz w:val="28"/>
          <w:szCs w:val="28"/>
          <w:lang w:eastAsia="en-US"/>
        </w:rPr>
      </w:pPr>
      <w:r w:rsidRPr="00954E07">
        <w:rPr>
          <w:rFonts w:ascii="Times New Roman" w:eastAsia="MS Mincho" w:hAnsi="Times New Roman"/>
          <w:b/>
          <w:sz w:val="28"/>
          <w:szCs w:val="28"/>
          <w:lang w:eastAsia="en-US"/>
        </w:rPr>
        <w:t>Муниципальные гарантии,  муниципальные заимствования, бюджетные кредиты</w:t>
      </w:r>
    </w:p>
    <w:p w:rsidR="00954E07" w:rsidRPr="00954E07" w:rsidRDefault="00954E07" w:rsidP="00954E07">
      <w:pPr>
        <w:spacing w:after="0" w:line="240" w:lineRule="auto"/>
        <w:ind w:firstLine="567"/>
        <w:jc w:val="both"/>
        <w:rPr>
          <w:rFonts w:ascii="Times New Roman" w:eastAsia="MS Mincho" w:hAnsi="Times New Roman"/>
          <w:sz w:val="28"/>
          <w:szCs w:val="28"/>
          <w:lang w:eastAsia="en-US"/>
        </w:rPr>
      </w:pPr>
      <w:r w:rsidRPr="00954E07">
        <w:rPr>
          <w:rFonts w:ascii="Times New Roman" w:eastAsia="MS Mincho" w:hAnsi="Times New Roman"/>
          <w:b/>
          <w:i/>
          <w:sz w:val="28"/>
          <w:szCs w:val="28"/>
          <w:lang w:eastAsia="en-US"/>
        </w:rPr>
        <w:t xml:space="preserve">        - </w:t>
      </w:r>
      <w:r w:rsidRPr="00954E07">
        <w:rPr>
          <w:rFonts w:ascii="Times New Roman" w:eastAsia="MS Mincho" w:hAnsi="Times New Roman"/>
          <w:sz w:val="28"/>
          <w:szCs w:val="28"/>
          <w:lang w:eastAsia="en-US"/>
        </w:rPr>
        <w:t>Муниципальные гарантии в 202</w:t>
      </w:r>
      <w:r>
        <w:rPr>
          <w:rFonts w:ascii="Times New Roman" w:eastAsia="MS Mincho" w:hAnsi="Times New Roman"/>
          <w:sz w:val="28"/>
          <w:szCs w:val="28"/>
          <w:lang w:eastAsia="en-US"/>
        </w:rPr>
        <w:t>1</w:t>
      </w:r>
      <w:r w:rsidRPr="00954E07">
        <w:rPr>
          <w:rFonts w:ascii="Times New Roman" w:eastAsia="MS Mincho" w:hAnsi="Times New Roman"/>
          <w:sz w:val="28"/>
          <w:szCs w:val="28"/>
          <w:lang w:eastAsia="en-US"/>
        </w:rPr>
        <w:t>году не предоставлялись;</w:t>
      </w:r>
    </w:p>
    <w:p w:rsidR="00954E07" w:rsidRPr="00954E07" w:rsidRDefault="00954E07" w:rsidP="00954E07">
      <w:pPr>
        <w:spacing w:after="0" w:line="240" w:lineRule="auto"/>
        <w:ind w:firstLine="567"/>
        <w:jc w:val="both"/>
        <w:rPr>
          <w:rFonts w:ascii="Times New Roman" w:eastAsia="MS Mincho" w:hAnsi="Times New Roman"/>
          <w:sz w:val="28"/>
          <w:szCs w:val="28"/>
          <w:lang w:eastAsia="en-US"/>
        </w:rPr>
      </w:pPr>
      <w:r w:rsidRPr="00954E07">
        <w:rPr>
          <w:rFonts w:ascii="Times New Roman" w:eastAsia="MS Mincho" w:hAnsi="Times New Roman"/>
          <w:sz w:val="28"/>
          <w:szCs w:val="28"/>
          <w:lang w:eastAsia="en-US"/>
        </w:rPr>
        <w:t xml:space="preserve"> -Бюджетные кредиты другому бюджету бюджетной системы Российской Федерации, юридическим лицам в 202</w:t>
      </w:r>
      <w:r>
        <w:rPr>
          <w:rFonts w:ascii="Times New Roman" w:eastAsia="MS Mincho" w:hAnsi="Times New Roman"/>
          <w:sz w:val="28"/>
          <w:szCs w:val="28"/>
          <w:lang w:eastAsia="en-US"/>
        </w:rPr>
        <w:t>1</w:t>
      </w:r>
      <w:r w:rsidRPr="00954E07">
        <w:rPr>
          <w:rFonts w:ascii="Times New Roman" w:eastAsia="MS Mincho" w:hAnsi="Times New Roman"/>
          <w:sz w:val="28"/>
          <w:szCs w:val="28"/>
          <w:lang w:eastAsia="en-US"/>
        </w:rPr>
        <w:t>году  не предоставлялись;</w:t>
      </w:r>
    </w:p>
    <w:p w:rsidR="00954E07" w:rsidRPr="00954E07" w:rsidRDefault="00954E07" w:rsidP="00954E07">
      <w:pPr>
        <w:spacing w:after="0" w:line="240" w:lineRule="auto"/>
        <w:ind w:firstLine="567"/>
        <w:jc w:val="both"/>
        <w:rPr>
          <w:rFonts w:ascii="Times New Roman" w:eastAsia="MS Mincho" w:hAnsi="Times New Roman"/>
          <w:sz w:val="28"/>
          <w:szCs w:val="28"/>
          <w:lang w:eastAsia="en-US"/>
        </w:rPr>
      </w:pPr>
      <w:r w:rsidRPr="00954E07">
        <w:rPr>
          <w:rFonts w:ascii="Times New Roman" w:eastAsia="MS Mincho" w:hAnsi="Times New Roman"/>
          <w:sz w:val="28"/>
          <w:szCs w:val="28"/>
          <w:lang w:eastAsia="en-US"/>
        </w:rPr>
        <w:t>- Муниципальные займы и бюджетные кредиты  от кредитных организаций и  от других бюджетов бюджетной системы Российской Федерации в 202</w:t>
      </w:r>
      <w:r>
        <w:rPr>
          <w:rFonts w:ascii="Times New Roman" w:eastAsia="MS Mincho" w:hAnsi="Times New Roman"/>
          <w:sz w:val="28"/>
          <w:szCs w:val="28"/>
          <w:lang w:eastAsia="en-US"/>
        </w:rPr>
        <w:t>1</w:t>
      </w:r>
      <w:r w:rsidRPr="00954E07">
        <w:rPr>
          <w:rFonts w:ascii="Times New Roman" w:eastAsia="MS Mincho" w:hAnsi="Times New Roman"/>
          <w:sz w:val="28"/>
          <w:szCs w:val="28"/>
          <w:lang w:eastAsia="en-US"/>
        </w:rPr>
        <w:t xml:space="preserve"> году не получались.</w:t>
      </w:r>
    </w:p>
    <w:p w:rsidR="00954E07" w:rsidRPr="00AF1A28" w:rsidRDefault="00954E07" w:rsidP="00954E07">
      <w:pPr>
        <w:spacing w:after="0" w:line="240" w:lineRule="auto"/>
        <w:ind w:firstLine="567"/>
        <w:jc w:val="both"/>
        <w:rPr>
          <w:rFonts w:ascii="Times New Roman" w:eastAsia="MS Mincho" w:hAnsi="Times New Roman"/>
          <w:sz w:val="28"/>
          <w:szCs w:val="28"/>
          <w:lang w:eastAsia="en-US"/>
        </w:rPr>
      </w:pPr>
      <w:r w:rsidRPr="00954E07">
        <w:rPr>
          <w:rFonts w:ascii="Times New Roman" w:eastAsia="MS Mincho" w:hAnsi="Times New Roman"/>
          <w:sz w:val="28"/>
          <w:szCs w:val="28"/>
          <w:lang w:eastAsia="en-US"/>
        </w:rPr>
        <w:t xml:space="preserve">Решением Совета депутатов  Варненского   поселения от </w:t>
      </w:r>
      <w:r>
        <w:rPr>
          <w:rFonts w:ascii="Times New Roman" w:eastAsia="MS Mincho" w:hAnsi="Times New Roman"/>
          <w:sz w:val="28"/>
          <w:szCs w:val="28"/>
          <w:lang w:eastAsia="en-US"/>
        </w:rPr>
        <w:t>25</w:t>
      </w:r>
      <w:r w:rsidRPr="00954E07">
        <w:rPr>
          <w:rFonts w:ascii="Times New Roman" w:eastAsia="MS Mincho" w:hAnsi="Times New Roman"/>
          <w:sz w:val="28"/>
          <w:szCs w:val="28"/>
          <w:lang w:eastAsia="en-US"/>
        </w:rPr>
        <w:t>.12.20</w:t>
      </w:r>
      <w:r>
        <w:rPr>
          <w:rFonts w:ascii="Times New Roman" w:eastAsia="MS Mincho" w:hAnsi="Times New Roman"/>
          <w:sz w:val="28"/>
          <w:szCs w:val="28"/>
          <w:lang w:eastAsia="en-US"/>
        </w:rPr>
        <w:t>20</w:t>
      </w:r>
      <w:r w:rsidRPr="00954E07">
        <w:rPr>
          <w:rFonts w:ascii="Times New Roman" w:eastAsia="MS Mincho" w:hAnsi="Times New Roman"/>
          <w:sz w:val="28"/>
          <w:szCs w:val="28"/>
          <w:lang w:eastAsia="en-US"/>
        </w:rPr>
        <w:t>г. №2</w:t>
      </w:r>
      <w:r>
        <w:rPr>
          <w:rFonts w:ascii="Times New Roman" w:eastAsia="MS Mincho" w:hAnsi="Times New Roman"/>
          <w:sz w:val="28"/>
          <w:szCs w:val="28"/>
          <w:lang w:eastAsia="en-US"/>
        </w:rPr>
        <w:t>2</w:t>
      </w:r>
      <w:r w:rsidRPr="00954E07">
        <w:rPr>
          <w:rFonts w:ascii="Times New Roman" w:eastAsia="MS Mincho" w:hAnsi="Times New Roman"/>
          <w:sz w:val="28"/>
          <w:szCs w:val="28"/>
          <w:lang w:eastAsia="en-US"/>
        </w:rPr>
        <w:t xml:space="preserve"> « О бюджете Варненского сельского поселения на 202</w:t>
      </w:r>
      <w:r>
        <w:rPr>
          <w:rFonts w:ascii="Times New Roman" w:eastAsia="MS Mincho" w:hAnsi="Times New Roman"/>
          <w:sz w:val="28"/>
          <w:szCs w:val="28"/>
          <w:lang w:eastAsia="en-US"/>
        </w:rPr>
        <w:t>1</w:t>
      </w:r>
      <w:r w:rsidRPr="00954E07">
        <w:rPr>
          <w:rFonts w:ascii="Times New Roman" w:eastAsia="MS Mincho" w:hAnsi="Times New Roman"/>
          <w:sz w:val="28"/>
          <w:szCs w:val="28"/>
          <w:lang w:eastAsia="en-US"/>
        </w:rPr>
        <w:t>год и плановый период 2021 и 202</w:t>
      </w:r>
      <w:r>
        <w:rPr>
          <w:rFonts w:ascii="Times New Roman" w:eastAsia="MS Mincho" w:hAnsi="Times New Roman"/>
          <w:sz w:val="28"/>
          <w:szCs w:val="28"/>
          <w:lang w:eastAsia="en-US"/>
        </w:rPr>
        <w:t>3</w:t>
      </w:r>
      <w:r w:rsidRPr="00954E07">
        <w:rPr>
          <w:rFonts w:ascii="Times New Roman" w:eastAsia="MS Mincho" w:hAnsi="Times New Roman"/>
          <w:sz w:val="28"/>
          <w:szCs w:val="28"/>
          <w:lang w:eastAsia="en-US"/>
        </w:rPr>
        <w:t xml:space="preserve">годов»  </w:t>
      </w:r>
      <w:r w:rsidRPr="000057CD">
        <w:rPr>
          <w:rFonts w:ascii="Times New Roman" w:eastAsia="MS Mincho" w:hAnsi="Times New Roman"/>
          <w:sz w:val="28"/>
          <w:szCs w:val="28"/>
          <w:lang w:eastAsia="en-US"/>
        </w:rPr>
        <w:t>установлен верхний предел внутреннего муниципального долга на 01.01.202</w:t>
      </w:r>
      <w:r w:rsidR="000057CD" w:rsidRPr="000057CD">
        <w:rPr>
          <w:rFonts w:ascii="Times New Roman" w:eastAsia="MS Mincho" w:hAnsi="Times New Roman"/>
          <w:sz w:val="28"/>
          <w:szCs w:val="28"/>
          <w:lang w:eastAsia="en-US"/>
        </w:rPr>
        <w:t>2</w:t>
      </w:r>
      <w:r w:rsidRPr="000057CD">
        <w:rPr>
          <w:rFonts w:ascii="Times New Roman" w:eastAsia="MS Mincho" w:hAnsi="Times New Roman"/>
          <w:sz w:val="28"/>
          <w:szCs w:val="28"/>
          <w:lang w:eastAsia="en-US"/>
        </w:rPr>
        <w:t xml:space="preserve">г. в сумме </w:t>
      </w:r>
      <w:r w:rsidR="000057CD" w:rsidRPr="000057CD">
        <w:rPr>
          <w:rFonts w:ascii="Times New Roman" w:eastAsia="MS Mincho" w:hAnsi="Times New Roman"/>
          <w:sz w:val="28"/>
          <w:szCs w:val="28"/>
          <w:lang w:eastAsia="en-US"/>
        </w:rPr>
        <w:t>912,60</w:t>
      </w:r>
      <w:r w:rsidRPr="000057CD">
        <w:rPr>
          <w:rFonts w:ascii="Times New Roman" w:eastAsia="MS Mincho" w:hAnsi="Times New Roman"/>
          <w:sz w:val="28"/>
          <w:szCs w:val="28"/>
          <w:lang w:eastAsia="en-US"/>
        </w:rPr>
        <w:t xml:space="preserve"> тыс. рублей.</w:t>
      </w:r>
      <w:r w:rsidRPr="00954E07">
        <w:rPr>
          <w:rFonts w:ascii="Times New Roman" w:eastAsia="MS Mincho" w:hAnsi="Times New Roman"/>
          <w:sz w:val="28"/>
          <w:szCs w:val="28"/>
          <w:lang w:eastAsia="en-US"/>
        </w:rPr>
        <w:t xml:space="preserve"> </w:t>
      </w:r>
      <w:r w:rsidRPr="00AF1A28">
        <w:rPr>
          <w:rFonts w:ascii="Times New Roman" w:eastAsia="MS Mincho" w:hAnsi="Times New Roman"/>
          <w:sz w:val="28"/>
          <w:szCs w:val="28"/>
          <w:lang w:eastAsia="en-US"/>
        </w:rPr>
        <w:t>Предельные значения, установленные пунктом 3 статьи 107 Бюджетного Кодекса Российской Федерации,  соблюдены.</w:t>
      </w:r>
    </w:p>
    <w:p w:rsidR="00954E07" w:rsidRPr="00954E07" w:rsidRDefault="00954E07" w:rsidP="00954E07">
      <w:pPr>
        <w:spacing w:after="0" w:line="240" w:lineRule="auto"/>
        <w:ind w:firstLine="567"/>
        <w:jc w:val="both"/>
        <w:rPr>
          <w:rFonts w:ascii="Times New Roman" w:eastAsia="MS Mincho" w:hAnsi="Times New Roman"/>
          <w:sz w:val="28"/>
          <w:szCs w:val="28"/>
          <w:lang w:eastAsia="en-US"/>
        </w:rPr>
      </w:pPr>
      <w:r w:rsidRPr="00954E07">
        <w:rPr>
          <w:rFonts w:ascii="Times New Roman" w:eastAsia="MS Mincho" w:hAnsi="Times New Roman"/>
          <w:sz w:val="28"/>
          <w:szCs w:val="28"/>
          <w:lang w:eastAsia="en-US"/>
        </w:rPr>
        <w:t xml:space="preserve">Общий объем межбюджетных трансфертов предоставляемых бюджету Варненского муниципального района на осуществление расходов по переданным полномочиям </w:t>
      </w:r>
      <w:r w:rsidRPr="000057CD">
        <w:rPr>
          <w:rFonts w:ascii="Times New Roman" w:eastAsia="MS Mincho" w:hAnsi="Times New Roman"/>
          <w:sz w:val="28"/>
          <w:szCs w:val="28"/>
          <w:lang w:eastAsia="en-US"/>
        </w:rPr>
        <w:t xml:space="preserve">перечислены в сумме </w:t>
      </w:r>
      <w:r w:rsidR="000057CD" w:rsidRPr="000057CD">
        <w:rPr>
          <w:rFonts w:ascii="Times New Roman" w:eastAsia="MS Mincho" w:hAnsi="Times New Roman"/>
          <w:sz w:val="28"/>
          <w:szCs w:val="28"/>
          <w:lang w:eastAsia="en-US"/>
        </w:rPr>
        <w:t>421693,19</w:t>
      </w:r>
      <w:r w:rsidRPr="000057CD">
        <w:rPr>
          <w:rFonts w:ascii="Times New Roman" w:eastAsia="MS Mincho" w:hAnsi="Times New Roman"/>
          <w:sz w:val="28"/>
          <w:szCs w:val="28"/>
          <w:lang w:eastAsia="en-US"/>
        </w:rPr>
        <w:t>рубл</w:t>
      </w:r>
      <w:r w:rsidR="000057CD" w:rsidRPr="000057CD">
        <w:rPr>
          <w:rFonts w:ascii="Times New Roman" w:eastAsia="MS Mincho" w:hAnsi="Times New Roman"/>
          <w:sz w:val="28"/>
          <w:szCs w:val="28"/>
          <w:lang w:eastAsia="en-US"/>
        </w:rPr>
        <w:t>ей</w:t>
      </w:r>
      <w:r w:rsidRPr="000057CD">
        <w:rPr>
          <w:rFonts w:ascii="Times New Roman" w:eastAsia="MS Mincho" w:hAnsi="Times New Roman"/>
          <w:sz w:val="28"/>
          <w:szCs w:val="28"/>
          <w:lang w:eastAsia="en-US"/>
        </w:rPr>
        <w:t>,</w:t>
      </w:r>
      <w:r w:rsidRPr="00954E07">
        <w:rPr>
          <w:rFonts w:ascii="Times New Roman" w:eastAsia="MS Mincho" w:hAnsi="Times New Roman"/>
          <w:sz w:val="28"/>
          <w:szCs w:val="28"/>
          <w:lang w:eastAsia="en-US"/>
        </w:rPr>
        <w:t xml:space="preserve"> что соответствует сумме, утвержденной  статьёй 9 Решения  Совета депутатов  Варненского   поселения от </w:t>
      </w:r>
      <w:r>
        <w:rPr>
          <w:rFonts w:ascii="Times New Roman" w:eastAsia="MS Mincho" w:hAnsi="Times New Roman"/>
          <w:sz w:val="28"/>
          <w:szCs w:val="28"/>
          <w:lang w:eastAsia="en-US"/>
        </w:rPr>
        <w:t>25</w:t>
      </w:r>
      <w:r w:rsidRPr="00954E07">
        <w:rPr>
          <w:rFonts w:ascii="Times New Roman" w:eastAsia="MS Mincho" w:hAnsi="Times New Roman"/>
          <w:sz w:val="28"/>
          <w:szCs w:val="28"/>
          <w:lang w:eastAsia="en-US"/>
        </w:rPr>
        <w:t>.12.20</w:t>
      </w:r>
      <w:r>
        <w:rPr>
          <w:rFonts w:ascii="Times New Roman" w:eastAsia="MS Mincho" w:hAnsi="Times New Roman"/>
          <w:sz w:val="28"/>
          <w:szCs w:val="28"/>
          <w:lang w:eastAsia="en-US"/>
        </w:rPr>
        <w:t>20</w:t>
      </w:r>
      <w:r w:rsidRPr="00954E07">
        <w:rPr>
          <w:rFonts w:ascii="Times New Roman" w:eastAsia="MS Mincho" w:hAnsi="Times New Roman"/>
          <w:sz w:val="28"/>
          <w:szCs w:val="28"/>
          <w:lang w:eastAsia="en-US"/>
        </w:rPr>
        <w:t>г. №2</w:t>
      </w:r>
      <w:r>
        <w:rPr>
          <w:rFonts w:ascii="Times New Roman" w:eastAsia="MS Mincho" w:hAnsi="Times New Roman"/>
          <w:sz w:val="28"/>
          <w:szCs w:val="28"/>
          <w:lang w:eastAsia="en-US"/>
        </w:rPr>
        <w:t>2</w:t>
      </w:r>
      <w:r w:rsidRPr="00954E07">
        <w:rPr>
          <w:rFonts w:ascii="Times New Roman" w:eastAsia="MS Mincho" w:hAnsi="Times New Roman"/>
          <w:sz w:val="28"/>
          <w:szCs w:val="28"/>
          <w:lang w:eastAsia="en-US"/>
        </w:rPr>
        <w:t xml:space="preserve"> « О бюджете Варненского сельского поселения на 202</w:t>
      </w:r>
      <w:r>
        <w:rPr>
          <w:rFonts w:ascii="Times New Roman" w:eastAsia="MS Mincho" w:hAnsi="Times New Roman"/>
          <w:sz w:val="28"/>
          <w:szCs w:val="28"/>
          <w:lang w:eastAsia="en-US"/>
        </w:rPr>
        <w:t>1</w:t>
      </w:r>
      <w:r w:rsidRPr="00954E07">
        <w:rPr>
          <w:rFonts w:ascii="Times New Roman" w:eastAsia="MS Mincho" w:hAnsi="Times New Roman"/>
          <w:sz w:val="28"/>
          <w:szCs w:val="28"/>
          <w:lang w:eastAsia="en-US"/>
        </w:rPr>
        <w:t>год и плановый период 202</w:t>
      </w:r>
      <w:r>
        <w:rPr>
          <w:rFonts w:ascii="Times New Roman" w:eastAsia="MS Mincho" w:hAnsi="Times New Roman"/>
          <w:sz w:val="28"/>
          <w:szCs w:val="28"/>
          <w:lang w:eastAsia="en-US"/>
        </w:rPr>
        <w:t>2</w:t>
      </w:r>
      <w:r w:rsidRPr="00954E07">
        <w:rPr>
          <w:rFonts w:ascii="Times New Roman" w:eastAsia="MS Mincho" w:hAnsi="Times New Roman"/>
          <w:sz w:val="28"/>
          <w:szCs w:val="28"/>
          <w:lang w:eastAsia="en-US"/>
        </w:rPr>
        <w:t xml:space="preserve"> и 202</w:t>
      </w:r>
      <w:r>
        <w:rPr>
          <w:rFonts w:ascii="Times New Roman" w:eastAsia="MS Mincho" w:hAnsi="Times New Roman"/>
          <w:sz w:val="28"/>
          <w:szCs w:val="28"/>
          <w:lang w:eastAsia="en-US"/>
        </w:rPr>
        <w:t>3</w:t>
      </w:r>
      <w:r w:rsidRPr="00954E07">
        <w:rPr>
          <w:rFonts w:ascii="Times New Roman" w:eastAsia="MS Mincho" w:hAnsi="Times New Roman"/>
          <w:sz w:val="28"/>
          <w:szCs w:val="28"/>
          <w:lang w:eastAsia="en-US"/>
        </w:rPr>
        <w:t xml:space="preserve">годов».  </w:t>
      </w:r>
    </w:p>
    <w:p w:rsidR="00D17C24" w:rsidRPr="00D17C24" w:rsidRDefault="00D17C24" w:rsidP="00D17C24">
      <w:pPr>
        <w:spacing w:after="0" w:line="240" w:lineRule="auto"/>
        <w:ind w:firstLine="567"/>
        <w:jc w:val="both"/>
        <w:rPr>
          <w:rFonts w:ascii="Times New Roman" w:eastAsia="MS Mincho" w:hAnsi="Times New Roman"/>
          <w:b/>
          <w:sz w:val="28"/>
          <w:szCs w:val="28"/>
          <w:lang w:eastAsia="en-US"/>
        </w:rPr>
      </w:pPr>
      <w:r w:rsidRPr="00D17C24">
        <w:rPr>
          <w:rFonts w:ascii="Times New Roman" w:eastAsia="MS Mincho" w:hAnsi="Times New Roman"/>
          <w:b/>
          <w:sz w:val="28"/>
          <w:szCs w:val="28"/>
          <w:lang w:eastAsia="en-US"/>
        </w:rPr>
        <w:t xml:space="preserve">4.Экспертно-аналитическая оценка исполнения бюджета </w:t>
      </w:r>
    </w:p>
    <w:p w:rsidR="00D17C24" w:rsidRPr="00D17C24" w:rsidRDefault="00D17C24" w:rsidP="00D17C24">
      <w:pPr>
        <w:spacing w:after="0" w:line="240" w:lineRule="auto"/>
        <w:ind w:firstLine="567"/>
        <w:jc w:val="both"/>
        <w:rPr>
          <w:rFonts w:ascii="Times New Roman" w:eastAsia="MS Mincho" w:hAnsi="Times New Roman"/>
          <w:b/>
          <w:sz w:val="28"/>
          <w:szCs w:val="28"/>
          <w:lang w:eastAsia="en-US"/>
        </w:rPr>
      </w:pPr>
      <w:r w:rsidRPr="00D17C24">
        <w:rPr>
          <w:rFonts w:ascii="Times New Roman" w:eastAsia="MS Mincho" w:hAnsi="Times New Roman"/>
          <w:b/>
          <w:sz w:val="28"/>
          <w:szCs w:val="28"/>
          <w:lang w:eastAsia="en-US"/>
        </w:rPr>
        <w:t>4.1. Анализ исполнения доходной части бюджета</w:t>
      </w:r>
    </w:p>
    <w:p w:rsidR="00D17C24" w:rsidRPr="00D17C24" w:rsidRDefault="00D17C24" w:rsidP="00D17C24">
      <w:pPr>
        <w:spacing w:after="0" w:line="240" w:lineRule="auto"/>
        <w:ind w:firstLine="567"/>
        <w:jc w:val="both"/>
        <w:rPr>
          <w:rFonts w:ascii="Times New Roman" w:eastAsia="MS Mincho" w:hAnsi="Times New Roman"/>
          <w:b/>
          <w:sz w:val="28"/>
          <w:szCs w:val="28"/>
          <w:lang w:eastAsia="en-US"/>
        </w:rPr>
      </w:pPr>
      <w:r w:rsidRPr="00D17C24">
        <w:rPr>
          <w:rFonts w:ascii="Times New Roman" w:eastAsia="MS Mincho" w:hAnsi="Times New Roman"/>
          <w:b/>
          <w:i/>
          <w:sz w:val="28"/>
          <w:szCs w:val="28"/>
          <w:lang w:eastAsia="en-US"/>
        </w:rPr>
        <w:t xml:space="preserve"> </w:t>
      </w:r>
      <w:r w:rsidRPr="00D17C24">
        <w:rPr>
          <w:rFonts w:ascii="Times New Roman" w:eastAsia="MS Mincho" w:hAnsi="Times New Roman"/>
          <w:b/>
          <w:sz w:val="28"/>
          <w:szCs w:val="28"/>
          <w:lang w:eastAsia="en-US"/>
        </w:rPr>
        <w:t>Структура доходов</w:t>
      </w:r>
    </w:p>
    <w:p w:rsidR="00D17C24" w:rsidRPr="00D17C24" w:rsidRDefault="00D17C24" w:rsidP="00D17C24">
      <w:pPr>
        <w:spacing w:after="0" w:line="240" w:lineRule="auto"/>
        <w:ind w:firstLine="567"/>
        <w:jc w:val="both"/>
        <w:rPr>
          <w:rFonts w:ascii="Times New Roman" w:eastAsia="MS Mincho" w:hAnsi="Times New Roman"/>
          <w:b/>
          <w:sz w:val="28"/>
          <w:szCs w:val="28"/>
          <w:lang w:eastAsia="en-US"/>
        </w:rPr>
      </w:pPr>
      <w:r w:rsidRPr="00D17C24">
        <w:rPr>
          <w:rFonts w:ascii="Times New Roman" w:eastAsia="MS Mincho" w:hAnsi="Times New Roman"/>
          <w:sz w:val="28"/>
          <w:szCs w:val="28"/>
          <w:lang w:eastAsia="en-US"/>
        </w:rPr>
        <w:t xml:space="preserve">       Структура собственных доходов поселения сформирована за счет следующих (налогов) поступлений:</w:t>
      </w:r>
      <w:r w:rsidRPr="00D17C24">
        <w:rPr>
          <w:rFonts w:ascii="Times New Roman" w:eastAsia="MS Mincho" w:hAnsi="Times New Roman"/>
          <w:b/>
          <w:sz w:val="28"/>
          <w:szCs w:val="28"/>
          <w:lang w:eastAsia="en-US"/>
        </w:rPr>
        <w:t xml:space="preserve"> </w:t>
      </w:r>
    </w:p>
    <w:p w:rsidR="00D17C24" w:rsidRPr="00D17C24" w:rsidRDefault="00D17C24" w:rsidP="00D17C24">
      <w:pPr>
        <w:spacing w:after="0" w:line="240" w:lineRule="auto"/>
        <w:ind w:firstLine="567"/>
        <w:jc w:val="both"/>
        <w:rPr>
          <w:rFonts w:ascii="Times New Roman" w:eastAsia="MS Mincho" w:hAnsi="Times New Roman"/>
          <w:b/>
          <w:sz w:val="28"/>
          <w:szCs w:val="28"/>
          <w:lang w:eastAsia="en-US"/>
        </w:rPr>
      </w:pPr>
      <w:r w:rsidRPr="00D17C24">
        <w:rPr>
          <w:rFonts w:ascii="Times New Roman" w:eastAsia="MS Mincho" w:hAnsi="Times New Roman"/>
          <w:b/>
          <w:sz w:val="28"/>
          <w:szCs w:val="28"/>
          <w:lang w:eastAsia="en-US"/>
        </w:rPr>
        <w:t>Налоговые доходы:</w:t>
      </w:r>
    </w:p>
    <w:p w:rsidR="00D17C24" w:rsidRPr="00D17C24" w:rsidRDefault="00D17C24" w:rsidP="00D17C24">
      <w:pPr>
        <w:numPr>
          <w:ilvl w:val="0"/>
          <w:numId w:val="16"/>
        </w:numPr>
        <w:spacing w:after="0" w:line="240" w:lineRule="auto"/>
        <w:jc w:val="both"/>
        <w:rPr>
          <w:rFonts w:ascii="Times New Roman" w:eastAsia="MS Mincho" w:hAnsi="Times New Roman"/>
          <w:b/>
          <w:sz w:val="28"/>
          <w:szCs w:val="28"/>
          <w:lang w:eastAsia="en-US"/>
        </w:rPr>
      </w:pPr>
      <w:r w:rsidRPr="00D17C24">
        <w:rPr>
          <w:rFonts w:ascii="Times New Roman" w:eastAsia="MS Mincho" w:hAnsi="Times New Roman"/>
          <w:b/>
          <w:sz w:val="28"/>
          <w:szCs w:val="28"/>
          <w:lang w:eastAsia="en-US"/>
        </w:rPr>
        <w:t>Отчисления от местных налогов:</w:t>
      </w:r>
    </w:p>
    <w:p w:rsidR="00D17C24" w:rsidRPr="00D17C24" w:rsidRDefault="00D17C24" w:rsidP="00D17C24">
      <w:pPr>
        <w:spacing w:after="0" w:line="240" w:lineRule="auto"/>
        <w:ind w:firstLine="567"/>
        <w:jc w:val="both"/>
        <w:rPr>
          <w:rFonts w:ascii="Times New Roman" w:eastAsia="MS Mincho" w:hAnsi="Times New Roman"/>
          <w:sz w:val="28"/>
          <w:szCs w:val="28"/>
          <w:lang w:eastAsia="en-US"/>
        </w:rPr>
      </w:pPr>
      <w:r w:rsidRPr="00D17C24">
        <w:rPr>
          <w:rFonts w:ascii="Times New Roman" w:eastAsia="MS Mincho" w:hAnsi="Times New Roman"/>
          <w:sz w:val="28"/>
          <w:szCs w:val="28"/>
          <w:lang w:eastAsia="en-US"/>
        </w:rPr>
        <w:t xml:space="preserve"> - налог на имущество физических лиц (норматив отчисления 100% согласно пункту 1 статьи 61.5 БК РФ)</w:t>
      </w:r>
    </w:p>
    <w:p w:rsidR="00D17C24" w:rsidRPr="00D17C24" w:rsidRDefault="00D17C24" w:rsidP="00D17C24">
      <w:pPr>
        <w:spacing w:after="0" w:line="240" w:lineRule="auto"/>
        <w:ind w:firstLine="567"/>
        <w:jc w:val="both"/>
        <w:rPr>
          <w:rFonts w:ascii="Times New Roman" w:eastAsia="MS Mincho" w:hAnsi="Times New Roman"/>
          <w:sz w:val="28"/>
          <w:szCs w:val="28"/>
          <w:lang w:eastAsia="en-US"/>
        </w:rPr>
      </w:pPr>
      <w:r w:rsidRPr="00D17C24">
        <w:rPr>
          <w:rFonts w:ascii="Times New Roman" w:eastAsia="MS Mincho" w:hAnsi="Times New Roman"/>
          <w:sz w:val="28"/>
          <w:szCs w:val="28"/>
          <w:lang w:eastAsia="en-US"/>
        </w:rPr>
        <w:t>- земельный налог (норматив отчисления 100% согласно пункту 1  статьи 61.5 БК РФ)</w:t>
      </w:r>
    </w:p>
    <w:p w:rsidR="00D17C24" w:rsidRPr="00D17C24" w:rsidRDefault="00D17C24" w:rsidP="00D17C24">
      <w:pPr>
        <w:numPr>
          <w:ilvl w:val="0"/>
          <w:numId w:val="16"/>
        </w:numPr>
        <w:spacing w:after="0" w:line="240" w:lineRule="auto"/>
        <w:jc w:val="both"/>
        <w:rPr>
          <w:rFonts w:ascii="Times New Roman" w:eastAsia="MS Mincho" w:hAnsi="Times New Roman"/>
          <w:b/>
          <w:sz w:val="28"/>
          <w:szCs w:val="28"/>
          <w:lang w:eastAsia="en-US"/>
        </w:rPr>
      </w:pPr>
      <w:r w:rsidRPr="00D17C24">
        <w:rPr>
          <w:rFonts w:ascii="Times New Roman" w:eastAsia="MS Mincho" w:hAnsi="Times New Roman"/>
          <w:b/>
          <w:sz w:val="28"/>
          <w:szCs w:val="28"/>
          <w:lang w:eastAsia="en-US"/>
        </w:rPr>
        <w:t>Отчисления от федеральных налогов и сборов:</w:t>
      </w:r>
    </w:p>
    <w:p w:rsidR="00D17C24" w:rsidRPr="00D17C24" w:rsidRDefault="00D17C24" w:rsidP="00D17C24">
      <w:pPr>
        <w:spacing w:after="0" w:line="240" w:lineRule="auto"/>
        <w:ind w:firstLine="567"/>
        <w:jc w:val="both"/>
        <w:rPr>
          <w:rFonts w:ascii="Times New Roman" w:eastAsia="MS Mincho" w:hAnsi="Times New Roman"/>
          <w:sz w:val="28"/>
          <w:szCs w:val="28"/>
          <w:lang w:eastAsia="en-US"/>
        </w:rPr>
      </w:pPr>
      <w:r w:rsidRPr="00D17C24">
        <w:rPr>
          <w:rFonts w:ascii="Times New Roman" w:eastAsia="MS Mincho" w:hAnsi="Times New Roman"/>
          <w:sz w:val="28"/>
          <w:szCs w:val="28"/>
          <w:lang w:eastAsia="en-US"/>
        </w:rPr>
        <w:t>- налог на доходы с физических лиц (норматив отчисления 2% согласно пункту 2 статьи 61.5 БК РФ)</w:t>
      </w:r>
    </w:p>
    <w:p w:rsidR="00D17C24" w:rsidRPr="00D17C24" w:rsidRDefault="00D17C24" w:rsidP="00D17C24">
      <w:pPr>
        <w:spacing w:after="0" w:line="240" w:lineRule="auto"/>
        <w:ind w:firstLine="567"/>
        <w:jc w:val="both"/>
        <w:rPr>
          <w:rFonts w:ascii="Times New Roman" w:eastAsia="MS Mincho" w:hAnsi="Times New Roman"/>
          <w:sz w:val="28"/>
          <w:szCs w:val="28"/>
          <w:lang w:eastAsia="en-US"/>
        </w:rPr>
      </w:pPr>
      <w:r w:rsidRPr="00D17C24">
        <w:rPr>
          <w:rFonts w:ascii="Times New Roman" w:eastAsia="MS Mincho" w:hAnsi="Times New Roman"/>
          <w:sz w:val="28"/>
          <w:szCs w:val="28"/>
          <w:lang w:eastAsia="en-US"/>
        </w:rPr>
        <w:t>- единый сельскохозяйственный налог (норматив отчисления 100% на основании Решения Собрания Депутатов Варненского муниципального района « Об утверждении единых нормативов отчислений от единого сельскохозяйственного налога в бюджеты сельских поселений на 202</w:t>
      </w:r>
      <w:r>
        <w:rPr>
          <w:rFonts w:ascii="Times New Roman" w:eastAsia="MS Mincho" w:hAnsi="Times New Roman"/>
          <w:sz w:val="28"/>
          <w:szCs w:val="28"/>
          <w:lang w:eastAsia="en-US"/>
        </w:rPr>
        <w:t>1</w:t>
      </w:r>
      <w:r w:rsidRPr="00D17C24">
        <w:rPr>
          <w:rFonts w:ascii="Times New Roman" w:eastAsia="MS Mincho" w:hAnsi="Times New Roman"/>
          <w:sz w:val="28"/>
          <w:szCs w:val="28"/>
          <w:lang w:eastAsia="en-US"/>
        </w:rPr>
        <w:t>год» от от 2</w:t>
      </w:r>
      <w:r>
        <w:rPr>
          <w:rFonts w:ascii="Times New Roman" w:eastAsia="MS Mincho" w:hAnsi="Times New Roman"/>
          <w:sz w:val="28"/>
          <w:szCs w:val="28"/>
          <w:lang w:eastAsia="en-US"/>
        </w:rPr>
        <w:t>1</w:t>
      </w:r>
      <w:r w:rsidRPr="00D17C24">
        <w:rPr>
          <w:rFonts w:ascii="Times New Roman" w:eastAsia="MS Mincho" w:hAnsi="Times New Roman"/>
          <w:sz w:val="28"/>
          <w:szCs w:val="28"/>
          <w:lang w:eastAsia="en-US"/>
        </w:rPr>
        <w:t>.10.20</w:t>
      </w:r>
      <w:r>
        <w:rPr>
          <w:rFonts w:ascii="Times New Roman" w:eastAsia="MS Mincho" w:hAnsi="Times New Roman"/>
          <w:sz w:val="28"/>
          <w:szCs w:val="28"/>
          <w:lang w:eastAsia="en-US"/>
        </w:rPr>
        <w:t>20</w:t>
      </w:r>
      <w:r w:rsidRPr="00D17C24">
        <w:rPr>
          <w:rFonts w:ascii="Times New Roman" w:eastAsia="MS Mincho" w:hAnsi="Times New Roman"/>
          <w:sz w:val="28"/>
          <w:szCs w:val="28"/>
          <w:lang w:eastAsia="en-US"/>
        </w:rPr>
        <w:t xml:space="preserve"> года № </w:t>
      </w:r>
      <w:r>
        <w:rPr>
          <w:rFonts w:ascii="Times New Roman" w:eastAsia="MS Mincho" w:hAnsi="Times New Roman"/>
          <w:sz w:val="28"/>
          <w:szCs w:val="28"/>
          <w:lang w:eastAsia="en-US"/>
        </w:rPr>
        <w:t>17</w:t>
      </w:r>
      <w:r w:rsidRPr="00D17C24">
        <w:rPr>
          <w:rFonts w:ascii="Times New Roman" w:eastAsia="MS Mincho" w:hAnsi="Times New Roman"/>
          <w:sz w:val="28"/>
          <w:szCs w:val="28"/>
          <w:lang w:eastAsia="en-US"/>
        </w:rPr>
        <w:t>).</w:t>
      </w:r>
    </w:p>
    <w:p w:rsidR="00D17C24" w:rsidRPr="00D17C24" w:rsidRDefault="00D17C24" w:rsidP="00D17C24">
      <w:pPr>
        <w:spacing w:after="0" w:line="240" w:lineRule="auto"/>
        <w:ind w:firstLine="567"/>
        <w:jc w:val="both"/>
        <w:rPr>
          <w:rFonts w:ascii="Times New Roman" w:eastAsia="MS Mincho" w:hAnsi="Times New Roman"/>
          <w:sz w:val="28"/>
          <w:szCs w:val="28"/>
          <w:lang w:eastAsia="en-US"/>
        </w:rPr>
      </w:pPr>
      <w:r w:rsidRPr="00D17C24">
        <w:rPr>
          <w:rFonts w:ascii="Times New Roman" w:eastAsia="MS Mincho" w:hAnsi="Times New Roman"/>
          <w:sz w:val="28"/>
          <w:szCs w:val="28"/>
          <w:lang w:eastAsia="en-US"/>
        </w:rPr>
        <w:t>-государственная пошлина за совершение нотариальных действий должностными лицами органов местного самоуправления поселения (норматив отчисления 100% согласно пункту 2 статьи 61.5 БК РФ)</w:t>
      </w:r>
    </w:p>
    <w:p w:rsidR="00D17C24" w:rsidRPr="00D17C24" w:rsidRDefault="00D17C24" w:rsidP="00D17C24">
      <w:pPr>
        <w:spacing w:after="0" w:line="240" w:lineRule="auto"/>
        <w:ind w:firstLine="567"/>
        <w:jc w:val="both"/>
        <w:rPr>
          <w:rFonts w:ascii="Times New Roman" w:eastAsia="MS Mincho" w:hAnsi="Times New Roman"/>
          <w:sz w:val="28"/>
          <w:szCs w:val="28"/>
          <w:lang w:eastAsia="en-US"/>
        </w:rPr>
      </w:pPr>
      <w:r w:rsidRPr="00D17C24">
        <w:rPr>
          <w:rFonts w:ascii="Times New Roman" w:eastAsia="MS Mincho" w:hAnsi="Times New Roman"/>
          <w:sz w:val="28"/>
          <w:szCs w:val="28"/>
          <w:lang w:eastAsia="en-US"/>
        </w:rPr>
        <w:t>- задолженность по земельному налогу по обязательствам, возникшим до 01 января 2006 года (норматив отчисления 100% на основании Решения Собрания Депутатов Варненского сельского поселения   Варненского муниципального района  Челябинской области «О бюджете Варненского сельского поселения на 202</w:t>
      </w:r>
      <w:r>
        <w:rPr>
          <w:rFonts w:ascii="Times New Roman" w:eastAsia="MS Mincho" w:hAnsi="Times New Roman"/>
          <w:sz w:val="28"/>
          <w:szCs w:val="28"/>
          <w:lang w:eastAsia="en-US"/>
        </w:rPr>
        <w:t>1</w:t>
      </w:r>
      <w:r w:rsidRPr="00D17C24">
        <w:rPr>
          <w:rFonts w:ascii="Times New Roman" w:eastAsia="MS Mincho" w:hAnsi="Times New Roman"/>
          <w:sz w:val="28"/>
          <w:szCs w:val="28"/>
          <w:lang w:eastAsia="en-US"/>
        </w:rPr>
        <w:t>год и плановый период 202</w:t>
      </w:r>
      <w:r>
        <w:rPr>
          <w:rFonts w:ascii="Times New Roman" w:eastAsia="MS Mincho" w:hAnsi="Times New Roman"/>
          <w:sz w:val="28"/>
          <w:szCs w:val="28"/>
          <w:lang w:eastAsia="en-US"/>
        </w:rPr>
        <w:t>2</w:t>
      </w:r>
      <w:r w:rsidRPr="00D17C24">
        <w:rPr>
          <w:rFonts w:ascii="Times New Roman" w:eastAsia="MS Mincho" w:hAnsi="Times New Roman"/>
          <w:sz w:val="28"/>
          <w:szCs w:val="28"/>
          <w:lang w:eastAsia="en-US"/>
        </w:rPr>
        <w:t xml:space="preserve"> и 202</w:t>
      </w:r>
      <w:r>
        <w:rPr>
          <w:rFonts w:ascii="Times New Roman" w:eastAsia="MS Mincho" w:hAnsi="Times New Roman"/>
          <w:sz w:val="28"/>
          <w:szCs w:val="28"/>
          <w:lang w:eastAsia="en-US"/>
        </w:rPr>
        <w:t>3</w:t>
      </w:r>
      <w:r w:rsidRPr="00D17C24">
        <w:rPr>
          <w:rFonts w:ascii="Times New Roman" w:eastAsia="MS Mincho" w:hAnsi="Times New Roman"/>
          <w:sz w:val="28"/>
          <w:szCs w:val="28"/>
          <w:lang w:eastAsia="en-US"/>
        </w:rPr>
        <w:t xml:space="preserve">годов» от </w:t>
      </w:r>
      <w:r>
        <w:rPr>
          <w:rFonts w:ascii="Times New Roman" w:eastAsia="MS Mincho" w:hAnsi="Times New Roman"/>
          <w:sz w:val="28"/>
          <w:szCs w:val="28"/>
          <w:lang w:eastAsia="en-US"/>
        </w:rPr>
        <w:t>25</w:t>
      </w:r>
      <w:r w:rsidRPr="00D17C24">
        <w:rPr>
          <w:rFonts w:ascii="Times New Roman" w:eastAsia="MS Mincho" w:hAnsi="Times New Roman"/>
          <w:sz w:val="28"/>
          <w:szCs w:val="28"/>
          <w:lang w:eastAsia="en-US"/>
        </w:rPr>
        <w:t>.12.20</w:t>
      </w:r>
      <w:r>
        <w:rPr>
          <w:rFonts w:ascii="Times New Roman" w:eastAsia="MS Mincho" w:hAnsi="Times New Roman"/>
          <w:sz w:val="28"/>
          <w:szCs w:val="28"/>
          <w:lang w:eastAsia="en-US"/>
        </w:rPr>
        <w:t>20</w:t>
      </w:r>
      <w:r w:rsidRPr="00D17C24">
        <w:rPr>
          <w:rFonts w:ascii="Times New Roman" w:eastAsia="MS Mincho" w:hAnsi="Times New Roman"/>
          <w:sz w:val="28"/>
          <w:szCs w:val="28"/>
          <w:lang w:eastAsia="en-US"/>
        </w:rPr>
        <w:t xml:space="preserve"> года №2</w:t>
      </w:r>
      <w:r>
        <w:rPr>
          <w:rFonts w:ascii="Times New Roman" w:eastAsia="MS Mincho" w:hAnsi="Times New Roman"/>
          <w:sz w:val="28"/>
          <w:szCs w:val="28"/>
          <w:lang w:eastAsia="en-US"/>
        </w:rPr>
        <w:t>2</w:t>
      </w:r>
      <w:r w:rsidRPr="00D17C24">
        <w:rPr>
          <w:rFonts w:ascii="Times New Roman" w:eastAsia="MS Mincho" w:hAnsi="Times New Roman"/>
          <w:sz w:val="28"/>
          <w:szCs w:val="28"/>
          <w:lang w:eastAsia="en-US"/>
        </w:rPr>
        <w:t>).</w:t>
      </w:r>
    </w:p>
    <w:p w:rsidR="00D17C24" w:rsidRPr="00D17C24" w:rsidRDefault="00D17C24" w:rsidP="00D17C24">
      <w:pPr>
        <w:spacing w:after="0" w:line="240" w:lineRule="auto"/>
        <w:ind w:firstLine="567"/>
        <w:jc w:val="both"/>
        <w:rPr>
          <w:rFonts w:ascii="Times New Roman" w:eastAsia="MS Mincho" w:hAnsi="Times New Roman"/>
          <w:b/>
          <w:sz w:val="28"/>
          <w:szCs w:val="28"/>
          <w:lang w:eastAsia="en-US"/>
        </w:rPr>
      </w:pPr>
      <w:r w:rsidRPr="00D17C24">
        <w:rPr>
          <w:rFonts w:ascii="Times New Roman" w:eastAsia="MS Mincho" w:hAnsi="Times New Roman"/>
          <w:b/>
          <w:sz w:val="28"/>
          <w:szCs w:val="28"/>
          <w:lang w:eastAsia="en-US"/>
        </w:rPr>
        <w:t>Неналоговые доходы:</w:t>
      </w:r>
    </w:p>
    <w:p w:rsidR="00D17C24" w:rsidRPr="00D17C24" w:rsidRDefault="00D17C24" w:rsidP="00D17C24">
      <w:pPr>
        <w:spacing w:after="0" w:line="240" w:lineRule="auto"/>
        <w:ind w:firstLine="567"/>
        <w:jc w:val="both"/>
        <w:rPr>
          <w:rFonts w:ascii="Times New Roman" w:eastAsia="MS Mincho" w:hAnsi="Times New Roman"/>
          <w:sz w:val="28"/>
          <w:szCs w:val="28"/>
          <w:lang w:eastAsia="en-US"/>
        </w:rPr>
      </w:pPr>
      <w:r w:rsidRPr="00D17C24">
        <w:rPr>
          <w:rFonts w:ascii="Times New Roman" w:eastAsia="MS Mincho" w:hAnsi="Times New Roman"/>
          <w:sz w:val="28"/>
          <w:szCs w:val="28"/>
          <w:lang w:eastAsia="en-US"/>
        </w:rPr>
        <w:t>-доходы от продажи имущества, находящегося в муниципальной собственности (норматив отчисления 100% согласно  статье 62 БК РФ)</w:t>
      </w:r>
    </w:p>
    <w:p w:rsidR="00D17C24" w:rsidRPr="00D17C24" w:rsidRDefault="00D17C24" w:rsidP="00D17C24">
      <w:pPr>
        <w:spacing w:after="0" w:line="240" w:lineRule="auto"/>
        <w:ind w:firstLine="567"/>
        <w:jc w:val="both"/>
        <w:rPr>
          <w:rFonts w:ascii="Times New Roman" w:eastAsia="MS Mincho" w:hAnsi="Times New Roman"/>
          <w:sz w:val="28"/>
          <w:szCs w:val="28"/>
          <w:lang w:eastAsia="en-US"/>
        </w:rPr>
      </w:pPr>
      <w:r w:rsidRPr="00D17C24">
        <w:rPr>
          <w:rFonts w:ascii="Times New Roman" w:eastAsia="MS Mincho" w:hAnsi="Times New Roman"/>
          <w:sz w:val="28"/>
          <w:szCs w:val="28"/>
          <w:lang w:eastAsia="en-US"/>
        </w:rPr>
        <w:t>-доходы от использования имущества, находящегося в собственности поселений (норматив отчисления 100% на основании статьи 62 БК РФ)</w:t>
      </w:r>
    </w:p>
    <w:p w:rsidR="00D17C24" w:rsidRPr="00D17C24" w:rsidRDefault="00D17C24" w:rsidP="00D17C24">
      <w:pPr>
        <w:spacing w:after="0" w:line="240" w:lineRule="auto"/>
        <w:ind w:firstLine="567"/>
        <w:jc w:val="both"/>
        <w:rPr>
          <w:rFonts w:ascii="Times New Roman" w:eastAsia="MS Mincho" w:hAnsi="Times New Roman"/>
          <w:sz w:val="28"/>
          <w:szCs w:val="28"/>
          <w:lang w:eastAsia="en-US"/>
        </w:rPr>
      </w:pPr>
      <w:r w:rsidRPr="00D17C24">
        <w:rPr>
          <w:rFonts w:ascii="Times New Roman" w:eastAsia="MS Mincho" w:hAnsi="Times New Roman"/>
          <w:sz w:val="28"/>
          <w:szCs w:val="28"/>
          <w:lang w:eastAsia="en-US"/>
        </w:rPr>
        <w:t>-прочие неналоговые доходы (добровольные пожертвования) (норматив отчисления 100% на основании статьи 56 Федерального закона №131-ФЗ от 06.10.2003г. «Об общих принципах  организации местного самоуправления в РФ»).</w:t>
      </w:r>
    </w:p>
    <w:p w:rsidR="00267A1C" w:rsidRPr="00267A1C" w:rsidRDefault="00267A1C" w:rsidP="00267A1C">
      <w:pPr>
        <w:spacing w:after="0" w:line="240" w:lineRule="auto"/>
        <w:ind w:firstLine="567"/>
        <w:jc w:val="both"/>
        <w:rPr>
          <w:rFonts w:ascii="Times New Roman" w:eastAsia="MS Mincho" w:hAnsi="Times New Roman"/>
          <w:b/>
          <w:i/>
          <w:sz w:val="28"/>
          <w:szCs w:val="28"/>
          <w:lang w:eastAsia="en-US"/>
        </w:rPr>
      </w:pPr>
      <w:r w:rsidRPr="00267A1C">
        <w:rPr>
          <w:rFonts w:ascii="Times New Roman" w:eastAsia="MS Mincho" w:hAnsi="Times New Roman"/>
          <w:b/>
          <w:i/>
          <w:sz w:val="28"/>
          <w:szCs w:val="28"/>
          <w:lang w:eastAsia="en-US"/>
        </w:rPr>
        <w:t xml:space="preserve">   Исполнение доходной части бюджета</w:t>
      </w:r>
    </w:p>
    <w:p w:rsidR="00267A1C" w:rsidRPr="00267A1C" w:rsidRDefault="00267A1C" w:rsidP="00267A1C">
      <w:pPr>
        <w:spacing w:after="0" w:line="240" w:lineRule="auto"/>
        <w:ind w:firstLine="567"/>
        <w:jc w:val="both"/>
        <w:rPr>
          <w:rFonts w:ascii="Times New Roman" w:eastAsia="MS Mincho" w:hAnsi="Times New Roman"/>
          <w:i/>
          <w:sz w:val="28"/>
          <w:szCs w:val="28"/>
          <w:lang w:eastAsia="en-US"/>
        </w:rPr>
      </w:pPr>
      <w:r w:rsidRPr="00267A1C">
        <w:rPr>
          <w:rFonts w:ascii="Times New Roman" w:eastAsia="MS Mincho" w:hAnsi="Times New Roman"/>
          <w:sz w:val="28"/>
          <w:szCs w:val="28"/>
          <w:lang w:eastAsia="en-US"/>
        </w:rPr>
        <w:t xml:space="preserve">   Согласно отчету об исполнении бюджета сельского поселения за 202</w:t>
      </w:r>
      <w:r>
        <w:rPr>
          <w:rFonts w:ascii="Times New Roman" w:eastAsia="MS Mincho" w:hAnsi="Times New Roman"/>
          <w:sz w:val="28"/>
          <w:szCs w:val="28"/>
          <w:lang w:eastAsia="en-US"/>
        </w:rPr>
        <w:t>1</w:t>
      </w:r>
      <w:r w:rsidRPr="00267A1C">
        <w:rPr>
          <w:rFonts w:ascii="Times New Roman" w:eastAsia="MS Mincho" w:hAnsi="Times New Roman"/>
          <w:sz w:val="28"/>
          <w:szCs w:val="28"/>
          <w:lang w:eastAsia="en-US"/>
        </w:rPr>
        <w:t xml:space="preserve">год доходы исполнены в сумме </w:t>
      </w:r>
      <w:r>
        <w:rPr>
          <w:rFonts w:ascii="Times New Roman" w:eastAsia="MS Mincho" w:hAnsi="Times New Roman"/>
          <w:sz w:val="28"/>
          <w:szCs w:val="28"/>
          <w:lang w:eastAsia="en-US"/>
        </w:rPr>
        <w:t>155256,93</w:t>
      </w:r>
      <w:r w:rsidRPr="00267A1C">
        <w:rPr>
          <w:rFonts w:ascii="Times New Roman" w:eastAsia="MS Mincho" w:hAnsi="Times New Roman"/>
          <w:sz w:val="28"/>
          <w:szCs w:val="28"/>
          <w:lang w:eastAsia="en-US"/>
        </w:rPr>
        <w:t>тыс.рублей или на  104,2% от утвержденных назначений, в том числе:</w:t>
      </w:r>
    </w:p>
    <w:p w:rsidR="008849F2" w:rsidRPr="00333B9C" w:rsidRDefault="006C457A" w:rsidP="00267A1C">
      <w:pPr>
        <w:numPr>
          <w:ilvl w:val="0"/>
          <w:numId w:val="16"/>
        </w:numPr>
        <w:spacing w:after="0" w:line="240" w:lineRule="auto"/>
        <w:jc w:val="both"/>
        <w:rPr>
          <w:rFonts w:ascii="Times New Roman" w:hAnsi="Times New Roman"/>
          <w:sz w:val="28"/>
          <w:szCs w:val="28"/>
        </w:rPr>
      </w:pPr>
      <w:r>
        <w:rPr>
          <w:rFonts w:ascii="Times New Roman" w:hAnsi="Times New Roman"/>
          <w:sz w:val="28"/>
          <w:szCs w:val="28"/>
        </w:rPr>
        <w:t>Н</w:t>
      </w:r>
      <w:r w:rsidR="008849F2" w:rsidRPr="00333B9C">
        <w:rPr>
          <w:rFonts w:ascii="Times New Roman" w:hAnsi="Times New Roman"/>
          <w:sz w:val="28"/>
          <w:szCs w:val="28"/>
        </w:rPr>
        <w:t xml:space="preserve">алоговые и неналоговые (собственные) доходы в сумме </w:t>
      </w:r>
      <w:r w:rsidR="00333B9C" w:rsidRPr="00333B9C">
        <w:rPr>
          <w:rFonts w:ascii="Times New Roman" w:hAnsi="Times New Roman"/>
          <w:b/>
          <w:sz w:val="28"/>
          <w:szCs w:val="28"/>
        </w:rPr>
        <w:t>19079207,50</w:t>
      </w:r>
      <w:r w:rsidR="008849F2" w:rsidRPr="00333B9C">
        <w:rPr>
          <w:rFonts w:ascii="Times New Roman" w:hAnsi="Times New Roman"/>
          <w:sz w:val="28"/>
          <w:szCs w:val="28"/>
        </w:rPr>
        <w:t xml:space="preserve">рублей  или на </w:t>
      </w:r>
      <w:r w:rsidR="00333B9C" w:rsidRPr="00333B9C">
        <w:rPr>
          <w:rFonts w:ascii="Times New Roman" w:hAnsi="Times New Roman"/>
          <w:sz w:val="28"/>
          <w:szCs w:val="28"/>
        </w:rPr>
        <w:t>104,5</w:t>
      </w:r>
      <w:r w:rsidR="008849F2" w:rsidRPr="00333B9C">
        <w:rPr>
          <w:rFonts w:ascii="Times New Roman" w:hAnsi="Times New Roman"/>
          <w:sz w:val="28"/>
          <w:szCs w:val="28"/>
        </w:rPr>
        <w:t>% от уточненного бюджета.</w:t>
      </w:r>
    </w:p>
    <w:p w:rsidR="008849F2" w:rsidRPr="005C04A9" w:rsidRDefault="008849F2" w:rsidP="008849F2">
      <w:pPr>
        <w:pStyle w:val="a3"/>
        <w:numPr>
          <w:ilvl w:val="0"/>
          <w:numId w:val="2"/>
        </w:numPr>
        <w:spacing w:after="0"/>
        <w:rPr>
          <w:rFonts w:ascii="Times New Roman" w:hAnsi="Times New Roman"/>
          <w:sz w:val="28"/>
          <w:szCs w:val="28"/>
        </w:rPr>
      </w:pPr>
      <w:r w:rsidRPr="00333B9C">
        <w:rPr>
          <w:rFonts w:ascii="Times New Roman" w:hAnsi="Times New Roman"/>
          <w:sz w:val="28"/>
          <w:szCs w:val="28"/>
        </w:rPr>
        <w:t xml:space="preserve">Безвозмездные поступления в виде дотаций, субсидий,  субвенций и иных межбюджетных трансфертов из областного бюджета в сумме </w:t>
      </w:r>
      <w:r w:rsidR="00333B9C" w:rsidRPr="00333B9C">
        <w:rPr>
          <w:rFonts w:ascii="Times New Roman" w:hAnsi="Times New Roman"/>
          <w:b/>
          <w:sz w:val="28"/>
          <w:szCs w:val="28"/>
        </w:rPr>
        <w:t>136177727,41</w:t>
      </w:r>
      <w:r w:rsidRPr="00333B9C">
        <w:rPr>
          <w:rFonts w:ascii="Times New Roman" w:hAnsi="Times New Roman"/>
          <w:sz w:val="28"/>
          <w:szCs w:val="28"/>
        </w:rPr>
        <w:t xml:space="preserve"> рублей или на 99,</w:t>
      </w:r>
      <w:r w:rsidR="00333B9C" w:rsidRPr="00333B9C">
        <w:rPr>
          <w:rFonts w:ascii="Times New Roman" w:hAnsi="Times New Roman"/>
          <w:sz w:val="28"/>
          <w:szCs w:val="28"/>
        </w:rPr>
        <w:t>9</w:t>
      </w:r>
      <w:r w:rsidRPr="00333B9C">
        <w:rPr>
          <w:rFonts w:ascii="Times New Roman" w:hAnsi="Times New Roman"/>
          <w:sz w:val="28"/>
          <w:szCs w:val="28"/>
        </w:rPr>
        <w:t xml:space="preserve"> % от уточненных назначений, к</w:t>
      </w:r>
      <w:r w:rsidRPr="005C74C9">
        <w:rPr>
          <w:rFonts w:ascii="Times New Roman" w:hAnsi="Times New Roman"/>
          <w:color w:val="FF0000"/>
          <w:sz w:val="28"/>
          <w:szCs w:val="28"/>
        </w:rPr>
        <w:t xml:space="preserve"> </w:t>
      </w:r>
      <w:r w:rsidRPr="005C04A9">
        <w:rPr>
          <w:rFonts w:ascii="Times New Roman" w:hAnsi="Times New Roman"/>
          <w:sz w:val="28"/>
          <w:szCs w:val="28"/>
        </w:rPr>
        <w:t xml:space="preserve">первоначально утвержденному плану уменьшились на </w:t>
      </w:r>
      <w:r w:rsidR="00ED43DF">
        <w:rPr>
          <w:rFonts w:ascii="Times New Roman" w:hAnsi="Times New Roman"/>
          <w:sz w:val="28"/>
          <w:szCs w:val="28"/>
        </w:rPr>
        <w:t>8,7</w:t>
      </w:r>
      <w:r w:rsidRPr="005C04A9">
        <w:rPr>
          <w:rFonts w:ascii="Times New Roman" w:hAnsi="Times New Roman"/>
          <w:sz w:val="28"/>
          <w:szCs w:val="28"/>
        </w:rPr>
        <w:t>%.</w:t>
      </w:r>
    </w:p>
    <w:p w:rsidR="00267A1C" w:rsidRPr="00267A1C" w:rsidRDefault="00267A1C" w:rsidP="00267A1C">
      <w:pPr>
        <w:pStyle w:val="ad"/>
        <w:jc w:val="center"/>
        <w:rPr>
          <w:rFonts w:ascii="Times New Roman" w:hAnsi="Times New Roman"/>
          <w:b/>
        </w:rPr>
      </w:pPr>
      <w:r w:rsidRPr="00267A1C">
        <w:rPr>
          <w:rFonts w:ascii="Times New Roman" w:hAnsi="Times New Roman"/>
          <w:b/>
        </w:rPr>
        <w:t>Структура  доходов исполнения бюджета за 2021 год</w:t>
      </w:r>
    </w:p>
    <w:p w:rsidR="00267A1C" w:rsidRPr="00267A1C" w:rsidRDefault="00267A1C" w:rsidP="00267A1C">
      <w:pPr>
        <w:pStyle w:val="ad"/>
        <w:jc w:val="right"/>
        <w:rPr>
          <w:rFonts w:ascii="Times New Roman" w:hAnsi="Times New Roman"/>
        </w:rPr>
      </w:pPr>
      <w:r w:rsidRPr="00267A1C">
        <w:rPr>
          <w:color w:val="FF0000"/>
        </w:rPr>
        <w:t xml:space="preserve">                                                                                                                       </w:t>
      </w:r>
      <w:r w:rsidRPr="00267A1C">
        <w:rPr>
          <w:rFonts w:ascii="Times New Roman" w:hAnsi="Times New Roman"/>
        </w:rPr>
        <w:t xml:space="preserve">Таблица № 1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276"/>
        <w:gridCol w:w="1275"/>
        <w:gridCol w:w="1276"/>
        <w:gridCol w:w="1134"/>
        <w:gridCol w:w="709"/>
      </w:tblGrid>
      <w:tr w:rsidR="00267A1C" w:rsidRPr="00267A1C" w:rsidTr="00B651FB">
        <w:trPr>
          <w:trHeight w:val="1423"/>
        </w:trPr>
        <w:tc>
          <w:tcPr>
            <w:tcW w:w="3828" w:type="dxa"/>
            <w:vAlign w:val="center"/>
          </w:tcPr>
          <w:p w:rsidR="00267A1C" w:rsidRPr="00267A1C" w:rsidRDefault="00267A1C" w:rsidP="00267A1C">
            <w:pPr>
              <w:pStyle w:val="ad"/>
              <w:rPr>
                <w:rFonts w:ascii="Times New Roman" w:hAnsi="Times New Roman"/>
              </w:rPr>
            </w:pPr>
          </w:p>
          <w:p w:rsidR="00267A1C" w:rsidRPr="00267A1C" w:rsidRDefault="00267A1C" w:rsidP="00267A1C">
            <w:pPr>
              <w:pStyle w:val="ad"/>
              <w:rPr>
                <w:rFonts w:ascii="Times New Roman" w:hAnsi="Times New Roman"/>
              </w:rPr>
            </w:pPr>
          </w:p>
          <w:p w:rsidR="00267A1C" w:rsidRPr="00267A1C" w:rsidRDefault="00267A1C" w:rsidP="00267A1C">
            <w:pPr>
              <w:pStyle w:val="ad"/>
              <w:rPr>
                <w:rFonts w:ascii="Times New Roman" w:hAnsi="Times New Roman"/>
              </w:rPr>
            </w:pPr>
            <w:r w:rsidRPr="00267A1C">
              <w:rPr>
                <w:rFonts w:ascii="Times New Roman" w:hAnsi="Times New Roman"/>
              </w:rPr>
              <w:t>Наименование доходов</w:t>
            </w:r>
          </w:p>
        </w:tc>
        <w:tc>
          <w:tcPr>
            <w:tcW w:w="1276" w:type="dxa"/>
            <w:vAlign w:val="center"/>
          </w:tcPr>
          <w:p w:rsidR="00267A1C" w:rsidRPr="00267A1C" w:rsidRDefault="00267A1C" w:rsidP="00267A1C">
            <w:pPr>
              <w:pStyle w:val="ad"/>
              <w:jc w:val="both"/>
              <w:rPr>
                <w:rFonts w:ascii="Times New Roman" w:hAnsi="Times New Roman"/>
              </w:rPr>
            </w:pPr>
            <w:r w:rsidRPr="00267A1C">
              <w:rPr>
                <w:rFonts w:ascii="Times New Roman" w:hAnsi="Times New Roman"/>
              </w:rPr>
              <w:t>Уточненный план поступлений доходов (тыс.руб.)</w:t>
            </w:r>
          </w:p>
        </w:tc>
        <w:tc>
          <w:tcPr>
            <w:tcW w:w="1275" w:type="dxa"/>
            <w:vAlign w:val="center"/>
          </w:tcPr>
          <w:p w:rsidR="00267A1C" w:rsidRPr="00267A1C" w:rsidRDefault="00267A1C" w:rsidP="00267A1C">
            <w:pPr>
              <w:pStyle w:val="ad"/>
              <w:jc w:val="both"/>
              <w:rPr>
                <w:rFonts w:ascii="Times New Roman" w:hAnsi="Times New Roman"/>
              </w:rPr>
            </w:pPr>
            <w:r w:rsidRPr="00267A1C">
              <w:rPr>
                <w:rFonts w:ascii="Times New Roman" w:hAnsi="Times New Roman"/>
              </w:rPr>
              <w:t>Фактическое исполнение</w:t>
            </w:r>
          </w:p>
          <w:p w:rsidR="00267A1C" w:rsidRPr="00267A1C" w:rsidRDefault="00267A1C" w:rsidP="00267A1C">
            <w:pPr>
              <w:pStyle w:val="ad"/>
              <w:jc w:val="both"/>
              <w:rPr>
                <w:rFonts w:ascii="Times New Roman" w:hAnsi="Times New Roman"/>
              </w:rPr>
            </w:pPr>
            <w:r w:rsidRPr="00267A1C">
              <w:rPr>
                <w:rFonts w:ascii="Times New Roman" w:hAnsi="Times New Roman"/>
              </w:rPr>
              <w:t>(тыс.руб.)</w:t>
            </w:r>
          </w:p>
        </w:tc>
        <w:tc>
          <w:tcPr>
            <w:tcW w:w="1276" w:type="dxa"/>
            <w:vAlign w:val="center"/>
          </w:tcPr>
          <w:p w:rsidR="00267A1C" w:rsidRPr="00267A1C" w:rsidRDefault="00267A1C" w:rsidP="00267A1C">
            <w:pPr>
              <w:pStyle w:val="ad"/>
              <w:jc w:val="both"/>
              <w:rPr>
                <w:rFonts w:ascii="Times New Roman" w:hAnsi="Times New Roman"/>
              </w:rPr>
            </w:pPr>
            <w:r w:rsidRPr="00267A1C">
              <w:rPr>
                <w:rFonts w:ascii="Times New Roman" w:hAnsi="Times New Roman"/>
              </w:rPr>
              <w:t>Отклонение (тыс.руб.)</w:t>
            </w:r>
          </w:p>
          <w:p w:rsidR="00267A1C" w:rsidRPr="00267A1C" w:rsidRDefault="00267A1C" w:rsidP="00267A1C">
            <w:pPr>
              <w:pStyle w:val="ad"/>
              <w:jc w:val="both"/>
              <w:rPr>
                <w:rFonts w:ascii="Times New Roman" w:hAnsi="Times New Roman"/>
              </w:rPr>
            </w:pPr>
            <w:r w:rsidRPr="00267A1C">
              <w:rPr>
                <w:rFonts w:ascii="Times New Roman" w:hAnsi="Times New Roman"/>
              </w:rPr>
              <w:t>гр.2-гр.3</w:t>
            </w:r>
          </w:p>
        </w:tc>
        <w:tc>
          <w:tcPr>
            <w:tcW w:w="1134" w:type="dxa"/>
            <w:vAlign w:val="center"/>
          </w:tcPr>
          <w:p w:rsidR="00267A1C" w:rsidRPr="00267A1C" w:rsidRDefault="00267A1C" w:rsidP="00267A1C">
            <w:pPr>
              <w:pStyle w:val="ad"/>
              <w:jc w:val="both"/>
              <w:rPr>
                <w:rFonts w:ascii="Times New Roman" w:hAnsi="Times New Roman"/>
              </w:rPr>
            </w:pPr>
          </w:p>
          <w:p w:rsidR="00267A1C" w:rsidRPr="00267A1C" w:rsidRDefault="00267A1C" w:rsidP="00267A1C">
            <w:pPr>
              <w:pStyle w:val="ad"/>
              <w:jc w:val="both"/>
              <w:rPr>
                <w:rFonts w:ascii="Times New Roman" w:hAnsi="Times New Roman"/>
              </w:rPr>
            </w:pPr>
            <w:r w:rsidRPr="00267A1C">
              <w:rPr>
                <w:rFonts w:ascii="Times New Roman" w:hAnsi="Times New Roman"/>
              </w:rPr>
              <w:t>%</w:t>
            </w:r>
          </w:p>
          <w:p w:rsidR="00267A1C" w:rsidRPr="00267A1C" w:rsidRDefault="00267A1C" w:rsidP="00267A1C">
            <w:pPr>
              <w:pStyle w:val="ad"/>
              <w:jc w:val="both"/>
              <w:rPr>
                <w:rFonts w:ascii="Times New Roman" w:hAnsi="Times New Roman"/>
              </w:rPr>
            </w:pPr>
            <w:r w:rsidRPr="00267A1C">
              <w:rPr>
                <w:rFonts w:ascii="Times New Roman" w:hAnsi="Times New Roman"/>
              </w:rPr>
              <w:t>выполнения</w:t>
            </w:r>
          </w:p>
        </w:tc>
        <w:tc>
          <w:tcPr>
            <w:tcW w:w="709" w:type="dxa"/>
            <w:vAlign w:val="center"/>
          </w:tcPr>
          <w:p w:rsidR="00267A1C" w:rsidRPr="00267A1C" w:rsidRDefault="00267A1C" w:rsidP="00267A1C">
            <w:pPr>
              <w:pStyle w:val="ad"/>
              <w:jc w:val="both"/>
              <w:rPr>
                <w:rFonts w:ascii="Times New Roman" w:hAnsi="Times New Roman"/>
              </w:rPr>
            </w:pPr>
          </w:p>
          <w:p w:rsidR="00267A1C" w:rsidRPr="00267A1C" w:rsidRDefault="00267A1C" w:rsidP="00267A1C">
            <w:pPr>
              <w:pStyle w:val="ad"/>
              <w:jc w:val="both"/>
              <w:rPr>
                <w:rFonts w:ascii="Times New Roman" w:hAnsi="Times New Roman"/>
              </w:rPr>
            </w:pPr>
            <w:r w:rsidRPr="00267A1C">
              <w:rPr>
                <w:rFonts w:ascii="Times New Roman" w:hAnsi="Times New Roman"/>
              </w:rPr>
              <w:t>Удельный</w:t>
            </w:r>
          </w:p>
          <w:p w:rsidR="00267A1C" w:rsidRPr="00267A1C" w:rsidRDefault="00267A1C" w:rsidP="00267A1C">
            <w:pPr>
              <w:pStyle w:val="ad"/>
              <w:jc w:val="both"/>
              <w:rPr>
                <w:rFonts w:ascii="Times New Roman" w:hAnsi="Times New Roman"/>
              </w:rPr>
            </w:pPr>
            <w:r w:rsidRPr="00267A1C">
              <w:rPr>
                <w:rFonts w:ascii="Times New Roman" w:hAnsi="Times New Roman"/>
              </w:rPr>
              <w:t>вес,                                %</w:t>
            </w:r>
          </w:p>
        </w:tc>
      </w:tr>
      <w:tr w:rsidR="00267A1C" w:rsidRPr="00267A1C" w:rsidTr="00B651FB">
        <w:trPr>
          <w:trHeight w:val="366"/>
        </w:trPr>
        <w:tc>
          <w:tcPr>
            <w:tcW w:w="3828" w:type="dxa"/>
            <w:vAlign w:val="center"/>
          </w:tcPr>
          <w:p w:rsidR="00267A1C" w:rsidRPr="00267A1C" w:rsidRDefault="00267A1C" w:rsidP="00267A1C">
            <w:pPr>
              <w:pStyle w:val="ad"/>
              <w:rPr>
                <w:rFonts w:ascii="Times New Roman" w:hAnsi="Times New Roman"/>
              </w:rPr>
            </w:pPr>
            <w:r w:rsidRPr="00267A1C">
              <w:rPr>
                <w:rFonts w:ascii="Times New Roman" w:hAnsi="Times New Roman"/>
              </w:rPr>
              <w:t>1</w:t>
            </w:r>
          </w:p>
        </w:tc>
        <w:tc>
          <w:tcPr>
            <w:tcW w:w="1276" w:type="dxa"/>
            <w:vAlign w:val="center"/>
          </w:tcPr>
          <w:p w:rsidR="00267A1C" w:rsidRPr="00267A1C" w:rsidRDefault="00267A1C" w:rsidP="00267A1C">
            <w:pPr>
              <w:pStyle w:val="ad"/>
              <w:rPr>
                <w:rFonts w:ascii="Times New Roman" w:hAnsi="Times New Roman"/>
              </w:rPr>
            </w:pPr>
            <w:r w:rsidRPr="00267A1C">
              <w:rPr>
                <w:rFonts w:ascii="Times New Roman" w:hAnsi="Times New Roman"/>
              </w:rPr>
              <w:t>2</w:t>
            </w:r>
          </w:p>
        </w:tc>
        <w:tc>
          <w:tcPr>
            <w:tcW w:w="1275" w:type="dxa"/>
            <w:vAlign w:val="center"/>
          </w:tcPr>
          <w:p w:rsidR="00267A1C" w:rsidRPr="00267A1C" w:rsidRDefault="00267A1C" w:rsidP="00267A1C">
            <w:pPr>
              <w:pStyle w:val="ad"/>
              <w:rPr>
                <w:rFonts w:ascii="Times New Roman" w:hAnsi="Times New Roman"/>
              </w:rPr>
            </w:pPr>
            <w:r w:rsidRPr="00267A1C">
              <w:rPr>
                <w:rFonts w:ascii="Times New Roman" w:hAnsi="Times New Roman"/>
              </w:rPr>
              <w:t>3</w:t>
            </w:r>
          </w:p>
        </w:tc>
        <w:tc>
          <w:tcPr>
            <w:tcW w:w="1276" w:type="dxa"/>
            <w:vAlign w:val="center"/>
          </w:tcPr>
          <w:p w:rsidR="00267A1C" w:rsidRPr="00267A1C" w:rsidRDefault="00267A1C" w:rsidP="00267A1C">
            <w:pPr>
              <w:pStyle w:val="ad"/>
              <w:rPr>
                <w:rFonts w:ascii="Times New Roman" w:hAnsi="Times New Roman"/>
              </w:rPr>
            </w:pPr>
            <w:r w:rsidRPr="00267A1C">
              <w:rPr>
                <w:rFonts w:ascii="Times New Roman" w:hAnsi="Times New Roman"/>
              </w:rPr>
              <w:t>4</w:t>
            </w:r>
          </w:p>
        </w:tc>
        <w:tc>
          <w:tcPr>
            <w:tcW w:w="1134" w:type="dxa"/>
            <w:vAlign w:val="center"/>
          </w:tcPr>
          <w:p w:rsidR="00267A1C" w:rsidRPr="00267A1C" w:rsidRDefault="00267A1C" w:rsidP="00267A1C">
            <w:pPr>
              <w:pStyle w:val="ad"/>
              <w:rPr>
                <w:rFonts w:ascii="Times New Roman" w:hAnsi="Times New Roman"/>
              </w:rPr>
            </w:pPr>
            <w:r w:rsidRPr="00267A1C">
              <w:rPr>
                <w:rFonts w:ascii="Times New Roman" w:hAnsi="Times New Roman"/>
              </w:rPr>
              <w:t>5</w:t>
            </w:r>
          </w:p>
        </w:tc>
        <w:tc>
          <w:tcPr>
            <w:tcW w:w="709" w:type="dxa"/>
            <w:vAlign w:val="center"/>
          </w:tcPr>
          <w:p w:rsidR="00267A1C" w:rsidRPr="00267A1C" w:rsidRDefault="00267A1C" w:rsidP="00267A1C">
            <w:pPr>
              <w:pStyle w:val="ad"/>
              <w:rPr>
                <w:rFonts w:ascii="Times New Roman" w:hAnsi="Times New Roman"/>
              </w:rPr>
            </w:pPr>
            <w:r w:rsidRPr="00267A1C">
              <w:rPr>
                <w:rFonts w:ascii="Times New Roman" w:hAnsi="Times New Roman"/>
              </w:rPr>
              <w:t>6</w:t>
            </w:r>
          </w:p>
        </w:tc>
      </w:tr>
      <w:tr w:rsidR="00267A1C" w:rsidRPr="00267A1C" w:rsidTr="00B651FB">
        <w:trPr>
          <w:trHeight w:val="363"/>
        </w:trPr>
        <w:tc>
          <w:tcPr>
            <w:tcW w:w="3828" w:type="dxa"/>
          </w:tcPr>
          <w:p w:rsidR="00267A1C" w:rsidRPr="00267A1C" w:rsidRDefault="00267A1C" w:rsidP="00267A1C">
            <w:pPr>
              <w:pStyle w:val="ad"/>
              <w:rPr>
                <w:rFonts w:ascii="Times New Roman" w:hAnsi="Times New Roman"/>
                <w:b/>
              </w:rPr>
            </w:pPr>
            <w:r w:rsidRPr="00267A1C">
              <w:rPr>
                <w:rFonts w:ascii="Times New Roman" w:hAnsi="Times New Roman"/>
                <w:b/>
              </w:rPr>
              <w:t>Налоговые доходы</w:t>
            </w:r>
          </w:p>
        </w:tc>
        <w:tc>
          <w:tcPr>
            <w:tcW w:w="1276" w:type="dxa"/>
            <w:vAlign w:val="center"/>
          </w:tcPr>
          <w:p w:rsidR="00267A1C" w:rsidRPr="00B25BED" w:rsidRDefault="007C1105" w:rsidP="00267A1C">
            <w:pPr>
              <w:pStyle w:val="ad"/>
              <w:rPr>
                <w:rFonts w:ascii="Times New Roman" w:hAnsi="Times New Roman"/>
                <w:b/>
              </w:rPr>
            </w:pPr>
            <w:r>
              <w:rPr>
                <w:rFonts w:ascii="Times New Roman" w:hAnsi="Times New Roman"/>
                <w:b/>
              </w:rPr>
              <w:t>16059,47</w:t>
            </w:r>
          </w:p>
        </w:tc>
        <w:tc>
          <w:tcPr>
            <w:tcW w:w="1275" w:type="dxa"/>
            <w:vAlign w:val="center"/>
          </w:tcPr>
          <w:p w:rsidR="00267A1C" w:rsidRPr="00B25BED" w:rsidRDefault="007C1105" w:rsidP="00267A1C">
            <w:pPr>
              <w:pStyle w:val="ad"/>
              <w:rPr>
                <w:rFonts w:ascii="Times New Roman" w:hAnsi="Times New Roman"/>
                <w:b/>
              </w:rPr>
            </w:pPr>
            <w:r>
              <w:rPr>
                <w:rFonts w:ascii="Times New Roman" w:hAnsi="Times New Roman"/>
                <w:b/>
              </w:rPr>
              <w:t>16057,20</w:t>
            </w:r>
          </w:p>
        </w:tc>
        <w:tc>
          <w:tcPr>
            <w:tcW w:w="1276" w:type="dxa"/>
            <w:vAlign w:val="center"/>
          </w:tcPr>
          <w:p w:rsidR="00267A1C" w:rsidRPr="00B25BED" w:rsidRDefault="00C4262E" w:rsidP="00267A1C">
            <w:pPr>
              <w:pStyle w:val="ad"/>
              <w:rPr>
                <w:rFonts w:ascii="Times New Roman" w:hAnsi="Times New Roman"/>
                <w:b/>
              </w:rPr>
            </w:pPr>
            <w:r>
              <w:rPr>
                <w:rFonts w:ascii="Times New Roman" w:hAnsi="Times New Roman"/>
                <w:b/>
              </w:rPr>
              <w:t>2,27</w:t>
            </w:r>
          </w:p>
        </w:tc>
        <w:tc>
          <w:tcPr>
            <w:tcW w:w="1134" w:type="dxa"/>
            <w:vAlign w:val="center"/>
          </w:tcPr>
          <w:p w:rsidR="00267A1C" w:rsidRPr="00B25BED" w:rsidRDefault="00B651FB" w:rsidP="00267A1C">
            <w:pPr>
              <w:pStyle w:val="ad"/>
              <w:rPr>
                <w:rFonts w:ascii="Times New Roman" w:hAnsi="Times New Roman"/>
                <w:b/>
              </w:rPr>
            </w:pPr>
            <w:r>
              <w:rPr>
                <w:rFonts w:ascii="Times New Roman" w:hAnsi="Times New Roman"/>
                <w:b/>
              </w:rPr>
              <w:t>99,9</w:t>
            </w:r>
          </w:p>
        </w:tc>
        <w:tc>
          <w:tcPr>
            <w:tcW w:w="709" w:type="dxa"/>
            <w:vAlign w:val="center"/>
          </w:tcPr>
          <w:p w:rsidR="00267A1C" w:rsidRPr="00B25BED" w:rsidRDefault="002571D6" w:rsidP="00267A1C">
            <w:pPr>
              <w:pStyle w:val="ad"/>
              <w:rPr>
                <w:rFonts w:ascii="Times New Roman" w:hAnsi="Times New Roman"/>
                <w:b/>
              </w:rPr>
            </w:pPr>
            <w:r>
              <w:rPr>
                <w:rFonts w:ascii="Times New Roman" w:hAnsi="Times New Roman"/>
                <w:b/>
              </w:rPr>
              <w:t>10,3</w:t>
            </w:r>
          </w:p>
        </w:tc>
      </w:tr>
      <w:tr w:rsidR="00267A1C" w:rsidRPr="00267A1C" w:rsidTr="00B651FB">
        <w:tc>
          <w:tcPr>
            <w:tcW w:w="3828" w:type="dxa"/>
          </w:tcPr>
          <w:p w:rsidR="00267A1C" w:rsidRPr="00B25BED" w:rsidRDefault="00267A1C" w:rsidP="00267A1C">
            <w:pPr>
              <w:pStyle w:val="ad"/>
              <w:rPr>
                <w:rFonts w:ascii="Times New Roman" w:hAnsi="Times New Roman"/>
              </w:rPr>
            </w:pPr>
            <w:r w:rsidRPr="00B25BED">
              <w:rPr>
                <w:rFonts w:ascii="Times New Roman" w:hAnsi="Times New Roman"/>
              </w:rPr>
              <w:t>Налог на доходы физических лиц</w:t>
            </w:r>
          </w:p>
        </w:tc>
        <w:tc>
          <w:tcPr>
            <w:tcW w:w="1276" w:type="dxa"/>
            <w:vAlign w:val="center"/>
          </w:tcPr>
          <w:p w:rsidR="00267A1C" w:rsidRPr="00B25BED" w:rsidRDefault="00B25BED" w:rsidP="00267A1C">
            <w:pPr>
              <w:pStyle w:val="ad"/>
              <w:rPr>
                <w:rFonts w:ascii="Times New Roman" w:hAnsi="Times New Roman"/>
              </w:rPr>
            </w:pPr>
            <w:r w:rsidRPr="00B25BED">
              <w:rPr>
                <w:rFonts w:ascii="Times New Roman" w:hAnsi="Times New Roman"/>
              </w:rPr>
              <w:t>2885,84</w:t>
            </w:r>
          </w:p>
        </w:tc>
        <w:tc>
          <w:tcPr>
            <w:tcW w:w="1275" w:type="dxa"/>
            <w:vAlign w:val="center"/>
          </w:tcPr>
          <w:p w:rsidR="00267A1C" w:rsidRPr="00B25BED" w:rsidRDefault="00B25BED" w:rsidP="00267A1C">
            <w:pPr>
              <w:pStyle w:val="ad"/>
              <w:rPr>
                <w:rFonts w:ascii="Times New Roman" w:hAnsi="Times New Roman"/>
              </w:rPr>
            </w:pPr>
            <w:r w:rsidRPr="00B25BED">
              <w:rPr>
                <w:rFonts w:ascii="Times New Roman" w:hAnsi="Times New Roman"/>
              </w:rPr>
              <w:t>2885,84</w:t>
            </w:r>
          </w:p>
        </w:tc>
        <w:tc>
          <w:tcPr>
            <w:tcW w:w="1276" w:type="dxa"/>
            <w:vAlign w:val="center"/>
          </w:tcPr>
          <w:p w:rsidR="00267A1C" w:rsidRPr="00B25BED" w:rsidRDefault="00C4262E" w:rsidP="00267A1C">
            <w:pPr>
              <w:pStyle w:val="ad"/>
              <w:rPr>
                <w:rFonts w:ascii="Times New Roman" w:hAnsi="Times New Roman"/>
              </w:rPr>
            </w:pPr>
            <w:r>
              <w:rPr>
                <w:rFonts w:ascii="Times New Roman" w:hAnsi="Times New Roman"/>
              </w:rPr>
              <w:t>0,00</w:t>
            </w:r>
          </w:p>
        </w:tc>
        <w:tc>
          <w:tcPr>
            <w:tcW w:w="1134" w:type="dxa"/>
            <w:vAlign w:val="center"/>
          </w:tcPr>
          <w:p w:rsidR="00267A1C" w:rsidRPr="00B25BED" w:rsidRDefault="00C4262E" w:rsidP="00267A1C">
            <w:pPr>
              <w:pStyle w:val="ad"/>
              <w:rPr>
                <w:rFonts w:ascii="Times New Roman" w:hAnsi="Times New Roman"/>
              </w:rPr>
            </w:pPr>
            <w:r>
              <w:rPr>
                <w:rFonts w:ascii="Times New Roman" w:hAnsi="Times New Roman"/>
              </w:rPr>
              <w:t>100</w:t>
            </w:r>
          </w:p>
        </w:tc>
        <w:tc>
          <w:tcPr>
            <w:tcW w:w="709" w:type="dxa"/>
            <w:vAlign w:val="center"/>
          </w:tcPr>
          <w:p w:rsidR="00267A1C" w:rsidRPr="00B25BED" w:rsidRDefault="002571D6" w:rsidP="00267A1C">
            <w:pPr>
              <w:pStyle w:val="ad"/>
              <w:rPr>
                <w:rFonts w:ascii="Times New Roman" w:hAnsi="Times New Roman"/>
              </w:rPr>
            </w:pPr>
            <w:r>
              <w:rPr>
                <w:rFonts w:ascii="Times New Roman" w:hAnsi="Times New Roman"/>
              </w:rPr>
              <w:t>1,8</w:t>
            </w:r>
          </w:p>
        </w:tc>
      </w:tr>
      <w:tr w:rsidR="00267A1C" w:rsidRPr="00267A1C" w:rsidTr="00B651FB">
        <w:tc>
          <w:tcPr>
            <w:tcW w:w="3828" w:type="dxa"/>
          </w:tcPr>
          <w:p w:rsidR="00267A1C" w:rsidRPr="00B25BED" w:rsidRDefault="00267A1C" w:rsidP="00267A1C">
            <w:pPr>
              <w:pStyle w:val="ad"/>
              <w:rPr>
                <w:rFonts w:ascii="Times New Roman" w:hAnsi="Times New Roman"/>
              </w:rPr>
            </w:pPr>
            <w:r w:rsidRPr="00B25BED">
              <w:rPr>
                <w:rFonts w:ascii="Times New Roman" w:hAnsi="Times New Roman"/>
              </w:rPr>
              <w:t>Налог на имущество физических лиц</w:t>
            </w:r>
          </w:p>
        </w:tc>
        <w:tc>
          <w:tcPr>
            <w:tcW w:w="1276" w:type="dxa"/>
            <w:vAlign w:val="center"/>
          </w:tcPr>
          <w:p w:rsidR="00267A1C" w:rsidRPr="00B25BED" w:rsidRDefault="00B25BED" w:rsidP="00267A1C">
            <w:pPr>
              <w:pStyle w:val="ad"/>
              <w:rPr>
                <w:rFonts w:ascii="Times New Roman" w:hAnsi="Times New Roman"/>
              </w:rPr>
            </w:pPr>
            <w:r>
              <w:rPr>
                <w:rFonts w:ascii="Times New Roman" w:hAnsi="Times New Roman"/>
              </w:rPr>
              <w:t>2215,41</w:t>
            </w:r>
          </w:p>
        </w:tc>
        <w:tc>
          <w:tcPr>
            <w:tcW w:w="1275" w:type="dxa"/>
            <w:vAlign w:val="center"/>
          </w:tcPr>
          <w:p w:rsidR="00267A1C" w:rsidRPr="00B25BED" w:rsidRDefault="00B25BED" w:rsidP="00267A1C">
            <w:pPr>
              <w:pStyle w:val="ad"/>
              <w:rPr>
                <w:rFonts w:ascii="Times New Roman" w:hAnsi="Times New Roman"/>
              </w:rPr>
            </w:pPr>
            <w:r>
              <w:rPr>
                <w:rFonts w:ascii="Times New Roman" w:hAnsi="Times New Roman"/>
              </w:rPr>
              <w:t>2215,41</w:t>
            </w:r>
          </w:p>
        </w:tc>
        <w:tc>
          <w:tcPr>
            <w:tcW w:w="1276" w:type="dxa"/>
            <w:vAlign w:val="center"/>
          </w:tcPr>
          <w:p w:rsidR="00267A1C" w:rsidRPr="00B25BED" w:rsidRDefault="00C4262E" w:rsidP="00267A1C">
            <w:pPr>
              <w:pStyle w:val="ad"/>
              <w:rPr>
                <w:rFonts w:ascii="Times New Roman" w:hAnsi="Times New Roman"/>
              </w:rPr>
            </w:pPr>
            <w:r>
              <w:rPr>
                <w:rFonts w:ascii="Times New Roman" w:hAnsi="Times New Roman"/>
              </w:rPr>
              <w:t>0,00</w:t>
            </w:r>
          </w:p>
        </w:tc>
        <w:tc>
          <w:tcPr>
            <w:tcW w:w="1134" w:type="dxa"/>
            <w:vAlign w:val="center"/>
          </w:tcPr>
          <w:p w:rsidR="00267A1C" w:rsidRPr="00B25BED" w:rsidRDefault="00C4262E" w:rsidP="00267A1C">
            <w:pPr>
              <w:pStyle w:val="ad"/>
              <w:rPr>
                <w:rFonts w:ascii="Times New Roman" w:hAnsi="Times New Roman"/>
              </w:rPr>
            </w:pPr>
            <w:r>
              <w:rPr>
                <w:rFonts w:ascii="Times New Roman" w:hAnsi="Times New Roman"/>
              </w:rPr>
              <w:t>100</w:t>
            </w:r>
          </w:p>
        </w:tc>
        <w:tc>
          <w:tcPr>
            <w:tcW w:w="709" w:type="dxa"/>
            <w:vAlign w:val="center"/>
          </w:tcPr>
          <w:p w:rsidR="00267A1C" w:rsidRPr="00B25BED" w:rsidRDefault="002571D6" w:rsidP="00267A1C">
            <w:pPr>
              <w:pStyle w:val="ad"/>
              <w:rPr>
                <w:rFonts w:ascii="Times New Roman" w:hAnsi="Times New Roman"/>
              </w:rPr>
            </w:pPr>
            <w:r>
              <w:rPr>
                <w:rFonts w:ascii="Times New Roman" w:hAnsi="Times New Roman"/>
              </w:rPr>
              <w:t>1,4</w:t>
            </w:r>
          </w:p>
        </w:tc>
      </w:tr>
      <w:tr w:rsidR="00267A1C" w:rsidRPr="00267A1C" w:rsidTr="00B651FB">
        <w:trPr>
          <w:trHeight w:val="313"/>
        </w:trPr>
        <w:tc>
          <w:tcPr>
            <w:tcW w:w="3828" w:type="dxa"/>
          </w:tcPr>
          <w:p w:rsidR="00267A1C" w:rsidRPr="00B25BED" w:rsidRDefault="00267A1C" w:rsidP="00267A1C">
            <w:pPr>
              <w:pStyle w:val="ad"/>
              <w:rPr>
                <w:rFonts w:ascii="Times New Roman" w:hAnsi="Times New Roman"/>
              </w:rPr>
            </w:pPr>
            <w:r w:rsidRPr="00B25BED">
              <w:rPr>
                <w:rFonts w:ascii="Times New Roman" w:hAnsi="Times New Roman"/>
              </w:rPr>
              <w:t>Земельный налог</w:t>
            </w:r>
          </w:p>
        </w:tc>
        <w:tc>
          <w:tcPr>
            <w:tcW w:w="1276" w:type="dxa"/>
            <w:vAlign w:val="center"/>
          </w:tcPr>
          <w:p w:rsidR="00267A1C" w:rsidRPr="00B25BED" w:rsidRDefault="00B25BED" w:rsidP="00B25BED">
            <w:pPr>
              <w:pStyle w:val="ad"/>
              <w:rPr>
                <w:rFonts w:ascii="Times New Roman" w:hAnsi="Times New Roman"/>
              </w:rPr>
            </w:pPr>
            <w:r>
              <w:rPr>
                <w:rFonts w:ascii="Times New Roman" w:hAnsi="Times New Roman"/>
              </w:rPr>
              <w:t>8632,87</w:t>
            </w:r>
          </w:p>
        </w:tc>
        <w:tc>
          <w:tcPr>
            <w:tcW w:w="1275" w:type="dxa"/>
            <w:vAlign w:val="center"/>
          </w:tcPr>
          <w:p w:rsidR="00267A1C" w:rsidRPr="00B25BED" w:rsidRDefault="00B25BED" w:rsidP="00267A1C">
            <w:pPr>
              <w:pStyle w:val="ad"/>
              <w:rPr>
                <w:rFonts w:ascii="Times New Roman" w:hAnsi="Times New Roman"/>
              </w:rPr>
            </w:pPr>
            <w:r>
              <w:rPr>
                <w:rFonts w:ascii="Times New Roman" w:hAnsi="Times New Roman"/>
              </w:rPr>
              <w:t>8630,60</w:t>
            </w:r>
          </w:p>
        </w:tc>
        <w:tc>
          <w:tcPr>
            <w:tcW w:w="1276" w:type="dxa"/>
            <w:vAlign w:val="center"/>
          </w:tcPr>
          <w:p w:rsidR="00267A1C" w:rsidRPr="00B25BED" w:rsidRDefault="00C4262E" w:rsidP="00267A1C">
            <w:pPr>
              <w:pStyle w:val="ad"/>
              <w:rPr>
                <w:rFonts w:ascii="Times New Roman" w:hAnsi="Times New Roman"/>
              </w:rPr>
            </w:pPr>
            <w:r>
              <w:rPr>
                <w:rFonts w:ascii="Times New Roman" w:hAnsi="Times New Roman"/>
              </w:rPr>
              <w:t>2,27</w:t>
            </w:r>
          </w:p>
        </w:tc>
        <w:tc>
          <w:tcPr>
            <w:tcW w:w="1134" w:type="dxa"/>
            <w:vAlign w:val="center"/>
          </w:tcPr>
          <w:p w:rsidR="00267A1C" w:rsidRPr="00B25BED" w:rsidRDefault="00B651FB" w:rsidP="00267A1C">
            <w:pPr>
              <w:pStyle w:val="ad"/>
              <w:rPr>
                <w:rFonts w:ascii="Times New Roman" w:hAnsi="Times New Roman"/>
              </w:rPr>
            </w:pPr>
            <w:r>
              <w:rPr>
                <w:rFonts w:ascii="Times New Roman" w:hAnsi="Times New Roman"/>
              </w:rPr>
              <w:t>99,9</w:t>
            </w:r>
          </w:p>
        </w:tc>
        <w:tc>
          <w:tcPr>
            <w:tcW w:w="709" w:type="dxa"/>
            <w:vAlign w:val="center"/>
          </w:tcPr>
          <w:p w:rsidR="00267A1C" w:rsidRPr="00B25BED" w:rsidRDefault="002571D6" w:rsidP="00267A1C">
            <w:pPr>
              <w:pStyle w:val="ad"/>
              <w:rPr>
                <w:rFonts w:ascii="Times New Roman" w:hAnsi="Times New Roman"/>
              </w:rPr>
            </w:pPr>
            <w:r>
              <w:rPr>
                <w:rFonts w:ascii="Times New Roman" w:hAnsi="Times New Roman"/>
              </w:rPr>
              <w:t>5,6</w:t>
            </w:r>
          </w:p>
        </w:tc>
      </w:tr>
      <w:tr w:rsidR="00267A1C" w:rsidRPr="00267A1C" w:rsidTr="00B651FB">
        <w:trPr>
          <w:trHeight w:val="313"/>
        </w:trPr>
        <w:tc>
          <w:tcPr>
            <w:tcW w:w="3828" w:type="dxa"/>
          </w:tcPr>
          <w:p w:rsidR="00267A1C" w:rsidRPr="00B25BED" w:rsidRDefault="00267A1C" w:rsidP="00267A1C">
            <w:pPr>
              <w:pStyle w:val="ad"/>
              <w:rPr>
                <w:rFonts w:ascii="Times New Roman" w:hAnsi="Times New Roman"/>
              </w:rPr>
            </w:pPr>
            <w:r w:rsidRPr="00B25BED">
              <w:rPr>
                <w:rFonts w:ascii="Times New Roman" w:hAnsi="Times New Roman"/>
              </w:rPr>
              <w:t>Единый сельскохозяйственный налог</w:t>
            </w:r>
          </w:p>
        </w:tc>
        <w:tc>
          <w:tcPr>
            <w:tcW w:w="1276" w:type="dxa"/>
            <w:vAlign w:val="center"/>
          </w:tcPr>
          <w:p w:rsidR="00267A1C" w:rsidRPr="00B25BED" w:rsidRDefault="00B25BED" w:rsidP="00267A1C">
            <w:pPr>
              <w:pStyle w:val="ad"/>
              <w:rPr>
                <w:rFonts w:ascii="Times New Roman" w:hAnsi="Times New Roman"/>
              </w:rPr>
            </w:pPr>
            <w:r>
              <w:rPr>
                <w:rFonts w:ascii="Times New Roman" w:hAnsi="Times New Roman"/>
              </w:rPr>
              <w:t>2325,35</w:t>
            </w:r>
          </w:p>
        </w:tc>
        <w:tc>
          <w:tcPr>
            <w:tcW w:w="1275" w:type="dxa"/>
            <w:vAlign w:val="center"/>
          </w:tcPr>
          <w:p w:rsidR="00267A1C" w:rsidRPr="00B25BED" w:rsidRDefault="00B25BED" w:rsidP="00267A1C">
            <w:pPr>
              <w:pStyle w:val="ad"/>
              <w:rPr>
                <w:rFonts w:ascii="Times New Roman" w:hAnsi="Times New Roman"/>
              </w:rPr>
            </w:pPr>
            <w:r>
              <w:rPr>
                <w:rFonts w:ascii="Times New Roman" w:hAnsi="Times New Roman"/>
              </w:rPr>
              <w:t>2325,35</w:t>
            </w:r>
          </w:p>
        </w:tc>
        <w:tc>
          <w:tcPr>
            <w:tcW w:w="1276" w:type="dxa"/>
            <w:vAlign w:val="center"/>
          </w:tcPr>
          <w:p w:rsidR="00267A1C" w:rsidRPr="00B25BED" w:rsidRDefault="00C4262E" w:rsidP="00267A1C">
            <w:pPr>
              <w:pStyle w:val="ad"/>
              <w:rPr>
                <w:rFonts w:ascii="Times New Roman" w:hAnsi="Times New Roman"/>
              </w:rPr>
            </w:pPr>
            <w:r>
              <w:rPr>
                <w:rFonts w:ascii="Times New Roman" w:hAnsi="Times New Roman"/>
              </w:rPr>
              <w:t>0,00</w:t>
            </w:r>
          </w:p>
        </w:tc>
        <w:tc>
          <w:tcPr>
            <w:tcW w:w="1134" w:type="dxa"/>
            <w:vAlign w:val="center"/>
          </w:tcPr>
          <w:p w:rsidR="00267A1C" w:rsidRPr="00B25BED" w:rsidRDefault="00C4262E" w:rsidP="00267A1C">
            <w:pPr>
              <w:pStyle w:val="ad"/>
              <w:rPr>
                <w:rFonts w:ascii="Times New Roman" w:hAnsi="Times New Roman"/>
              </w:rPr>
            </w:pPr>
            <w:r>
              <w:rPr>
                <w:rFonts w:ascii="Times New Roman" w:hAnsi="Times New Roman"/>
              </w:rPr>
              <w:t>100</w:t>
            </w:r>
          </w:p>
        </w:tc>
        <w:tc>
          <w:tcPr>
            <w:tcW w:w="709" w:type="dxa"/>
            <w:vAlign w:val="center"/>
          </w:tcPr>
          <w:p w:rsidR="00267A1C" w:rsidRPr="00B25BED" w:rsidRDefault="002571D6" w:rsidP="00267A1C">
            <w:pPr>
              <w:pStyle w:val="ad"/>
              <w:rPr>
                <w:rFonts w:ascii="Times New Roman" w:hAnsi="Times New Roman"/>
              </w:rPr>
            </w:pPr>
            <w:r>
              <w:rPr>
                <w:rFonts w:ascii="Times New Roman" w:hAnsi="Times New Roman"/>
              </w:rPr>
              <w:t>1,5</w:t>
            </w:r>
          </w:p>
        </w:tc>
      </w:tr>
      <w:tr w:rsidR="00267A1C" w:rsidRPr="00267A1C" w:rsidTr="00B651FB">
        <w:tc>
          <w:tcPr>
            <w:tcW w:w="3828" w:type="dxa"/>
          </w:tcPr>
          <w:p w:rsidR="00267A1C" w:rsidRPr="007C1105" w:rsidRDefault="00267A1C" w:rsidP="00267A1C">
            <w:pPr>
              <w:pStyle w:val="ad"/>
              <w:rPr>
                <w:rFonts w:ascii="Times New Roman" w:hAnsi="Times New Roman"/>
                <w:b/>
              </w:rPr>
            </w:pPr>
            <w:r w:rsidRPr="007C1105">
              <w:rPr>
                <w:rFonts w:ascii="Times New Roman" w:hAnsi="Times New Roman"/>
                <w:b/>
              </w:rPr>
              <w:t>Неналоговые доходы</w:t>
            </w:r>
          </w:p>
        </w:tc>
        <w:tc>
          <w:tcPr>
            <w:tcW w:w="1276" w:type="dxa"/>
            <w:vAlign w:val="center"/>
          </w:tcPr>
          <w:p w:rsidR="00267A1C" w:rsidRPr="007C1105" w:rsidRDefault="00B651FB" w:rsidP="00267A1C">
            <w:pPr>
              <w:pStyle w:val="ad"/>
              <w:rPr>
                <w:rFonts w:ascii="Times New Roman" w:hAnsi="Times New Roman"/>
                <w:b/>
              </w:rPr>
            </w:pPr>
            <w:r>
              <w:rPr>
                <w:rFonts w:ascii="Times New Roman" w:hAnsi="Times New Roman"/>
                <w:b/>
              </w:rPr>
              <w:t>2192,33</w:t>
            </w:r>
          </w:p>
        </w:tc>
        <w:tc>
          <w:tcPr>
            <w:tcW w:w="1275" w:type="dxa"/>
            <w:vAlign w:val="center"/>
          </w:tcPr>
          <w:p w:rsidR="00267A1C" w:rsidRPr="007C1105" w:rsidRDefault="00B651FB" w:rsidP="00267A1C">
            <w:pPr>
              <w:pStyle w:val="ad"/>
              <w:rPr>
                <w:rFonts w:ascii="Times New Roman" w:hAnsi="Times New Roman"/>
                <w:b/>
              </w:rPr>
            </w:pPr>
            <w:r>
              <w:rPr>
                <w:rFonts w:ascii="Times New Roman" w:hAnsi="Times New Roman"/>
                <w:b/>
              </w:rPr>
              <w:t>3022,00</w:t>
            </w:r>
          </w:p>
        </w:tc>
        <w:tc>
          <w:tcPr>
            <w:tcW w:w="1276" w:type="dxa"/>
            <w:vAlign w:val="center"/>
          </w:tcPr>
          <w:p w:rsidR="00267A1C" w:rsidRPr="007C1105" w:rsidRDefault="00B651FB" w:rsidP="00267A1C">
            <w:pPr>
              <w:pStyle w:val="ad"/>
              <w:rPr>
                <w:rFonts w:ascii="Times New Roman" w:hAnsi="Times New Roman"/>
                <w:b/>
              </w:rPr>
            </w:pPr>
            <w:r>
              <w:rPr>
                <w:rFonts w:ascii="Times New Roman" w:hAnsi="Times New Roman"/>
                <w:b/>
              </w:rPr>
              <w:t>-829,67</w:t>
            </w:r>
          </w:p>
        </w:tc>
        <w:tc>
          <w:tcPr>
            <w:tcW w:w="1134" w:type="dxa"/>
            <w:vAlign w:val="center"/>
          </w:tcPr>
          <w:p w:rsidR="00267A1C" w:rsidRPr="007C1105" w:rsidRDefault="00B651FB" w:rsidP="00267A1C">
            <w:pPr>
              <w:pStyle w:val="ad"/>
              <w:rPr>
                <w:rFonts w:ascii="Times New Roman" w:hAnsi="Times New Roman"/>
                <w:b/>
              </w:rPr>
            </w:pPr>
            <w:r>
              <w:rPr>
                <w:rFonts w:ascii="Times New Roman" w:hAnsi="Times New Roman"/>
                <w:b/>
              </w:rPr>
              <w:t>137,9</w:t>
            </w:r>
          </w:p>
        </w:tc>
        <w:tc>
          <w:tcPr>
            <w:tcW w:w="709" w:type="dxa"/>
            <w:vAlign w:val="center"/>
          </w:tcPr>
          <w:p w:rsidR="00267A1C" w:rsidRPr="007C1105" w:rsidRDefault="002571D6" w:rsidP="00267A1C">
            <w:pPr>
              <w:pStyle w:val="ad"/>
              <w:rPr>
                <w:rFonts w:ascii="Times New Roman" w:hAnsi="Times New Roman"/>
                <w:b/>
              </w:rPr>
            </w:pPr>
            <w:r>
              <w:rPr>
                <w:rFonts w:ascii="Times New Roman" w:hAnsi="Times New Roman"/>
                <w:b/>
              </w:rPr>
              <w:t>2,0</w:t>
            </w:r>
          </w:p>
        </w:tc>
      </w:tr>
      <w:tr w:rsidR="00267A1C" w:rsidRPr="00267A1C" w:rsidTr="00B651FB">
        <w:tc>
          <w:tcPr>
            <w:tcW w:w="3828" w:type="dxa"/>
          </w:tcPr>
          <w:p w:rsidR="00267A1C" w:rsidRPr="007C1105" w:rsidRDefault="00267A1C" w:rsidP="00267A1C">
            <w:pPr>
              <w:pStyle w:val="ad"/>
              <w:rPr>
                <w:rFonts w:ascii="Times New Roman" w:hAnsi="Times New Roman"/>
              </w:rPr>
            </w:pPr>
            <w:r w:rsidRPr="007C1105">
              <w:rPr>
                <w:rFonts w:ascii="Times New Roman" w:hAnsi="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76" w:type="dxa"/>
            <w:vAlign w:val="center"/>
          </w:tcPr>
          <w:p w:rsidR="00267A1C" w:rsidRPr="007C1105" w:rsidRDefault="007C1105" w:rsidP="00267A1C">
            <w:pPr>
              <w:pStyle w:val="ad"/>
              <w:rPr>
                <w:rFonts w:ascii="Times New Roman" w:hAnsi="Times New Roman"/>
              </w:rPr>
            </w:pPr>
            <w:r w:rsidRPr="007C1105">
              <w:rPr>
                <w:rFonts w:ascii="Times New Roman" w:hAnsi="Times New Roman"/>
              </w:rPr>
              <w:t>373,53</w:t>
            </w:r>
          </w:p>
        </w:tc>
        <w:tc>
          <w:tcPr>
            <w:tcW w:w="1275" w:type="dxa"/>
            <w:vAlign w:val="center"/>
          </w:tcPr>
          <w:p w:rsidR="00267A1C" w:rsidRPr="007C1105" w:rsidRDefault="007C1105" w:rsidP="00267A1C">
            <w:pPr>
              <w:pStyle w:val="ad"/>
              <w:rPr>
                <w:rFonts w:ascii="Times New Roman" w:hAnsi="Times New Roman"/>
              </w:rPr>
            </w:pPr>
            <w:r w:rsidRPr="007C1105">
              <w:rPr>
                <w:rFonts w:ascii="Times New Roman" w:hAnsi="Times New Roman"/>
              </w:rPr>
              <w:t>373,53</w:t>
            </w:r>
          </w:p>
        </w:tc>
        <w:tc>
          <w:tcPr>
            <w:tcW w:w="1276" w:type="dxa"/>
            <w:vAlign w:val="center"/>
          </w:tcPr>
          <w:p w:rsidR="00267A1C" w:rsidRPr="007C1105" w:rsidRDefault="00C4262E" w:rsidP="00267A1C">
            <w:pPr>
              <w:pStyle w:val="ad"/>
              <w:rPr>
                <w:rFonts w:ascii="Times New Roman" w:hAnsi="Times New Roman"/>
              </w:rPr>
            </w:pPr>
            <w:r>
              <w:rPr>
                <w:rFonts w:ascii="Times New Roman" w:hAnsi="Times New Roman"/>
              </w:rPr>
              <w:t>0,00</w:t>
            </w:r>
          </w:p>
        </w:tc>
        <w:tc>
          <w:tcPr>
            <w:tcW w:w="1134" w:type="dxa"/>
            <w:vAlign w:val="center"/>
          </w:tcPr>
          <w:p w:rsidR="00267A1C" w:rsidRPr="007C1105" w:rsidRDefault="00C4262E" w:rsidP="00267A1C">
            <w:pPr>
              <w:pStyle w:val="ad"/>
              <w:rPr>
                <w:rFonts w:ascii="Times New Roman" w:hAnsi="Times New Roman"/>
              </w:rPr>
            </w:pPr>
            <w:r>
              <w:rPr>
                <w:rFonts w:ascii="Times New Roman" w:hAnsi="Times New Roman"/>
              </w:rPr>
              <w:t>100</w:t>
            </w:r>
          </w:p>
        </w:tc>
        <w:tc>
          <w:tcPr>
            <w:tcW w:w="709" w:type="dxa"/>
            <w:vAlign w:val="center"/>
          </w:tcPr>
          <w:p w:rsidR="00267A1C" w:rsidRPr="007C1105" w:rsidRDefault="005F734A" w:rsidP="005F734A">
            <w:pPr>
              <w:pStyle w:val="ad"/>
              <w:rPr>
                <w:rFonts w:ascii="Times New Roman" w:hAnsi="Times New Roman"/>
              </w:rPr>
            </w:pPr>
            <w:r>
              <w:rPr>
                <w:rFonts w:ascii="Times New Roman" w:hAnsi="Times New Roman"/>
              </w:rPr>
              <w:t>0,27</w:t>
            </w:r>
          </w:p>
        </w:tc>
      </w:tr>
      <w:tr w:rsidR="00267A1C" w:rsidRPr="00267A1C" w:rsidTr="00B651FB">
        <w:tc>
          <w:tcPr>
            <w:tcW w:w="3828" w:type="dxa"/>
          </w:tcPr>
          <w:p w:rsidR="00267A1C" w:rsidRPr="007C1105" w:rsidRDefault="00267A1C" w:rsidP="00267A1C">
            <w:pPr>
              <w:pStyle w:val="ad"/>
              <w:rPr>
                <w:rFonts w:ascii="Times New Roman" w:hAnsi="Times New Roman"/>
              </w:rPr>
            </w:pPr>
            <w:r w:rsidRPr="007C1105">
              <w:rPr>
                <w:rFonts w:ascii="Times New Roman" w:hAnsi="Times New Roma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vAlign w:val="center"/>
          </w:tcPr>
          <w:p w:rsidR="00267A1C" w:rsidRPr="007C1105" w:rsidRDefault="00267A1C" w:rsidP="007C1105">
            <w:pPr>
              <w:pStyle w:val="ad"/>
              <w:rPr>
                <w:rFonts w:ascii="Times New Roman" w:hAnsi="Times New Roman"/>
              </w:rPr>
            </w:pPr>
            <w:r w:rsidRPr="007C1105">
              <w:rPr>
                <w:rFonts w:ascii="Times New Roman" w:hAnsi="Times New Roman"/>
              </w:rPr>
              <w:t>9,</w:t>
            </w:r>
            <w:r w:rsidR="007C1105" w:rsidRPr="007C1105">
              <w:rPr>
                <w:rFonts w:ascii="Times New Roman" w:hAnsi="Times New Roman"/>
              </w:rPr>
              <w:t>4</w:t>
            </w:r>
            <w:r w:rsidRPr="007C1105">
              <w:rPr>
                <w:rFonts w:ascii="Times New Roman" w:hAnsi="Times New Roman"/>
              </w:rPr>
              <w:t>7</w:t>
            </w:r>
          </w:p>
        </w:tc>
        <w:tc>
          <w:tcPr>
            <w:tcW w:w="1275" w:type="dxa"/>
            <w:vAlign w:val="center"/>
          </w:tcPr>
          <w:p w:rsidR="00267A1C" w:rsidRPr="007C1105" w:rsidRDefault="00267A1C" w:rsidP="007C1105">
            <w:pPr>
              <w:pStyle w:val="ad"/>
              <w:rPr>
                <w:rFonts w:ascii="Times New Roman" w:hAnsi="Times New Roman"/>
              </w:rPr>
            </w:pPr>
            <w:r w:rsidRPr="007C1105">
              <w:rPr>
                <w:rFonts w:ascii="Times New Roman" w:hAnsi="Times New Roman"/>
              </w:rPr>
              <w:t>9,</w:t>
            </w:r>
            <w:r w:rsidR="007C1105" w:rsidRPr="007C1105">
              <w:rPr>
                <w:rFonts w:ascii="Times New Roman" w:hAnsi="Times New Roman"/>
              </w:rPr>
              <w:t>4</w:t>
            </w:r>
            <w:r w:rsidRPr="007C1105">
              <w:rPr>
                <w:rFonts w:ascii="Times New Roman" w:hAnsi="Times New Roman"/>
              </w:rPr>
              <w:t>7</w:t>
            </w:r>
          </w:p>
        </w:tc>
        <w:tc>
          <w:tcPr>
            <w:tcW w:w="1276" w:type="dxa"/>
            <w:vAlign w:val="center"/>
          </w:tcPr>
          <w:p w:rsidR="00267A1C" w:rsidRPr="007C1105" w:rsidRDefault="00267A1C" w:rsidP="00267A1C">
            <w:pPr>
              <w:pStyle w:val="ad"/>
              <w:rPr>
                <w:rFonts w:ascii="Times New Roman" w:hAnsi="Times New Roman"/>
              </w:rPr>
            </w:pPr>
            <w:r w:rsidRPr="007C1105">
              <w:rPr>
                <w:rFonts w:ascii="Times New Roman" w:hAnsi="Times New Roman"/>
              </w:rPr>
              <w:t>0,00</w:t>
            </w:r>
          </w:p>
        </w:tc>
        <w:tc>
          <w:tcPr>
            <w:tcW w:w="1134" w:type="dxa"/>
            <w:vAlign w:val="center"/>
          </w:tcPr>
          <w:p w:rsidR="00267A1C" w:rsidRPr="007C1105" w:rsidRDefault="00267A1C" w:rsidP="00267A1C">
            <w:pPr>
              <w:pStyle w:val="ad"/>
              <w:rPr>
                <w:rFonts w:ascii="Times New Roman" w:hAnsi="Times New Roman"/>
              </w:rPr>
            </w:pPr>
            <w:r w:rsidRPr="007C1105">
              <w:rPr>
                <w:rFonts w:ascii="Times New Roman" w:hAnsi="Times New Roman"/>
              </w:rPr>
              <w:t>100</w:t>
            </w:r>
          </w:p>
        </w:tc>
        <w:tc>
          <w:tcPr>
            <w:tcW w:w="709" w:type="dxa"/>
            <w:vAlign w:val="center"/>
          </w:tcPr>
          <w:p w:rsidR="00267A1C" w:rsidRPr="002571D6" w:rsidRDefault="00267A1C" w:rsidP="00267A1C">
            <w:pPr>
              <w:pStyle w:val="ad"/>
              <w:rPr>
                <w:rFonts w:ascii="Times New Roman" w:hAnsi="Times New Roman"/>
              </w:rPr>
            </w:pPr>
            <w:r w:rsidRPr="002571D6">
              <w:rPr>
                <w:rFonts w:ascii="Times New Roman" w:hAnsi="Times New Roman"/>
              </w:rPr>
              <w:t>0,01</w:t>
            </w:r>
          </w:p>
        </w:tc>
      </w:tr>
      <w:tr w:rsidR="00267A1C" w:rsidRPr="00267A1C" w:rsidTr="00B651FB">
        <w:tc>
          <w:tcPr>
            <w:tcW w:w="3828" w:type="dxa"/>
          </w:tcPr>
          <w:p w:rsidR="00267A1C" w:rsidRPr="007C1105" w:rsidRDefault="00267A1C" w:rsidP="00267A1C">
            <w:pPr>
              <w:pStyle w:val="ad"/>
              <w:rPr>
                <w:rFonts w:ascii="Times New Roman" w:hAnsi="Times New Roman"/>
              </w:rPr>
            </w:pPr>
            <w:r w:rsidRPr="007C1105">
              <w:rPr>
                <w:rFonts w:ascii="Times New Roman" w:hAnsi="Times New Roman"/>
              </w:rPr>
              <w:t>Доходы от сдачи в аренду имущества, составляющего казну сельских поселений (за исключением земельных участков)</w:t>
            </w:r>
          </w:p>
        </w:tc>
        <w:tc>
          <w:tcPr>
            <w:tcW w:w="1276" w:type="dxa"/>
            <w:vAlign w:val="center"/>
          </w:tcPr>
          <w:p w:rsidR="00267A1C" w:rsidRPr="007C1105" w:rsidRDefault="007C1105" w:rsidP="00267A1C">
            <w:pPr>
              <w:pStyle w:val="ad"/>
              <w:rPr>
                <w:rFonts w:ascii="Times New Roman" w:hAnsi="Times New Roman"/>
              </w:rPr>
            </w:pPr>
            <w:r w:rsidRPr="007C1105">
              <w:rPr>
                <w:rFonts w:ascii="Times New Roman" w:hAnsi="Times New Roman"/>
              </w:rPr>
              <w:t>208,12</w:t>
            </w:r>
          </w:p>
        </w:tc>
        <w:tc>
          <w:tcPr>
            <w:tcW w:w="1275" w:type="dxa"/>
            <w:vAlign w:val="center"/>
          </w:tcPr>
          <w:p w:rsidR="00267A1C" w:rsidRPr="007C1105" w:rsidRDefault="007C1105" w:rsidP="00267A1C">
            <w:pPr>
              <w:pStyle w:val="ad"/>
              <w:rPr>
                <w:rFonts w:ascii="Times New Roman" w:hAnsi="Times New Roman"/>
              </w:rPr>
            </w:pPr>
            <w:r w:rsidRPr="007C1105">
              <w:rPr>
                <w:rFonts w:ascii="Times New Roman" w:hAnsi="Times New Roman"/>
              </w:rPr>
              <w:t>208,12</w:t>
            </w:r>
          </w:p>
        </w:tc>
        <w:tc>
          <w:tcPr>
            <w:tcW w:w="1276" w:type="dxa"/>
            <w:vAlign w:val="center"/>
          </w:tcPr>
          <w:p w:rsidR="00267A1C" w:rsidRPr="007C1105" w:rsidRDefault="007C1105" w:rsidP="00267A1C">
            <w:pPr>
              <w:pStyle w:val="ad"/>
              <w:rPr>
                <w:rFonts w:ascii="Times New Roman" w:hAnsi="Times New Roman"/>
              </w:rPr>
            </w:pPr>
            <w:r w:rsidRPr="007C1105">
              <w:rPr>
                <w:rFonts w:ascii="Times New Roman" w:hAnsi="Times New Roman"/>
              </w:rPr>
              <w:t>0,00</w:t>
            </w:r>
          </w:p>
        </w:tc>
        <w:tc>
          <w:tcPr>
            <w:tcW w:w="1134" w:type="dxa"/>
            <w:vAlign w:val="center"/>
          </w:tcPr>
          <w:p w:rsidR="00267A1C" w:rsidRPr="007C1105" w:rsidRDefault="007C1105" w:rsidP="00267A1C">
            <w:pPr>
              <w:pStyle w:val="ad"/>
              <w:rPr>
                <w:rFonts w:ascii="Times New Roman" w:hAnsi="Times New Roman"/>
              </w:rPr>
            </w:pPr>
            <w:r w:rsidRPr="007C1105">
              <w:rPr>
                <w:rFonts w:ascii="Times New Roman" w:hAnsi="Times New Roman"/>
              </w:rPr>
              <w:t>100</w:t>
            </w:r>
          </w:p>
        </w:tc>
        <w:tc>
          <w:tcPr>
            <w:tcW w:w="709" w:type="dxa"/>
            <w:vAlign w:val="center"/>
          </w:tcPr>
          <w:p w:rsidR="00267A1C" w:rsidRPr="002571D6" w:rsidRDefault="00267A1C" w:rsidP="00267A1C">
            <w:pPr>
              <w:pStyle w:val="ad"/>
              <w:rPr>
                <w:rFonts w:ascii="Times New Roman" w:hAnsi="Times New Roman"/>
              </w:rPr>
            </w:pPr>
            <w:r w:rsidRPr="002571D6">
              <w:rPr>
                <w:rFonts w:ascii="Times New Roman" w:hAnsi="Times New Roman"/>
              </w:rPr>
              <w:t>0,1</w:t>
            </w:r>
            <w:r w:rsidR="002571D6" w:rsidRPr="002571D6">
              <w:rPr>
                <w:rFonts w:ascii="Times New Roman" w:hAnsi="Times New Roman"/>
              </w:rPr>
              <w:t>3</w:t>
            </w:r>
          </w:p>
        </w:tc>
      </w:tr>
      <w:tr w:rsidR="00267A1C" w:rsidRPr="00267A1C" w:rsidTr="00B651FB">
        <w:tc>
          <w:tcPr>
            <w:tcW w:w="3828" w:type="dxa"/>
          </w:tcPr>
          <w:p w:rsidR="00267A1C" w:rsidRPr="00C4262E" w:rsidRDefault="00C4262E" w:rsidP="00267A1C">
            <w:pPr>
              <w:pStyle w:val="ad"/>
              <w:rPr>
                <w:rFonts w:ascii="Times New Roman" w:hAnsi="Times New Roman"/>
              </w:rPr>
            </w:pPr>
            <w:r w:rsidRPr="00C4262E">
              <w:rPr>
                <w:rFonts w:ascii="Times New Roman" w:hAnsi="Times New Roman"/>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vAlign w:val="center"/>
          </w:tcPr>
          <w:p w:rsidR="00267A1C" w:rsidRPr="00C4262E" w:rsidRDefault="00C4262E" w:rsidP="00267A1C">
            <w:pPr>
              <w:pStyle w:val="ad"/>
              <w:rPr>
                <w:rFonts w:ascii="Times New Roman" w:hAnsi="Times New Roman"/>
              </w:rPr>
            </w:pPr>
            <w:r w:rsidRPr="00C4262E">
              <w:rPr>
                <w:rFonts w:ascii="Times New Roman" w:hAnsi="Times New Roman"/>
              </w:rPr>
              <w:t>151,20</w:t>
            </w:r>
          </w:p>
        </w:tc>
        <w:tc>
          <w:tcPr>
            <w:tcW w:w="1275" w:type="dxa"/>
            <w:vAlign w:val="center"/>
          </w:tcPr>
          <w:p w:rsidR="00267A1C" w:rsidRPr="00C4262E" w:rsidRDefault="00C4262E" w:rsidP="00267A1C">
            <w:pPr>
              <w:pStyle w:val="ad"/>
              <w:rPr>
                <w:rFonts w:ascii="Times New Roman" w:hAnsi="Times New Roman"/>
              </w:rPr>
            </w:pPr>
            <w:r w:rsidRPr="00C4262E">
              <w:rPr>
                <w:rFonts w:ascii="Times New Roman" w:hAnsi="Times New Roman"/>
              </w:rPr>
              <w:t>151,20</w:t>
            </w:r>
          </w:p>
        </w:tc>
        <w:tc>
          <w:tcPr>
            <w:tcW w:w="1276" w:type="dxa"/>
            <w:vAlign w:val="center"/>
          </w:tcPr>
          <w:p w:rsidR="00267A1C" w:rsidRPr="00C4262E" w:rsidRDefault="00C4262E" w:rsidP="00267A1C">
            <w:pPr>
              <w:pStyle w:val="ad"/>
              <w:rPr>
                <w:rFonts w:ascii="Times New Roman" w:hAnsi="Times New Roman"/>
              </w:rPr>
            </w:pPr>
            <w:r w:rsidRPr="00C4262E">
              <w:rPr>
                <w:rFonts w:ascii="Times New Roman" w:hAnsi="Times New Roman"/>
              </w:rPr>
              <w:t>0,00</w:t>
            </w:r>
          </w:p>
        </w:tc>
        <w:tc>
          <w:tcPr>
            <w:tcW w:w="1134" w:type="dxa"/>
            <w:vAlign w:val="center"/>
          </w:tcPr>
          <w:p w:rsidR="00267A1C" w:rsidRPr="00C4262E" w:rsidRDefault="00C4262E" w:rsidP="00267A1C">
            <w:pPr>
              <w:pStyle w:val="ad"/>
              <w:rPr>
                <w:rFonts w:ascii="Times New Roman" w:hAnsi="Times New Roman"/>
              </w:rPr>
            </w:pPr>
            <w:r w:rsidRPr="00C4262E">
              <w:rPr>
                <w:rFonts w:ascii="Times New Roman" w:hAnsi="Times New Roman"/>
              </w:rPr>
              <w:t>100</w:t>
            </w:r>
          </w:p>
        </w:tc>
        <w:tc>
          <w:tcPr>
            <w:tcW w:w="709" w:type="dxa"/>
            <w:vAlign w:val="center"/>
          </w:tcPr>
          <w:p w:rsidR="00267A1C" w:rsidRPr="005F734A" w:rsidRDefault="00267A1C" w:rsidP="002571D6">
            <w:pPr>
              <w:pStyle w:val="ad"/>
              <w:rPr>
                <w:rFonts w:ascii="Times New Roman" w:hAnsi="Times New Roman"/>
              </w:rPr>
            </w:pPr>
            <w:r w:rsidRPr="005F734A">
              <w:rPr>
                <w:rFonts w:ascii="Times New Roman" w:hAnsi="Times New Roman"/>
              </w:rPr>
              <w:t>0,</w:t>
            </w:r>
            <w:r w:rsidR="002571D6" w:rsidRPr="005F734A">
              <w:rPr>
                <w:rFonts w:ascii="Times New Roman" w:hAnsi="Times New Roman"/>
              </w:rPr>
              <w:t>1</w:t>
            </w:r>
          </w:p>
        </w:tc>
      </w:tr>
      <w:tr w:rsidR="00C4262E" w:rsidRPr="00267A1C" w:rsidTr="00B651FB">
        <w:tc>
          <w:tcPr>
            <w:tcW w:w="3828" w:type="dxa"/>
          </w:tcPr>
          <w:p w:rsidR="00C4262E" w:rsidRPr="00C4262E" w:rsidRDefault="00C4262E" w:rsidP="00C4262E">
            <w:pPr>
              <w:pStyle w:val="ad"/>
              <w:rPr>
                <w:rFonts w:ascii="Times New Roman" w:hAnsi="Times New Roman"/>
              </w:rPr>
            </w:pPr>
            <w:r w:rsidRPr="00C4262E">
              <w:rPr>
                <w:rFonts w:ascii="Times New Roman" w:hAnsi="Times New Roman"/>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Pr>
                <w:rFonts w:ascii="Times New Roman" w:hAnsi="Times New Roman"/>
              </w:rPr>
              <w:t>материальных запасов</w:t>
            </w:r>
            <w:r w:rsidRPr="00C4262E">
              <w:rPr>
                <w:rFonts w:ascii="Times New Roman" w:hAnsi="Times New Roman"/>
              </w:rPr>
              <w:t xml:space="preserve"> по указанному имуществу</w:t>
            </w:r>
          </w:p>
        </w:tc>
        <w:tc>
          <w:tcPr>
            <w:tcW w:w="1276" w:type="dxa"/>
            <w:vAlign w:val="center"/>
          </w:tcPr>
          <w:p w:rsidR="00C4262E" w:rsidRPr="00C4262E" w:rsidRDefault="00C4262E" w:rsidP="00267A1C">
            <w:pPr>
              <w:pStyle w:val="ad"/>
              <w:rPr>
                <w:rFonts w:ascii="Times New Roman" w:hAnsi="Times New Roman"/>
              </w:rPr>
            </w:pPr>
            <w:r>
              <w:rPr>
                <w:rFonts w:ascii="Times New Roman" w:hAnsi="Times New Roman"/>
              </w:rPr>
              <w:t>269,69</w:t>
            </w:r>
          </w:p>
        </w:tc>
        <w:tc>
          <w:tcPr>
            <w:tcW w:w="1275" w:type="dxa"/>
            <w:vAlign w:val="center"/>
          </w:tcPr>
          <w:p w:rsidR="00C4262E" w:rsidRPr="00C4262E" w:rsidRDefault="00C4262E" w:rsidP="00267A1C">
            <w:pPr>
              <w:pStyle w:val="ad"/>
              <w:rPr>
                <w:rFonts w:ascii="Times New Roman" w:hAnsi="Times New Roman"/>
              </w:rPr>
            </w:pPr>
            <w:r>
              <w:rPr>
                <w:rFonts w:ascii="Times New Roman" w:hAnsi="Times New Roman"/>
              </w:rPr>
              <w:t>1099,36</w:t>
            </w:r>
          </w:p>
        </w:tc>
        <w:tc>
          <w:tcPr>
            <w:tcW w:w="1276" w:type="dxa"/>
            <w:vAlign w:val="center"/>
          </w:tcPr>
          <w:p w:rsidR="00C4262E" w:rsidRPr="00C4262E" w:rsidRDefault="00C4262E" w:rsidP="00267A1C">
            <w:pPr>
              <w:pStyle w:val="ad"/>
              <w:rPr>
                <w:rFonts w:ascii="Times New Roman" w:hAnsi="Times New Roman"/>
              </w:rPr>
            </w:pPr>
            <w:r>
              <w:rPr>
                <w:rFonts w:ascii="Times New Roman" w:hAnsi="Times New Roman"/>
              </w:rPr>
              <w:t>-829,67</w:t>
            </w:r>
          </w:p>
        </w:tc>
        <w:tc>
          <w:tcPr>
            <w:tcW w:w="1134" w:type="dxa"/>
            <w:vAlign w:val="center"/>
          </w:tcPr>
          <w:p w:rsidR="00C4262E" w:rsidRPr="00C4262E" w:rsidRDefault="00C4262E" w:rsidP="00267A1C">
            <w:pPr>
              <w:pStyle w:val="ad"/>
              <w:rPr>
                <w:rFonts w:ascii="Times New Roman" w:hAnsi="Times New Roman"/>
              </w:rPr>
            </w:pPr>
            <w:r>
              <w:rPr>
                <w:rFonts w:ascii="Times New Roman" w:hAnsi="Times New Roman"/>
              </w:rPr>
              <w:t>407,6</w:t>
            </w:r>
          </w:p>
        </w:tc>
        <w:tc>
          <w:tcPr>
            <w:tcW w:w="709" w:type="dxa"/>
            <w:vAlign w:val="center"/>
          </w:tcPr>
          <w:p w:rsidR="00C4262E" w:rsidRPr="005F734A" w:rsidRDefault="002571D6" w:rsidP="00267A1C">
            <w:pPr>
              <w:pStyle w:val="ad"/>
              <w:rPr>
                <w:rFonts w:ascii="Times New Roman" w:hAnsi="Times New Roman"/>
              </w:rPr>
            </w:pPr>
            <w:r w:rsidRPr="005F734A">
              <w:rPr>
                <w:rFonts w:ascii="Times New Roman" w:hAnsi="Times New Roman"/>
              </w:rPr>
              <w:t>0,7</w:t>
            </w:r>
            <w:r w:rsidR="005F734A" w:rsidRPr="005F734A">
              <w:rPr>
                <w:rFonts w:ascii="Times New Roman" w:hAnsi="Times New Roman"/>
              </w:rPr>
              <w:t>1</w:t>
            </w:r>
          </w:p>
        </w:tc>
      </w:tr>
      <w:tr w:rsidR="00267A1C" w:rsidRPr="00267A1C" w:rsidTr="00B651FB">
        <w:tc>
          <w:tcPr>
            <w:tcW w:w="3828" w:type="dxa"/>
          </w:tcPr>
          <w:p w:rsidR="00267A1C" w:rsidRPr="007C1105" w:rsidRDefault="00267A1C" w:rsidP="00267A1C">
            <w:pPr>
              <w:pStyle w:val="ad"/>
              <w:rPr>
                <w:rFonts w:ascii="Times New Roman" w:hAnsi="Times New Roman"/>
              </w:rPr>
            </w:pPr>
            <w:r w:rsidRPr="007C1105">
              <w:rPr>
                <w:rFonts w:ascii="Times New Roman" w:hAnsi="Times New Roman"/>
              </w:rPr>
              <w:t>Доходы, поступающие в порядке возмещения расходов, понесенных в связи с эксплуатацией имущества сельских поселений</w:t>
            </w:r>
          </w:p>
        </w:tc>
        <w:tc>
          <w:tcPr>
            <w:tcW w:w="1276" w:type="dxa"/>
            <w:vAlign w:val="center"/>
          </w:tcPr>
          <w:p w:rsidR="00267A1C" w:rsidRPr="007C1105" w:rsidRDefault="007C1105" w:rsidP="00267A1C">
            <w:pPr>
              <w:pStyle w:val="ad"/>
              <w:rPr>
                <w:rFonts w:ascii="Times New Roman" w:hAnsi="Times New Roman"/>
              </w:rPr>
            </w:pPr>
            <w:r w:rsidRPr="007C1105">
              <w:rPr>
                <w:rFonts w:ascii="Times New Roman" w:hAnsi="Times New Roman"/>
              </w:rPr>
              <w:t>1074,63</w:t>
            </w:r>
          </w:p>
        </w:tc>
        <w:tc>
          <w:tcPr>
            <w:tcW w:w="1275" w:type="dxa"/>
            <w:vAlign w:val="center"/>
          </w:tcPr>
          <w:p w:rsidR="00267A1C" w:rsidRPr="007C1105" w:rsidRDefault="007C1105" w:rsidP="00267A1C">
            <w:pPr>
              <w:pStyle w:val="ad"/>
              <w:rPr>
                <w:rFonts w:ascii="Times New Roman" w:hAnsi="Times New Roman"/>
              </w:rPr>
            </w:pPr>
            <w:r w:rsidRPr="007C1105">
              <w:rPr>
                <w:rFonts w:ascii="Times New Roman" w:hAnsi="Times New Roman"/>
              </w:rPr>
              <w:t>1074,63</w:t>
            </w:r>
          </w:p>
        </w:tc>
        <w:tc>
          <w:tcPr>
            <w:tcW w:w="1276" w:type="dxa"/>
            <w:vAlign w:val="center"/>
          </w:tcPr>
          <w:p w:rsidR="00267A1C" w:rsidRPr="007C1105" w:rsidRDefault="007C1105" w:rsidP="00267A1C">
            <w:pPr>
              <w:pStyle w:val="ad"/>
              <w:rPr>
                <w:rFonts w:ascii="Times New Roman" w:hAnsi="Times New Roman"/>
              </w:rPr>
            </w:pPr>
            <w:r w:rsidRPr="007C1105">
              <w:rPr>
                <w:rFonts w:ascii="Times New Roman" w:hAnsi="Times New Roman"/>
              </w:rPr>
              <w:t>0,00</w:t>
            </w:r>
          </w:p>
        </w:tc>
        <w:tc>
          <w:tcPr>
            <w:tcW w:w="1134" w:type="dxa"/>
            <w:vAlign w:val="center"/>
          </w:tcPr>
          <w:p w:rsidR="00267A1C" w:rsidRPr="007C1105" w:rsidRDefault="007C1105" w:rsidP="00267A1C">
            <w:pPr>
              <w:pStyle w:val="ad"/>
              <w:rPr>
                <w:rFonts w:ascii="Times New Roman" w:hAnsi="Times New Roman"/>
              </w:rPr>
            </w:pPr>
            <w:r w:rsidRPr="007C1105">
              <w:rPr>
                <w:rFonts w:ascii="Times New Roman" w:hAnsi="Times New Roman"/>
              </w:rPr>
              <w:t>100</w:t>
            </w:r>
          </w:p>
        </w:tc>
        <w:tc>
          <w:tcPr>
            <w:tcW w:w="709" w:type="dxa"/>
            <w:vAlign w:val="center"/>
          </w:tcPr>
          <w:p w:rsidR="00267A1C" w:rsidRPr="005F734A" w:rsidRDefault="002571D6" w:rsidP="005F734A">
            <w:pPr>
              <w:pStyle w:val="ad"/>
              <w:rPr>
                <w:rFonts w:ascii="Times New Roman" w:hAnsi="Times New Roman"/>
              </w:rPr>
            </w:pPr>
            <w:r w:rsidRPr="005F734A">
              <w:rPr>
                <w:rFonts w:ascii="Times New Roman" w:hAnsi="Times New Roman"/>
              </w:rPr>
              <w:t>0,</w:t>
            </w:r>
            <w:r w:rsidR="005F734A" w:rsidRPr="005F734A">
              <w:rPr>
                <w:rFonts w:ascii="Times New Roman" w:hAnsi="Times New Roman"/>
              </w:rPr>
              <w:t>71</w:t>
            </w:r>
          </w:p>
        </w:tc>
      </w:tr>
      <w:tr w:rsidR="00267A1C" w:rsidRPr="00267A1C" w:rsidTr="00B651FB">
        <w:tc>
          <w:tcPr>
            <w:tcW w:w="3828" w:type="dxa"/>
          </w:tcPr>
          <w:p w:rsidR="00267A1C" w:rsidRPr="00623F60" w:rsidRDefault="00623F60" w:rsidP="00267A1C">
            <w:pPr>
              <w:pStyle w:val="ad"/>
              <w:rPr>
                <w:rFonts w:ascii="Times New Roman" w:hAnsi="Times New Roman"/>
              </w:rPr>
            </w:pPr>
            <w:r w:rsidRPr="00623F60">
              <w:rPr>
                <w:rFonts w:ascii="Times New Roman" w:hAnsi="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276" w:type="dxa"/>
            <w:vAlign w:val="center"/>
          </w:tcPr>
          <w:p w:rsidR="00267A1C" w:rsidRPr="00623F60" w:rsidRDefault="00623F60" w:rsidP="00267A1C">
            <w:pPr>
              <w:pStyle w:val="ad"/>
              <w:rPr>
                <w:rFonts w:ascii="Times New Roman" w:hAnsi="Times New Roman"/>
              </w:rPr>
            </w:pPr>
            <w:r>
              <w:rPr>
                <w:rFonts w:ascii="Times New Roman" w:hAnsi="Times New Roman"/>
              </w:rPr>
              <w:t>46,07</w:t>
            </w:r>
          </w:p>
        </w:tc>
        <w:tc>
          <w:tcPr>
            <w:tcW w:w="1275" w:type="dxa"/>
            <w:vAlign w:val="center"/>
          </w:tcPr>
          <w:p w:rsidR="00267A1C" w:rsidRPr="00623F60" w:rsidRDefault="00623F60" w:rsidP="00267A1C">
            <w:pPr>
              <w:pStyle w:val="ad"/>
              <w:rPr>
                <w:rFonts w:ascii="Times New Roman" w:hAnsi="Times New Roman"/>
              </w:rPr>
            </w:pPr>
            <w:r>
              <w:rPr>
                <w:rFonts w:ascii="Times New Roman" w:hAnsi="Times New Roman"/>
              </w:rPr>
              <w:t>46,07</w:t>
            </w:r>
          </w:p>
        </w:tc>
        <w:tc>
          <w:tcPr>
            <w:tcW w:w="1276" w:type="dxa"/>
            <w:vAlign w:val="center"/>
          </w:tcPr>
          <w:p w:rsidR="00267A1C" w:rsidRPr="00623F60" w:rsidRDefault="00623F60" w:rsidP="00267A1C">
            <w:pPr>
              <w:pStyle w:val="ad"/>
              <w:rPr>
                <w:rFonts w:ascii="Times New Roman" w:hAnsi="Times New Roman"/>
              </w:rPr>
            </w:pPr>
            <w:r>
              <w:rPr>
                <w:rFonts w:ascii="Times New Roman" w:hAnsi="Times New Roman"/>
              </w:rPr>
              <w:t>0,00</w:t>
            </w:r>
          </w:p>
        </w:tc>
        <w:tc>
          <w:tcPr>
            <w:tcW w:w="1134" w:type="dxa"/>
            <w:vAlign w:val="center"/>
          </w:tcPr>
          <w:p w:rsidR="00267A1C" w:rsidRPr="00623F60" w:rsidRDefault="00623F60" w:rsidP="00267A1C">
            <w:pPr>
              <w:pStyle w:val="ad"/>
              <w:rPr>
                <w:rFonts w:ascii="Times New Roman" w:hAnsi="Times New Roman"/>
              </w:rPr>
            </w:pPr>
            <w:r>
              <w:rPr>
                <w:rFonts w:ascii="Times New Roman" w:hAnsi="Times New Roman"/>
              </w:rPr>
              <w:t>100</w:t>
            </w:r>
          </w:p>
        </w:tc>
        <w:tc>
          <w:tcPr>
            <w:tcW w:w="709" w:type="dxa"/>
            <w:vAlign w:val="center"/>
          </w:tcPr>
          <w:p w:rsidR="00267A1C" w:rsidRPr="005F734A" w:rsidRDefault="002571D6" w:rsidP="00267A1C">
            <w:pPr>
              <w:pStyle w:val="ad"/>
              <w:rPr>
                <w:rFonts w:ascii="Times New Roman" w:hAnsi="Times New Roman"/>
              </w:rPr>
            </w:pPr>
            <w:r w:rsidRPr="005F734A">
              <w:rPr>
                <w:rFonts w:ascii="Times New Roman" w:hAnsi="Times New Roman"/>
              </w:rPr>
              <w:t>0,03</w:t>
            </w:r>
          </w:p>
        </w:tc>
      </w:tr>
      <w:tr w:rsidR="00267A1C" w:rsidRPr="00267A1C" w:rsidTr="00B651FB">
        <w:tc>
          <w:tcPr>
            <w:tcW w:w="3828" w:type="dxa"/>
          </w:tcPr>
          <w:p w:rsidR="00267A1C" w:rsidRPr="00623F60" w:rsidRDefault="00623F60" w:rsidP="00267A1C">
            <w:pPr>
              <w:pStyle w:val="ad"/>
              <w:rPr>
                <w:rFonts w:ascii="Times New Roman" w:hAnsi="Times New Roman"/>
              </w:rPr>
            </w:pPr>
            <w:r w:rsidRPr="00623F60">
              <w:rPr>
                <w:rFonts w:ascii="Times New Roman" w:hAnsi="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276" w:type="dxa"/>
            <w:vAlign w:val="center"/>
          </w:tcPr>
          <w:p w:rsidR="00267A1C" w:rsidRPr="00623F60" w:rsidRDefault="00623F60" w:rsidP="00267A1C">
            <w:pPr>
              <w:pStyle w:val="ad"/>
              <w:rPr>
                <w:rFonts w:ascii="Times New Roman" w:hAnsi="Times New Roman"/>
              </w:rPr>
            </w:pPr>
            <w:r>
              <w:rPr>
                <w:rFonts w:ascii="Times New Roman" w:hAnsi="Times New Roman"/>
              </w:rPr>
              <w:t>53,15</w:t>
            </w:r>
          </w:p>
        </w:tc>
        <w:tc>
          <w:tcPr>
            <w:tcW w:w="1275" w:type="dxa"/>
            <w:vAlign w:val="center"/>
          </w:tcPr>
          <w:p w:rsidR="00267A1C" w:rsidRPr="00623F60" w:rsidRDefault="00623F60" w:rsidP="00267A1C">
            <w:pPr>
              <w:pStyle w:val="ad"/>
              <w:rPr>
                <w:rFonts w:ascii="Times New Roman" w:hAnsi="Times New Roman"/>
              </w:rPr>
            </w:pPr>
            <w:r>
              <w:rPr>
                <w:rFonts w:ascii="Times New Roman" w:hAnsi="Times New Roman"/>
              </w:rPr>
              <w:t>53,15</w:t>
            </w:r>
          </w:p>
        </w:tc>
        <w:tc>
          <w:tcPr>
            <w:tcW w:w="1276" w:type="dxa"/>
            <w:vAlign w:val="center"/>
          </w:tcPr>
          <w:p w:rsidR="00267A1C" w:rsidRPr="00623F60" w:rsidRDefault="00623F60" w:rsidP="00267A1C">
            <w:pPr>
              <w:pStyle w:val="ad"/>
              <w:rPr>
                <w:rFonts w:ascii="Times New Roman" w:hAnsi="Times New Roman"/>
              </w:rPr>
            </w:pPr>
            <w:r>
              <w:rPr>
                <w:rFonts w:ascii="Times New Roman" w:hAnsi="Times New Roman"/>
              </w:rPr>
              <w:t>0,00</w:t>
            </w:r>
          </w:p>
        </w:tc>
        <w:tc>
          <w:tcPr>
            <w:tcW w:w="1134" w:type="dxa"/>
            <w:vAlign w:val="center"/>
          </w:tcPr>
          <w:p w:rsidR="00267A1C" w:rsidRPr="00623F60" w:rsidRDefault="00623F60" w:rsidP="00267A1C">
            <w:pPr>
              <w:pStyle w:val="ad"/>
              <w:rPr>
                <w:rFonts w:ascii="Times New Roman" w:hAnsi="Times New Roman"/>
              </w:rPr>
            </w:pPr>
            <w:r>
              <w:rPr>
                <w:rFonts w:ascii="Times New Roman" w:hAnsi="Times New Roman"/>
              </w:rPr>
              <w:t>100</w:t>
            </w:r>
          </w:p>
        </w:tc>
        <w:tc>
          <w:tcPr>
            <w:tcW w:w="709" w:type="dxa"/>
            <w:vAlign w:val="center"/>
          </w:tcPr>
          <w:p w:rsidR="00267A1C" w:rsidRPr="005F734A" w:rsidRDefault="002571D6" w:rsidP="00267A1C">
            <w:pPr>
              <w:pStyle w:val="ad"/>
              <w:rPr>
                <w:rFonts w:ascii="Times New Roman" w:hAnsi="Times New Roman"/>
              </w:rPr>
            </w:pPr>
            <w:r w:rsidRPr="005F734A">
              <w:rPr>
                <w:rFonts w:ascii="Times New Roman" w:hAnsi="Times New Roman"/>
              </w:rPr>
              <w:t>0,03</w:t>
            </w:r>
          </w:p>
        </w:tc>
      </w:tr>
      <w:tr w:rsidR="00267A1C" w:rsidRPr="00267A1C" w:rsidTr="00B651FB">
        <w:trPr>
          <w:trHeight w:val="1110"/>
        </w:trPr>
        <w:tc>
          <w:tcPr>
            <w:tcW w:w="3828" w:type="dxa"/>
          </w:tcPr>
          <w:tbl>
            <w:tblPr>
              <w:tblW w:w="10170" w:type="dxa"/>
              <w:shd w:val="clear" w:color="auto" w:fill="FFFFFF"/>
              <w:tblLayout w:type="fixed"/>
              <w:tblCellMar>
                <w:top w:w="15" w:type="dxa"/>
                <w:left w:w="15" w:type="dxa"/>
                <w:bottom w:w="15" w:type="dxa"/>
                <w:right w:w="15" w:type="dxa"/>
              </w:tblCellMar>
              <w:tblLook w:val="04A0"/>
            </w:tblPr>
            <w:tblGrid>
              <w:gridCol w:w="8213"/>
              <w:gridCol w:w="1957"/>
            </w:tblGrid>
            <w:tr w:rsidR="00623F60" w:rsidRPr="00623F60" w:rsidTr="00623F60">
              <w:tc>
                <w:tcPr>
                  <w:tcW w:w="4785" w:type="dxa"/>
                  <w:shd w:val="clear" w:color="auto" w:fill="FFFFFF"/>
                  <w:hideMark/>
                </w:tcPr>
                <w:p w:rsidR="00623F60" w:rsidRPr="00623F60" w:rsidRDefault="00623F60" w:rsidP="00623F60">
                  <w:pPr>
                    <w:spacing w:after="0" w:line="240" w:lineRule="auto"/>
                    <w:rPr>
                      <w:rFonts w:ascii="Times New Roman" w:hAnsi="Times New Roman"/>
                      <w:color w:val="22272F"/>
                      <w:sz w:val="23"/>
                      <w:szCs w:val="23"/>
                    </w:rPr>
                  </w:pPr>
                  <w:r w:rsidRPr="00623F60">
                    <w:rPr>
                      <w:rFonts w:ascii="Times New Roman" w:hAnsi="Times New Roman"/>
                      <w:color w:val="22272F"/>
                      <w:sz w:val="23"/>
                      <w:szCs w:val="23"/>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140" w:type="dxa"/>
                  <w:shd w:val="clear" w:color="auto" w:fill="FFFFFF"/>
                  <w:hideMark/>
                </w:tcPr>
                <w:p w:rsidR="00623F60" w:rsidRPr="00623F60" w:rsidRDefault="00623F60" w:rsidP="00623F60">
                  <w:pPr>
                    <w:spacing w:after="0" w:line="240" w:lineRule="auto"/>
                    <w:jc w:val="both"/>
                    <w:rPr>
                      <w:rFonts w:ascii="Times New Roman" w:hAnsi="Times New Roman"/>
                      <w:color w:val="22272F"/>
                      <w:sz w:val="23"/>
                      <w:szCs w:val="23"/>
                    </w:rPr>
                  </w:pPr>
                </w:p>
              </w:tc>
            </w:tr>
          </w:tbl>
          <w:p w:rsidR="00267A1C" w:rsidRPr="00267A1C" w:rsidRDefault="00267A1C" w:rsidP="00267A1C">
            <w:pPr>
              <w:pStyle w:val="ad"/>
              <w:rPr>
                <w:rFonts w:ascii="Times New Roman" w:hAnsi="Times New Roman"/>
                <w:color w:val="FF0000"/>
              </w:rPr>
            </w:pPr>
          </w:p>
        </w:tc>
        <w:tc>
          <w:tcPr>
            <w:tcW w:w="1276" w:type="dxa"/>
            <w:vAlign w:val="center"/>
          </w:tcPr>
          <w:p w:rsidR="00267A1C" w:rsidRPr="00623F60" w:rsidRDefault="00623F60" w:rsidP="00267A1C">
            <w:pPr>
              <w:pStyle w:val="ad"/>
              <w:rPr>
                <w:rFonts w:ascii="Times New Roman" w:hAnsi="Times New Roman"/>
              </w:rPr>
            </w:pPr>
            <w:r w:rsidRPr="00623F60">
              <w:rPr>
                <w:rFonts w:ascii="Times New Roman" w:hAnsi="Times New Roman"/>
              </w:rPr>
              <w:t>6,47</w:t>
            </w:r>
          </w:p>
        </w:tc>
        <w:tc>
          <w:tcPr>
            <w:tcW w:w="1275" w:type="dxa"/>
            <w:vAlign w:val="center"/>
          </w:tcPr>
          <w:p w:rsidR="00267A1C" w:rsidRPr="00623F60" w:rsidRDefault="00623F60" w:rsidP="00267A1C">
            <w:pPr>
              <w:pStyle w:val="ad"/>
              <w:rPr>
                <w:rFonts w:ascii="Times New Roman" w:hAnsi="Times New Roman"/>
              </w:rPr>
            </w:pPr>
            <w:r w:rsidRPr="00623F60">
              <w:rPr>
                <w:rFonts w:ascii="Times New Roman" w:hAnsi="Times New Roman"/>
              </w:rPr>
              <w:t>6,47</w:t>
            </w:r>
          </w:p>
        </w:tc>
        <w:tc>
          <w:tcPr>
            <w:tcW w:w="1276" w:type="dxa"/>
            <w:vAlign w:val="center"/>
          </w:tcPr>
          <w:p w:rsidR="00267A1C" w:rsidRPr="00623F60" w:rsidRDefault="00623F60" w:rsidP="00267A1C">
            <w:pPr>
              <w:pStyle w:val="ad"/>
              <w:rPr>
                <w:rFonts w:ascii="Times New Roman" w:hAnsi="Times New Roman"/>
              </w:rPr>
            </w:pPr>
            <w:r w:rsidRPr="00623F60">
              <w:rPr>
                <w:rFonts w:ascii="Times New Roman" w:hAnsi="Times New Roman"/>
              </w:rPr>
              <w:t>0,00</w:t>
            </w:r>
          </w:p>
        </w:tc>
        <w:tc>
          <w:tcPr>
            <w:tcW w:w="1134" w:type="dxa"/>
            <w:vAlign w:val="center"/>
          </w:tcPr>
          <w:p w:rsidR="00267A1C" w:rsidRPr="00623F60" w:rsidRDefault="00623F60" w:rsidP="00267A1C">
            <w:pPr>
              <w:pStyle w:val="ad"/>
              <w:rPr>
                <w:rFonts w:ascii="Times New Roman" w:hAnsi="Times New Roman"/>
              </w:rPr>
            </w:pPr>
            <w:r w:rsidRPr="00623F60">
              <w:rPr>
                <w:rFonts w:ascii="Times New Roman" w:hAnsi="Times New Roman"/>
              </w:rPr>
              <w:t>100</w:t>
            </w:r>
          </w:p>
        </w:tc>
        <w:tc>
          <w:tcPr>
            <w:tcW w:w="709" w:type="dxa"/>
            <w:vAlign w:val="center"/>
          </w:tcPr>
          <w:p w:rsidR="00267A1C" w:rsidRPr="005F734A" w:rsidRDefault="002571D6" w:rsidP="00267A1C">
            <w:pPr>
              <w:pStyle w:val="ad"/>
              <w:rPr>
                <w:rFonts w:ascii="Times New Roman" w:hAnsi="Times New Roman"/>
              </w:rPr>
            </w:pPr>
            <w:r w:rsidRPr="005F734A">
              <w:rPr>
                <w:rFonts w:ascii="Times New Roman" w:hAnsi="Times New Roman"/>
              </w:rPr>
              <w:t>0,01</w:t>
            </w:r>
          </w:p>
        </w:tc>
      </w:tr>
      <w:tr w:rsidR="00267A1C" w:rsidRPr="00267A1C" w:rsidTr="00B651FB">
        <w:trPr>
          <w:trHeight w:val="510"/>
        </w:trPr>
        <w:tc>
          <w:tcPr>
            <w:tcW w:w="3828" w:type="dxa"/>
          </w:tcPr>
          <w:p w:rsidR="00267A1C" w:rsidRPr="00623F60" w:rsidRDefault="00267A1C" w:rsidP="00267A1C">
            <w:pPr>
              <w:pStyle w:val="ad"/>
              <w:rPr>
                <w:rFonts w:ascii="Times New Roman" w:hAnsi="Times New Roman"/>
                <w:b/>
              </w:rPr>
            </w:pPr>
            <w:r w:rsidRPr="00623F60">
              <w:rPr>
                <w:rFonts w:ascii="Times New Roman" w:hAnsi="Times New Roman"/>
                <w:b/>
              </w:rPr>
              <w:t>Налоговые и неналоговые доходы (собственные)</w:t>
            </w:r>
          </w:p>
        </w:tc>
        <w:tc>
          <w:tcPr>
            <w:tcW w:w="1276" w:type="dxa"/>
            <w:vAlign w:val="center"/>
          </w:tcPr>
          <w:p w:rsidR="00267A1C" w:rsidRPr="00623F60" w:rsidRDefault="00B651FB" w:rsidP="00267A1C">
            <w:pPr>
              <w:pStyle w:val="ad"/>
              <w:rPr>
                <w:rFonts w:ascii="Times New Roman" w:hAnsi="Times New Roman"/>
                <w:b/>
              </w:rPr>
            </w:pPr>
            <w:r>
              <w:rPr>
                <w:rFonts w:ascii="Times New Roman" w:hAnsi="Times New Roman"/>
                <w:b/>
              </w:rPr>
              <w:t>18251,80</w:t>
            </w:r>
          </w:p>
        </w:tc>
        <w:tc>
          <w:tcPr>
            <w:tcW w:w="1275" w:type="dxa"/>
            <w:vAlign w:val="center"/>
          </w:tcPr>
          <w:p w:rsidR="00267A1C" w:rsidRPr="00623F60" w:rsidRDefault="00B651FB" w:rsidP="00267A1C">
            <w:pPr>
              <w:pStyle w:val="ad"/>
              <w:rPr>
                <w:rFonts w:ascii="Times New Roman" w:hAnsi="Times New Roman"/>
                <w:b/>
              </w:rPr>
            </w:pPr>
            <w:r>
              <w:rPr>
                <w:rFonts w:ascii="Times New Roman" w:hAnsi="Times New Roman"/>
                <w:b/>
              </w:rPr>
              <w:t>19079,20</w:t>
            </w:r>
          </w:p>
        </w:tc>
        <w:tc>
          <w:tcPr>
            <w:tcW w:w="1276" w:type="dxa"/>
            <w:vAlign w:val="center"/>
          </w:tcPr>
          <w:p w:rsidR="00267A1C" w:rsidRPr="00623F60" w:rsidRDefault="00B651FB" w:rsidP="00267A1C">
            <w:pPr>
              <w:pStyle w:val="ad"/>
              <w:rPr>
                <w:rFonts w:ascii="Times New Roman" w:hAnsi="Times New Roman"/>
                <w:b/>
              </w:rPr>
            </w:pPr>
            <w:r>
              <w:rPr>
                <w:rFonts w:ascii="Times New Roman" w:hAnsi="Times New Roman"/>
                <w:b/>
              </w:rPr>
              <w:t>-827,40</w:t>
            </w:r>
          </w:p>
        </w:tc>
        <w:tc>
          <w:tcPr>
            <w:tcW w:w="1134" w:type="dxa"/>
            <w:vAlign w:val="center"/>
          </w:tcPr>
          <w:p w:rsidR="00267A1C" w:rsidRPr="00623F60" w:rsidRDefault="00B651FB" w:rsidP="00267A1C">
            <w:pPr>
              <w:pStyle w:val="ad"/>
              <w:rPr>
                <w:rFonts w:ascii="Times New Roman" w:hAnsi="Times New Roman"/>
                <w:b/>
              </w:rPr>
            </w:pPr>
            <w:r>
              <w:rPr>
                <w:rFonts w:ascii="Times New Roman" w:hAnsi="Times New Roman"/>
                <w:b/>
              </w:rPr>
              <w:t>104,5</w:t>
            </w:r>
          </w:p>
        </w:tc>
        <w:tc>
          <w:tcPr>
            <w:tcW w:w="709" w:type="dxa"/>
            <w:vAlign w:val="center"/>
          </w:tcPr>
          <w:p w:rsidR="00267A1C" w:rsidRPr="005F734A" w:rsidRDefault="002571D6" w:rsidP="00267A1C">
            <w:pPr>
              <w:pStyle w:val="ad"/>
              <w:rPr>
                <w:rFonts w:ascii="Times New Roman" w:hAnsi="Times New Roman"/>
                <w:b/>
              </w:rPr>
            </w:pPr>
            <w:r w:rsidRPr="005F734A">
              <w:rPr>
                <w:rFonts w:ascii="Times New Roman" w:hAnsi="Times New Roman"/>
                <w:b/>
              </w:rPr>
              <w:t>12,3</w:t>
            </w:r>
          </w:p>
        </w:tc>
      </w:tr>
      <w:tr w:rsidR="00267A1C" w:rsidRPr="00267A1C" w:rsidTr="00B651FB">
        <w:tc>
          <w:tcPr>
            <w:tcW w:w="3828" w:type="dxa"/>
          </w:tcPr>
          <w:p w:rsidR="00267A1C" w:rsidRPr="00623F60" w:rsidRDefault="00267A1C" w:rsidP="00267A1C">
            <w:pPr>
              <w:pStyle w:val="ad"/>
              <w:rPr>
                <w:rFonts w:ascii="Times New Roman" w:hAnsi="Times New Roman"/>
                <w:b/>
              </w:rPr>
            </w:pPr>
            <w:r w:rsidRPr="00623F60">
              <w:rPr>
                <w:rFonts w:ascii="Times New Roman" w:hAnsi="Times New Roman"/>
                <w:b/>
              </w:rPr>
              <w:t>Безвозмездные поступления</w:t>
            </w:r>
          </w:p>
        </w:tc>
        <w:tc>
          <w:tcPr>
            <w:tcW w:w="1276" w:type="dxa"/>
            <w:vAlign w:val="center"/>
          </w:tcPr>
          <w:p w:rsidR="00267A1C" w:rsidRPr="00623F60" w:rsidRDefault="00623F60" w:rsidP="00B651FB">
            <w:pPr>
              <w:pStyle w:val="ad"/>
              <w:rPr>
                <w:rFonts w:ascii="Times New Roman" w:hAnsi="Times New Roman"/>
                <w:b/>
              </w:rPr>
            </w:pPr>
            <w:r>
              <w:rPr>
                <w:rFonts w:ascii="Times New Roman" w:hAnsi="Times New Roman"/>
                <w:b/>
              </w:rPr>
              <w:t>136315,7</w:t>
            </w:r>
            <w:r w:rsidR="00B651FB">
              <w:rPr>
                <w:rFonts w:ascii="Times New Roman" w:hAnsi="Times New Roman"/>
                <w:b/>
              </w:rPr>
              <w:t>2</w:t>
            </w:r>
          </w:p>
        </w:tc>
        <w:tc>
          <w:tcPr>
            <w:tcW w:w="1275" w:type="dxa"/>
            <w:vAlign w:val="center"/>
          </w:tcPr>
          <w:p w:rsidR="00267A1C" w:rsidRPr="00623F60" w:rsidRDefault="00B651FB" w:rsidP="00267A1C">
            <w:pPr>
              <w:pStyle w:val="ad"/>
              <w:rPr>
                <w:rFonts w:ascii="Times New Roman" w:hAnsi="Times New Roman"/>
                <w:b/>
              </w:rPr>
            </w:pPr>
            <w:r>
              <w:rPr>
                <w:rFonts w:ascii="Times New Roman" w:hAnsi="Times New Roman"/>
                <w:b/>
              </w:rPr>
              <w:t>136177,73</w:t>
            </w:r>
          </w:p>
        </w:tc>
        <w:tc>
          <w:tcPr>
            <w:tcW w:w="1276" w:type="dxa"/>
            <w:vAlign w:val="center"/>
          </w:tcPr>
          <w:p w:rsidR="00267A1C" w:rsidRPr="00623F60" w:rsidRDefault="00B651FB" w:rsidP="00267A1C">
            <w:pPr>
              <w:pStyle w:val="ad"/>
              <w:rPr>
                <w:rFonts w:ascii="Times New Roman" w:hAnsi="Times New Roman"/>
                <w:b/>
              </w:rPr>
            </w:pPr>
            <w:r>
              <w:rPr>
                <w:rFonts w:ascii="Times New Roman" w:hAnsi="Times New Roman"/>
                <w:b/>
              </w:rPr>
              <w:t>137,99</w:t>
            </w:r>
          </w:p>
        </w:tc>
        <w:tc>
          <w:tcPr>
            <w:tcW w:w="1134" w:type="dxa"/>
            <w:vAlign w:val="center"/>
          </w:tcPr>
          <w:p w:rsidR="00267A1C" w:rsidRPr="00623F60" w:rsidRDefault="00B651FB" w:rsidP="00267A1C">
            <w:pPr>
              <w:pStyle w:val="ad"/>
              <w:rPr>
                <w:rFonts w:ascii="Times New Roman" w:hAnsi="Times New Roman"/>
                <w:b/>
              </w:rPr>
            </w:pPr>
            <w:r>
              <w:rPr>
                <w:rFonts w:ascii="Times New Roman" w:hAnsi="Times New Roman"/>
                <w:b/>
              </w:rPr>
              <w:t>99,8</w:t>
            </w:r>
          </w:p>
        </w:tc>
        <w:tc>
          <w:tcPr>
            <w:tcW w:w="709" w:type="dxa"/>
            <w:vAlign w:val="center"/>
          </w:tcPr>
          <w:p w:rsidR="00267A1C" w:rsidRPr="005F734A" w:rsidRDefault="002571D6" w:rsidP="00267A1C">
            <w:pPr>
              <w:pStyle w:val="ad"/>
              <w:rPr>
                <w:rFonts w:ascii="Times New Roman" w:hAnsi="Times New Roman"/>
                <w:b/>
              </w:rPr>
            </w:pPr>
            <w:r w:rsidRPr="005F734A">
              <w:rPr>
                <w:rFonts w:ascii="Times New Roman" w:hAnsi="Times New Roman"/>
                <w:b/>
              </w:rPr>
              <w:t>87,7</w:t>
            </w:r>
          </w:p>
        </w:tc>
      </w:tr>
      <w:tr w:rsidR="00267A1C" w:rsidRPr="00267A1C" w:rsidTr="00B651FB">
        <w:tc>
          <w:tcPr>
            <w:tcW w:w="3828" w:type="dxa"/>
          </w:tcPr>
          <w:p w:rsidR="00267A1C" w:rsidRPr="00623F60" w:rsidRDefault="00267A1C" w:rsidP="00267A1C">
            <w:pPr>
              <w:pStyle w:val="ad"/>
              <w:rPr>
                <w:rFonts w:ascii="Times New Roman" w:hAnsi="Times New Roman"/>
              </w:rPr>
            </w:pPr>
            <w:r w:rsidRPr="00623F60">
              <w:rPr>
                <w:rFonts w:ascii="Times New Roman" w:hAnsi="Times New Roman"/>
              </w:rPr>
              <w:t>Дотации</w:t>
            </w:r>
          </w:p>
        </w:tc>
        <w:tc>
          <w:tcPr>
            <w:tcW w:w="1276" w:type="dxa"/>
            <w:vAlign w:val="center"/>
          </w:tcPr>
          <w:p w:rsidR="00267A1C" w:rsidRPr="00623F60" w:rsidRDefault="00B651FB" w:rsidP="00267A1C">
            <w:pPr>
              <w:pStyle w:val="ad"/>
              <w:rPr>
                <w:rFonts w:ascii="Times New Roman" w:hAnsi="Times New Roman"/>
              </w:rPr>
            </w:pPr>
            <w:r>
              <w:rPr>
                <w:rFonts w:ascii="Times New Roman" w:hAnsi="Times New Roman"/>
              </w:rPr>
              <w:t>17627,90</w:t>
            </w:r>
          </w:p>
        </w:tc>
        <w:tc>
          <w:tcPr>
            <w:tcW w:w="1275" w:type="dxa"/>
            <w:vAlign w:val="center"/>
          </w:tcPr>
          <w:p w:rsidR="00267A1C" w:rsidRPr="00623F60" w:rsidRDefault="00B651FB" w:rsidP="00267A1C">
            <w:pPr>
              <w:pStyle w:val="ad"/>
              <w:rPr>
                <w:rFonts w:ascii="Times New Roman" w:hAnsi="Times New Roman"/>
              </w:rPr>
            </w:pPr>
            <w:r>
              <w:rPr>
                <w:rFonts w:ascii="Times New Roman" w:hAnsi="Times New Roman"/>
              </w:rPr>
              <w:t>17627,90</w:t>
            </w:r>
          </w:p>
        </w:tc>
        <w:tc>
          <w:tcPr>
            <w:tcW w:w="1276" w:type="dxa"/>
            <w:vAlign w:val="center"/>
          </w:tcPr>
          <w:p w:rsidR="00267A1C" w:rsidRPr="00623F60" w:rsidRDefault="00B651FB" w:rsidP="00267A1C">
            <w:pPr>
              <w:pStyle w:val="ad"/>
              <w:rPr>
                <w:rFonts w:ascii="Times New Roman" w:hAnsi="Times New Roman"/>
              </w:rPr>
            </w:pPr>
            <w:r>
              <w:rPr>
                <w:rFonts w:ascii="Times New Roman" w:hAnsi="Times New Roman"/>
              </w:rPr>
              <w:t>0,00</w:t>
            </w:r>
          </w:p>
        </w:tc>
        <w:tc>
          <w:tcPr>
            <w:tcW w:w="1134" w:type="dxa"/>
            <w:vAlign w:val="center"/>
          </w:tcPr>
          <w:p w:rsidR="00267A1C" w:rsidRPr="00623F60" w:rsidRDefault="00B651FB" w:rsidP="00267A1C">
            <w:pPr>
              <w:pStyle w:val="ad"/>
              <w:rPr>
                <w:rFonts w:ascii="Times New Roman" w:hAnsi="Times New Roman"/>
              </w:rPr>
            </w:pPr>
            <w:r>
              <w:rPr>
                <w:rFonts w:ascii="Times New Roman" w:hAnsi="Times New Roman"/>
              </w:rPr>
              <w:t>100</w:t>
            </w:r>
          </w:p>
        </w:tc>
        <w:tc>
          <w:tcPr>
            <w:tcW w:w="709" w:type="dxa"/>
            <w:vAlign w:val="center"/>
          </w:tcPr>
          <w:p w:rsidR="00267A1C" w:rsidRPr="005F734A" w:rsidRDefault="002571D6" w:rsidP="00267A1C">
            <w:pPr>
              <w:pStyle w:val="ad"/>
              <w:rPr>
                <w:rFonts w:ascii="Times New Roman" w:hAnsi="Times New Roman"/>
              </w:rPr>
            </w:pPr>
            <w:r w:rsidRPr="005F734A">
              <w:rPr>
                <w:rFonts w:ascii="Times New Roman" w:hAnsi="Times New Roman"/>
              </w:rPr>
              <w:t>11,3</w:t>
            </w:r>
          </w:p>
        </w:tc>
      </w:tr>
      <w:tr w:rsidR="00267A1C" w:rsidRPr="00267A1C" w:rsidTr="00B651FB">
        <w:tc>
          <w:tcPr>
            <w:tcW w:w="3828" w:type="dxa"/>
          </w:tcPr>
          <w:p w:rsidR="00267A1C" w:rsidRPr="00623F60" w:rsidRDefault="00267A1C" w:rsidP="00267A1C">
            <w:pPr>
              <w:pStyle w:val="ad"/>
              <w:rPr>
                <w:rFonts w:ascii="Times New Roman" w:hAnsi="Times New Roman"/>
              </w:rPr>
            </w:pPr>
            <w:r w:rsidRPr="00623F60">
              <w:rPr>
                <w:rFonts w:ascii="Times New Roman" w:hAnsi="Times New Roman"/>
              </w:rPr>
              <w:t>Субвенции</w:t>
            </w:r>
          </w:p>
        </w:tc>
        <w:tc>
          <w:tcPr>
            <w:tcW w:w="1276" w:type="dxa"/>
            <w:vAlign w:val="center"/>
          </w:tcPr>
          <w:p w:rsidR="00267A1C" w:rsidRPr="00623F60" w:rsidRDefault="00B651FB" w:rsidP="00267A1C">
            <w:pPr>
              <w:pStyle w:val="ad"/>
              <w:rPr>
                <w:rFonts w:ascii="Times New Roman" w:hAnsi="Times New Roman"/>
              </w:rPr>
            </w:pPr>
            <w:r>
              <w:rPr>
                <w:rFonts w:ascii="Times New Roman" w:hAnsi="Times New Roman"/>
              </w:rPr>
              <w:t>442,10</w:t>
            </w:r>
          </w:p>
        </w:tc>
        <w:tc>
          <w:tcPr>
            <w:tcW w:w="1275" w:type="dxa"/>
            <w:vAlign w:val="center"/>
          </w:tcPr>
          <w:p w:rsidR="00267A1C" w:rsidRPr="00623F60" w:rsidRDefault="00B651FB" w:rsidP="00267A1C">
            <w:pPr>
              <w:pStyle w:val="ad"/>
              <w:rPr>
                <w:rFonts w:ascii="Times New Roman" w:hAnsi="Times New Roman"/>
              </w:rPr>
            </w:pPr>
            <w:r>
              <w:rPr>
                <w:rFonts w:ascii="Times New Roman" w:hAnsi="Times New Roman"/>
              </w:rPr>
              <w:t>442,10</w:t>
            </w:r>
          </w:p>
        </w:tc>
        <w:tc>
          <w:tcPr>
            <w:tcW w:w="1276" w:type="dxa"/>
            <w:vAlign w:val="center"/>
          </w:tcPr>
          <w:p w:rsidR="00267A1C" w:rsidRPr="00623F60" w:rsidRDefault="00B651FB" w:rsidP="00267A1C">
            <w:pPr>
              <w:pStyle w:val="ad"/>
              <w:rPr>
                <w:rFonts w:ascii="Times New Roman" w:hAnsi="Times New Roman"/>
              </w:rPr>
            </w:pPr>
            <w:r>
              <w:rPr>
                <w:rFonts w:ascii="Times New Roman" w:hAnsi="Times New Roman"/>
              </w:rPr>
              <w:t>0,00</w:t>
            </w:r>
          </w:p>
        </w:tc>
        <w:tc>
          <w:tcPr>
            <w:tcW w:w="1134" w:type="dxa"/>
            <w:vAlign w:val="center"/>
          </w:tcPr>
          <w:p w:rsidR="00267A1C" w:rsidRPr="00623F60" w:rsidRDefault="00B651FB" w:rsidP="00267A1C">
            <w:pPr>
              <w:pStyle w:val="ad"/>
              <w:rPr>
                <w:rFonts w:ascii="Times New Roman" w:hAnsi="Times New Roman"/>
              </w:rPr>
            </w:pPr>
            <w:r>
              <w:rPr>
                <w:rFonts w:ascii="Times New Roman" w:hAnsi="Times New Roman"/>
              </w:rPr>
              <w:t>100</w:t>
            </w:r>
          </w:p>
        </w:tc>
        <w:tc>
          <w:tcPr>
            <w:tcW w:w="709" w:type="dxa"/>
            <w:vAlign w:val="center"/>
          </w:tcPr>
          <w:p w:rsidR="00267A1C" w:rsidRPr="005F734A" w:rsidRDefault="002571D6" w:rsidP="00267A1C">
            <w:pPr>
              <w:pStyle w:val="ad"/>
              <w:rPr>
                <w:rFonts w:ascii="Times New Roman" w:hAnsi="Times New Roman"/>
              </w:rPr>
            </w:pPr>
            <w:r w:rsidRPr="005F734A">
              <w:rPr>
                <w:rFonts w:ascii="Times New Roman" w:hAnsi="Times New Roman"/>
              </w:rPr>
              <w:t>0,3</w:t>
            </w:r>
          </w:p>
        </w:tc>
      </w:tr>
      <w:tr w:rsidR="00267A1C" w:rsidRPr="00267A1C" w:rsidTr="00B651FB">
        <w:tc>
          <w:tcPr>
            <w:tcW w:w="3828" w:type="dxa"/>
          </w:tcPr>
          <w:p w:rsidR="00267A1C" w:rsidRPr="00623F60" w:rsidRDefault="00267A1C" w:rsidP="00267A1C">
            <w:pPr>
              <w:pStyle w:val="ad"/>
              <w:rPr>
                <w:rFonts w:ascii="Times New Roman" w:hAnsi="Times New Roman"/>
              </w:rPr>
            </w:pPr>
            <w:r w:rsidRPr="00623F60">
              <w:rPr>
                <w:rFonts w:ascii="Times New Roman" w:hAnsi="Times New Roman"/>
              </w:rPr>
              <w:t>Субсидии</w:t>
            </w:r>
          </w:p>
        </w:tc>
        <w:tc>
          <w:tcPr>
            <w:tcW w:w="1276" w:type="dxa"/>
            <w:vAlign w:val="center"/>
          </w:tcPr>
          <w:p w:rsidR="00267A1C" w:rsidRPr="00623F60" w:rsidRDefault="00B651FB" w:rsidP="00267A1C">
            <w:pPr>
              <w:pStyle w:val="ad"/>
              <w:rPr>
                <w:rFonts w:ascii="Times New Roman" w:hAnsi="Times New Roman"/>
              </w:rPr>
            </w:pPr>
            <w:r>
              <w:rPr>
                <w:rFonts w:ascii="Times New Roman" w:hAnsi="Times New Roman"/>
              </w:rPr>
              <w:t>4830,00</w:t>
            </w:r>
          </w:p>
        </w:tc>
        <w:tc>
          <w:tcPr>
            <w:tcW w:w="1275" w:type="dxa"/>
            <w:vAlign w:val="center"/>
          </w:tcPr>
          <w:p w:rsidR="00267A1C" w:rsidRPr="00623F60" w:rsidRDefault="00B651FB" w:rsidP="00267A1C">
            <w:pPr>
              <w:pStyle w:val="ad"/>
              <w:rPr>
                <w:rFonts w:ascii="Times New Roman" w:hAnsi="Times New Roman"/>
              </w:rPr>
            </w:pPr>
            <w:r>
              <w:rPr>
                <w:rFonts w:ascii="Times New Roman" w:hAnsi="Times New Roman"/>
              </w:rPr>
              <w:t>4830,00</w:t>
            </w:r>
          </w:p>
        </w:tc>
        <w:tc>
          <w:tcPr>
            <w:tcW w:w="1276" w:type="dxa"/>
            <w:vAlign w:val="center"/>
          </w:tcPr>
          <w:p w:rsidR="00267A1C" w:rsidRPr="00623F60" w:rsidRDefault="00B651FB" w:rsidP="00267A1C">
            <w:pPr>
              <w:pStyle w:val="ad"/>
              <w:rPr>
                <w:rFonts w:ascii="Times New Roman" w:hAnsi="Times New Roman"/>
              </w:rPr>
            </w:pPr>
            <w:r>
              <w:rPr>
                <w:rFonts w:ascii="Times New Roman" w:hAnsi="Times New Roman"/>
              </w:rPr>
              <w:t>0,00</w:t>
            </w:r>
          </w:p>
        </w:tc>
        <w:tc>
          <w:tcPr>
            <w:tcW w:w="1134" w:type="dxa"/>
            <w:vAlign w:val="center"/>
          </w:tcPr>
          <w:p w:rsidR="00267A1C" w:rsidRPr="00623F60" w:rsidRDefault="00B651FB" w:rsidP="00267A1C">
            <w:pPr>
              <w:pStyle w:val="ad"/>
              <w:rPr>
                <w:rFonts w:ascii="Times New Roman" w:hAnsi="Times New Roman"/>
              </w:rPr>
            </w:pPr>
            <w:r>
              <w:rPr>
                <w:rFonts w:ascii="Times New Roman" w:hAnsi="Times New Roman"/>
              </w:rPr>
              <w:t>100</w:t>
            </w:r>
          </w:p>
        </w:tc>
        <w:tc>
          <w:tcPr>
            <w:tcW w:w="709" w:type="dxa"/>
            <w:vAlign w:val="center"/>
          </w:tcPr>
          <w:p w:rsidR="00267A1C" w:rsidRPr="005F734A" w:rsidRDefault="002571D6" w:rsidP="00267A1C">
            <w:pPr>
              <w:pStyle w:val="ad"/>
              <w:rPr>
                <w:rFonts w:ascii="Times New Roman" w:hAnsi="Times New Roman"/>
              </w:rPr>
            </w:pPr>
            <w:r w:rsidRPr="005F734A">
              <w:rPr>
                <w:rFonts w:ascii="Times New Roman" w:hAnsi="Times New Roman"/>
              </w:rPr>
              <w:t>3,1</w:t>
            </w:r>
          </w:p>
        </w:tc>
      </w:tr>
      <w:tr w:rsidR="00267A1C" w:rsidRPr="00267A1C" w:rsidTr="00B651FB">
        <w:tc>
          <w:tcPr>
            <w:tcW w:w="3828" w:type="dxa"/>
          </w:tcPr>
          <w:p w:rsidR="00267A1C" w:rsidRPr="00623F60" w:rsidRDefault="00267A1C" w:rsidP="00267A1C">
            <w:pPr>
              <w:pStyle w:val="ad"/>
              <w:rPr>
                <w:rFonts w:ascii="Times New Roman" w:hAnsi="Times New Roman"/>
              </w:rPr>
            </w:pPr>
            <w:r w:rsidRPr="00623F60">
              <w:rPr>
                <w:rFonts w:ascii="Times New Roman" w:hAnsi="Times New Roman"/>
              </w:rPr>
              <w:t>Иные межбюджетные трансферты</w:t>
            </w:r>
          </w:p>
        </w:tc>
        <w:tc>
          <w:tcPr>
            <w:tcW w:w="1276" w:type="dxa"/>
            <w:vAlign w:val="center"/>
          </w:tcPr>
          <w:p w:rsidR="00267A1C" w:rsidRPr="00623F60" w:rsidRDefault="00B651FB" w:rsidP="00267A1C">
            <w:pPr>
              <w:pStyle w:val="ad"/>
              <w:rPr>
                <w:rFonts w:ascii="Times New Roman" w:hAnsi="Times New Roman"/>
              </w:rPr>
            </w:pPr>
            <w:r>
              <w:rPr>
                <w:rFonts w:ascii="Times New Roman" w:hAnsi="Times New Roman"/>
              </w:rPr>
              <w:t>113415,72</w:t>
            </w:r>
          </w:p>
        </w:tc>
        <w:tc>
          <w:tcPr>
            <w:tcW w:w="1275" w:type="dxa"/>
            <w:vAlign w:val="center"/>
          </w:tcPr>
          <w:p w:rsidR="00267A1C" w:rsidRPr="00623F60" w:rsidRDefault="00B651FB" w:rsidP="00267A1C">
            <w:pPr>
              <w:pStyle w:val="ad"/>
              <w:rPr>
                <w:rFonts w:ascii="Times New Roman" w:hAnsi="Times New Roman"/>
              </w:rPr>
            </w:pPr>
            <w:r>
              <w:rPr>
                <w:rFonts w:ascii="Times New Roman" w:hAnsi="Times New Roman"/>
              </w:rPr>
              <w:t>113415,72</w:t>
            </w:r>
          </w:p>
        </w:tc>
        <w:tc>
          <w:tcPr>
            <w:tcW w:w="1276" w:type="dxa"/>
            <w:vAlign w:val="center"/>
          </w:tcPr>
          <w:p w:rsidR="00267A1C" w:rsidRPr="00623F60" w:rsidRDefault="00B651FB" w:rsidP="00267A1C">
            <w:pPr>
              <w:pStyle w:val="ad"/>
              <w:rPr>
                <w:rFonts w:ascii="Times New Roman" w:hAnsi="Times New Roman"/>
              </w:rPr>
            </w:pPr>
            <w:r>
              <w:rPr>
                <w:rFonts w:ascii="Times New Roman" w:hAnsi="Times New Roman"/>
              </w:rPr>
              <w:t>0,00</w:t>
            </w:r>
          </w:p>
        </w:tc>
        <w:tc>
          <w:tcPr>
            <w:tcW w:w="1134" w:type="dxa"/>
            <w:vAlign w:val="center"/>
          </w:tcPr>
          <w:p w:rsidR="00267A1C" w:rsidRPr="00623F60" w:rsidRDefault="00B651FB" w:rsidP="00267A1C">
            <w:pPr>
              <w:pStyle w:val="ad"/>
              <w:rPr>
                <w:rFonts w:ascii="Times New Roman" w:hAnsi="Times New Roman"/>
              </w:rPr>
            </w:pPr>
            <w:r>
              <w:rPr>
                <w:rFonts w:ascii="Times New Roman" w:hAnsi="Times New Roman"/>
              </w:rPr>
              <w:t>100</w:t>
            </w:r>
          </w:p>
        </w:tc>
        <w:tc>
          <w:tcPr>
            <w:tcW w:w="709" w:type="dxa"/>
            <w:vAlign w:val="center"/>
          </w:tcPr>
          <w:p w:rsidR="00267A1C" w:rsidRPr="005F734A" w:rsidRDefault="002571D6" w:rsidP="00267A1C">
            <w:pPr>
              <w:pStyle w:val="ad"/>
              <w:rPr>
                <w:rFonts w:ascii="Times New Roman" w:hAnsi="Times New Roman"/>
              </w:rPr>
            </w:pPr>
            <w:r w:rsidRPr="005F734A">
              <w:rPr>
                <w:rFonts w:ascii="Times New Roman" w:hAnsi="Times New Roman"/>
              </w:rPr>
              <w:t>73,1</w:t>
            </w:r>
          </w:p>
        </w:tc>
      </w:tr>
      <w:tr w:rsidR="00267A1C" w:rsidRPr="00267A1C" w:rsidTr="00B651FB">
        <w:tc>
          <w:tcPr>
            <w:tcW w:w="3828" w:type="dxa"/>
          </w:tcPr>
          <w:p w:rsidR="00267A1C" w:rsidRPr="00B651FB" w:rsidRDefault="00267A1C" w:rsidP="00267A1C">
            <w:pPr>
              <w:pStyle w:val="ad"/>
              <w:rPr>
                <w:rFonts w:ascii="Times New Roman" w:hAnsi="Times New Roman"/>
                <w:sz w:val="16"/>
                <w:szCs w:val="16"/>
              </w:rPr>
            </w:pPr>
            <w:r w:rsidRPr="00B651FB">
              <w:rPr>
                <w:rFonts w:ascii="Times New Roman" w:hAnsi="Times New Roman"/>
                <w:bCs/>
                <w:sz w:val="16"/>
                <w:szCs w:val="16"/>
              </w:rPr>
              <w:t>ВОЗВРАТ ОСТАТКОВ СУБСИДИЙ, СУБВЕНЦИЙ И ИНЫХ МЕЖБЮДЖЕТНЫХ ТРАНСФЕРТОВ, ИМЕЮЩИХ ЦЕЛЕВОЕ НАЗНАЧЕНИЕ, ПРОШЛЫХ ЛЕТ</w:t>
            </w:r>
          </w:p>
        </w:tc>
        <w:tc>
          <w:tcPr>
            <w:tcW w:w="1276" w:type="dxa"/>
            <w:vAlign w:val="center"/>
          </w:tcPr>
          <w:p w:rsidR="00267A1C" w:rsidRPr="00623F60" w:rsidRDefault="00B651FB" w:rsidP="00267A1C">
            <w:pPr>
              <w:pStyle w:val="ad"/>
              <w:rPr>
                <w:rFonts w:ascii="Times New Roman" w:hAnsi="Times New Roman"/>
              </w:rPr>
            </w:pPr>
            <w:r>
              <w:rPr>
                <w:rFonts w:ascii="Times New Roman" w:hAnsi="Times New Roman"/>
              </w:rPr>
              <w:t>0,00</w:t>
            </w:r>
          </w:p>
        </w:tc>
        <w:tc>
          <w:tcPr>
            <w:tcW w:w="1275" w:type="dxa"/>
            <w:vAlign w:val="center"/>
          </w:tcPr>
          <w:p w:rsidR="00267A1C" w:rsidRPr="00623F60" w:rsidRDefault="00B651FB" w:rsidP="00267A1C">
            <w:pPr>
              <w:pStyle w:val="ad"/>
              <w:rPr>
                <w:rFonts w:ascii="Times New Roman" w:hAnsi="Times New Roman"/>
              </w:rPr>
            </w:pPr>
            <w:r>
              <w:rPr>
                <w:rFonts w:ascii="Times New Roman" w:hAnsi="Times New Roman"/>
              </w:rPr>
              <w:t>-137,99</w:t>
            </w:r>
          </w:p>
        </w:tc>
        <w:tc>
          <w:tcPr>
            <w:tcW w:w="1276" w:type="dxa"/>
            <w:vAlign w:val="center"/>
          </w:tcPr>
          <w:p w:rsidR="00267A1C" w:rsidRPr="00623F60" w:rsidRDefault="00B651FB" w:rsidP="00267A1C">
            <w:pPr>
              <w:pStyle w:val="ad"/>
              <w:rPr>
                <w:rFonts w:ascii="Times New Roman" w:hAnsi="Times New Roman"/>
              </w:rPr>
            </w:pPr>
            <w:r>
              <w:rPr>
                <w:rFonts w:ascii="Times New Roman" w:hAnsi="Times New Roman"/>
              </w:rPr>
              <w:t>137,99</w:t>
            </w:r>
          </w:p>
        </w:tc>
        <w:tc>
          <w:tcPr>
            <w:tcW w:w="1134" w:type="dxa"/>
            <w:vAlign w:val="center"/>
          </w:tcPr>
          <w:p w:rsidR="00267A1C" w:rsidRPr="00623F60" w:rsidRDefault="00B651FB" w:rsidP="00267A1C">
            <w:pPr>
              <w:pStyle w:val="ad"/>
              <w:rPr>
                <w:rFonts w:ascii="Times New Roman" w:hAnsi="Times New Roman"/>
              </w:rPr>
            </w:pPr>
            <w:r>
              <w:rPr>
                <w:rFonts w:ascii="Times New Roman" w:hAnsi="Times New Roman"/>
              </w:rPr>
              <w:t>0</w:t>
            </w:r>
          </w:p>
        </w:tc>
        <w:tc>
          <w:tcPr>
            <w:tcW w:w="709" w:type="dxa"/>
            <w:vAlign w:val="center"/>
          </w:tcPr>
          <w:p w:rsidR="00267A1C" w:rsidRPr="005F734A" w:rsidRDefault="002571D6" w:rsidP="00267A1C">
            <w:pPr>
              <w:pStyle w:val="ad"/>
              <w:rPr>
                <w:rFonts w:ascii="Times New Roman" w:hAnsi="Times New Roman"/>
              </w:rPr>
            </w:pPr>
            <w:r w:rsidRPr="005F734A">
              <w:rPr>
                <w:rFonts w:ascii="Times New Roman" w:hAnsi="Times New Roman"/>
              </w:rPr>
              <w:t>-0,1</w:t>
            </w:r>
          </w:p>
        </w:tc>
      </w:tr>
      <w:tr w:rsidR="00267A1C" w:rsidRPr="00267A1C" w:rsidTr="00B651FB">
        <w:trPr>
          <w:trHeight w:val="286"/>
        </w:trPr>
        <w:tc>
          <w:tcPr>
            <w:tcW w:w="3828" w:type="dxa"/>
          </w:tcPr>
          <w:p w:rsidR="00267A1C" w:rsidRPr="00623F60" w:rsidRDefault="00267A1C" w:rsidP="00267A1C">
            <w:pPr>
              <w:pStyle w:val="ad"/>
              <w:rPr>
                <w:rFonts w:ascii="Times New Roman" w:hAnsi="Times New Roman"/>
                <w:b/>
              </w:rPr>
            </w:pPr>
            <w:r w:rsidRPr="00623F60">
              <w:rPr>
                <w:rFonts w:ascii="Times New Roman" w:hAnsi="Times New Roman"/>
                <w:b/>
              </w:rPr>
              <w:t>Всего доходов</w:t>
            </w:r>
          </w:p>
        </w:tc>
        <w:tc>
          <w:tcPr>
            <w:tcW w:w="1276" w:type="dxa"/>
            <w:vAlign w:val="center"/>
          </w:tcPr>
          <w:p w:rsidR="00267A1C" w:rsidRPr="00623F60" w:rsidRDefault="00B651FB" w:rsidP="00267A1C">
            <w:pPr>
              <w:pStyle w:val="ad"/>
              <w:rPr>
                <w:rFonts w:ascii="Times New Roman" w:hAnsi="Times New Roman"/>
                <w:b/>
              </w:rPr>
            </w:pPr>
            <w:r>
              <w:rPr>
                <w:rFonts w:ascii="Times New Roman" w:hAnsi="Times New Roman"/>
                <w:b/>
              </w:rPr>
              <w:t>154567,52</w:t>
            </w:r>
          </w:p>
        </w:tc>
        <w:tc>
          <w:tcPr>
            <w:tcW w:w="1275" w:type="dxa"/>
            <w:vAlign w:val="center"/>
          </w:tcPr>
          <w:p w:rsidR="00267A1C" w:rsidRPr="00623F60" w:rsidRDefault="00B651FB" w:rsidP="00267A1C">
            <w:pPr>
              <w:pStyle w:val="ad"/>
              <w:rPr>
                <w:rFonts w:ascii="Times New Roman" w:hAnsi="Times New Roman"/>
                <w:b/>
              </w:rPr>
            </w:pPr>
            <w:r>
              <w:rPr>
                <w:rFonts w:ascii="Times New Roman" w:hAnsi="Times New Roman"/>
                <w:b/>
              </w:rPr>
              <w:t>155256,93</w:t>
            </w:r>
          </w:p>
        </w:tc>
        <w:tc>
          <w:tcPr>
            <w:tcW w:w="1276" w:type="dxa"/>
            <w:vAlign w:val="center"/>
          </w:tcPr>
          <w:p w:rsidR="00267A1C" w:rsidRPr="00623F60" w:rsidRDefault="00B651FB" w:rsidP="00267A1C">
            <w:pPr>
              <w:pStyle w:val="ad"/>
              <w:rPr>
                <w:rFonts w:ascii="Times New Roman" w:hAnsi="Times New Roman"/>
                <w:b/>
              </w:rPr>
            </w:pPr>
            <w:r>
              <w:rPr>
                <w:rFonts w:ascii="Times New Roman" w:hAnsi="Times New Roman"/>
                <w:b/>
              </w:rPr>
              <w:t>-689,41</w:t>
            </w:r>
          </w:p>
        </w:tc>
        <w:tc>
          <w:tcPr>
            <w:tcW w:w="1134" w:type="dxa"/>
            <w:vAlign w:val="center"/>
          </w:tcPr>
          <w:p w:rsidR="00267A1C" w:rsidRPr="00623F60" w:rsidRDefault="00B651FB" w:rsidP="00267A1C">
            <w:pPr>
              <w:pStyle w:val="ad"/>
              <w:rPr>
                <w:rFonts w:ascii="Times New Roman" w:hAnsi="Times New Roman"/>
                <w:b/>
              </w:rPr>
            </w:pPr>
            <w:r>
              <w:rPr>
                <w:rFonts w:ascii="Times New Roman" w:hAnsi="Times New Roman"/>
                <w:b/>
              </w:rPr>
              <w:t>100,4</w:t>
            </w:r>
          </w:p>
        </w:tc>
        <w:tc>
          <w:tcPr>
            <w:tcW w:w="709" w:type="dxa"/>
            <w:vAlign w:val="center"/>
          </w:tcPr>
          <w:p w:rsidR="00267A1C" w:rsidRPr="00623F60" w:rsidRDefault="00B651FB" w:rsidP="00267A1C">
            <w:pPr>
              <w:pStyle w:val="ad"/>
              <w:rPr>
                <w:rFonts w:ascii="Times New Roman" w:hAnsi="Times New Roman"/>
                <w:b/>
              </w:rPr>
            </w:pPr>
            <w:r>
              <w:rPr>
                <w:rFonts w:ascii="Times New Roman" w:hAnsi="Times New Roman"/>
                <w:b/>
              </w:rPr>
              <w:t>100</w:t>
            </w:r>
          </w:p>
        </w:tc>
      </w:tr>
    </w:tbl>
    <w:p w:rsidR="00267A1C" w:rsidRPr="002571D6" w:rsidRDefault="00267A1C" w:rsidP="00267A1C">
      <w:pPr>
        <w:pStyle w:val="ad"/>
        <w:rPr>
          <w:rFonts w:ascii="Times New Roman" w:hAnsi="Times New Roman"/>
          <w:sz w:val="28"/>
          <w:szCs w:val="28"/>
        </w:rPr>
      </w:pPr>
      <w:r w:rsidRPr="00267A1C">
        <w:rPr>
          <w:rFonts w:ascii="Times New Roman" w:hAnsi="Times New Roman"/>
          <w:color w:val="FF0000"/>
          <w:sz w:val="28"/>
          <w:szCs w:val="28"/>
        </w:rPr>
        <w:t xml:space="preserve">   </w:t>
      </w:r>
      <w:r w:rsidRPr="002571D6">
        <w:rPr>
          <w:rFonts w:ascii="Times New Roman" w:hAnsi="Times New Roman"/>
          <w:sz w:val="28"/>
          <w:szCs w:val="28"/>
        </w:rPr>
        <w:t xml:space="preserve">Как видно из таблицы №1 в структуре исполненных доходов доля налоговых и неналоговых доходов составила </w:t>
      </w:r>
      <w:r w:rsidR="002571D6" w:rsidRPr="002571D6">
        <w:rPr>
          <w:rFonts w:ascii="Times New Roman" w:hAnsi="Times New Roman"/>
          <w:sz w:val="28"/>
          <w:szCs w:val="28"/>
        </w:rPr>
        <w:t>12,3</w:t>
      </w:r>
      <w:r w:rsidRPr="002571D6">
        <w:rPr>
          <w:rFonts w:ascii="Times New Roman" w:hAnsi="Times New Roman"/>
          <w:sz w:val="28"/>
          <w:szCs w:val="28"/>
        </w:rPr>
        <w:t xml:space="preserve">%, финансовой помощи </w:t>
      </w:r>
      <w:r w:rsidR="002571D6" w:rsidRPr="002571D6">
        <w:rPr>
          <w:rFonts w:ascii="Times New Roman" w:hAnsi="Times New Roman"/>
          <w:sz w:val="28"/>
          <w:szCs w:val="28"/>
        </w:rPr>
        <w:t>87,7</w:t>
      </w:r>
      <w:r w:rsidRPr="002571D6">
        <w:rPr>
          <w:rFonts w:ascii="Times New Roman" w:hAnsi="Times New Roman"/>
          <w:sz w:val="28"/>
          <w:szCs w:val="28"/>
        </w:rPr>
        <w:t>%.</w:t>
      </w:r>
    </w:p>
    <w:p w:rsidR="00267A1C" w:rsidRPr="002571D6" w:rsidRDefault="00267A1C" w:rsidP="00267A1C">
      <w:pPr>
        <w:pStyle w:val="ad"/>
        <w:rPr>
          <w:rFonts w:ascii="Times New Roman" w:hAnsi="Times New Roman"/>
          <w:sz w:val="28"/>
          <w:szCs w:val="28"/>
        </w:rPr>
      </w:pPr>
      <w:r w:rsidRPr="002571D6">
        <w:rPr>
          <w:rFonts w:ascii="Times New Roman" w:hAnsi="Times New Roman"/>
          <w:sz w:val="28"/>
          <w:szCs w:val="28"/>
        </w:rPr>
        <w:t>Основными налогами, формирующими  бюджет, являются:</w:t>
      </w:r>
    </w:p>
    <w:p w:rsidR="00267A1C" w:rsidRPr="002571D6" w:rsidRDefault="00267A1C" w:rsidP="00267A1C">
      <w:pPr>
        <w:pStyle w:val="ad"/>
        <w:numPr>
          <w:ilvl w:val="0"/>
          <w:numId w:val="16"/>
        </w:numPr>
        <w:rPr>
          <w:rFonts w:ascii="Times New Roman" w:hAnsi="Times New Roman"/>
          <w:sz w:val="28"/>
          <w:szCs w:val="28"/>
        </w:rPr>
      </w:pPr>
      <w:r w:rsidRPr="002571D6">
        <w:rPr>
          <w:rFonts w:ascii="Times New Roman" w:hAnsi="Times New Roman"/>
          <w:sz w:val="28"/>
          <w:szCs w:val="28"/>
        </w:rPr>
        <w:t>Земельный налог (</w:t>
      </w:r>
      <w:r w:rsidR="002571D6" w:rsidRPr="002571D6">
        <w:rPr>
          <w:rFonts w:ascii="Times New Roman" w:hAnsi="Times New Roman"/>
          <w:sz w:val="28"/>
          <w:szCs w:val="28"/>
        </w:rPr>
        <w:t>53,7</w:t>
      </w:r>
      <w:r w:rsidRPr="002571D6">
        <w:rPr>
          <w:rFonts w:ascii="Times New Roman" w:hAnsi="Times New Roman"/>
          <w:sz w:val="28"/>
          <w:szCs w:val="28"/>
        </w:rPr>
        <w:t xml:space="preserve">% налоговых доходов), который исполнен в сумме </w:t>
      </w:r>
      <w:r w:rsidR="002571D6" w:rsidRPr="002571D6">
        <w:rPr>
          <w:rFonts w:ascii="Times New Roman" w:hAnsi="Times New Roman"/>
          <w:sz w:val="28"/>
          <w:szCs w:val="28"/>
        </w:rPr>
        <w:t>8630,60</w:t>
      </w:r>
      <w:r w:rsidRPr="002571D6">
        <w:rPr>
          <w:rFonts w:ascii="Times New Roman" w:hAnsi="Times New Roman"/>
          <w:sz w:val="28"/>
          <w:szCs w:val="28"/>
        </w:rPr>
        <w:t xml:space="preserve">тыс. рублей или на  </w:t>
      </w:r>
      <w:r w:rsidR="002571D6" w:rsidRPr="002571D6">
        <w:rPr>
          <w:rFonts w:ascii="Times New Roman" w:hAnsi="Times New Roman"/>
          <w:sz w:val="28"/>
          <w:szCs w:val="28"/>
        </w:rPr>
        <w:t>99,9</w:t>
      </w:r>
      <w:r w:rsidRPr="002571D6">
        <w:rPr>
          <w:rFonts w:ascii="Times New Roman" w:hAnsi="Times New Roman"/>
          <w:sz w:val="28"/>
          <w:szCs w:val="28"/>
        </w:rPr>
        <w:t>% от уточненного плана.</w:t>
      </w:r>
    </w:p>
    <w:p w:rsidR="00267A1C" w:rsidRPr="002571D6" w:rsidRDefault="002571D6" w:rsidP="00267A1C">
      <w:pPr>
        <w:pStyle w:val="ad"/>
        <w:numPr>
          <w:ilvl w:val="0"/>
          <w:numId w:val="16"/>
        </w:numPr>
        <w:rPr>
          <w:rFonts w:ascii="Times New Roman" w:hAnsi="Times New Roman"/>
          <w:sz w:val="28"/>
          <w:szCs w:val="28"/>
        </w:rPr>
      </w:pPr>
      <w:r w:rsidRPr="002571D6">
        <w:rPr>
          <w:rFonts w:ascii="Times New Roman" w:hAnsi="Times New Roman"/>
          <w:sz w:val="28"/>
          <w:szCs w:val="28"/>
        </w:rPr>
        <w:t xml:space="preserve">Налог на доходы физических лиц </w:t>
      </w:r>
      <w:r w:rsidR="00267A1C" w:rsidRPr="002571D6">
        <w:rPr>
          <w:rFonts w:ascii="Times New Roman" w:hAnsi="Times New Roman"/>
          <w:sz w:val="28"/>
          <w:szCs w:val="28"/>
        </w:rPr>
        <w:t>(</w:t>
      </w:r>
      <w:r w:rsidRPr="002571D6">
        <w:rPr>
          <w:rFonts w:ascii="Times New Roman" w:hAnsi="Times New Roman"/>
          <w:sz w:val="28"/>
          <w:szCs w:val="28"/>
        </w:rPr>
        <w:t>18,0</w:t>
      </w:r>
      <w:r w:rsidR="00267A1C" w:rsidRPr="002571D6">
        <w:rPr>
          <w:rFonts w:ascii="Times New Roman" w:hAnsi="Times New Roman"/>
          <w:sz w:val="28"/>
          <w:szCs w:val="28"/>
        </w:rPr>
        <w:t xml:space="preserve">% налоговых доходов), который исполнен в сумме </w:t>
      </w:r>
      <w:r w:rsidRPr="002571D6">
        <w:rPr>
          <w:rFonts w:ascii="Times New Roman" w:hAnsi="Times New Roman"/>
          <w:sz w:val="28"/>
          <w:szCs w:val="28"/>
        </w:rPr>
        <w:t>2885,84</w:t>
      </w:r>
      <w:r w:rsidR="00267A1C" w:rsidRPr="002571D6">
        <w:rPr>
          <w:rFonts w:ascii="Times New Roman" w:hAnsi="Times New Roman"/>
          <w:sz w:val="28"/>
          <w:szCs w:val="28"/>
        </w:rPr>
        <w:t xml:space="preserve">тыс. рублей или на  </w:t>
      </w:r>
      <w:r w:rsidRPr="002571D6">
        <w:rPr>
          <w:rFonts w:ascii="Times New Roman" w:hAnsi="Times New Roman"/>
          <w:sz w:val="28"/>
          <w:szCs w:val="28"/>
        </w:rPr>
        <w:t>100</w:t>
      </w:r>
      <w:r w:rsidR="00267A1C" w:rsidRPr="002571D6">
        <w:rPr>
          <w:rFonts w:ascii="Times New Roman" w:hAnsi="Times New Roman"/>
          <w:sz w:val="28"/>
          <w:szCs w:val="28"/>
        </w:rPr>
        <w:t>% от уточненного плана.</w:t>
      </w:r>
    </w:p>
    <w:p w:rsidR="00267A1C" w:rsidRPr="002571D6" w:rsidRDefault="00267A1C" w:rsidP="00267A1C">
      <w:pPr>
        <w:pStyle w:val="ad"/>
        <w:rPr>
          <w:rFonts w:ascii="Times New Roman" w:hAnsi="Times New Roman"/>
          <w:sz w:val="28"/>
          <w:szCs w:val="28"/>
        </w:rPr>
      </w:pPr>
      <w:r w:rsidRPr="002571D6">
        <w:rPr>
          <w:rFonts w:ascii="Times New Roman" w:hAnsi="Times New Roman"/>
          <w:sz w:val="28"/>
          <w:szCs w:val="28"/>
        </w:rPr>
        <w:t xml:space="preserve">  Основными неналоговыми доходами,   формирующими  бюджет являются:      </w:t>
      </w:r>
    </w:p>
    <w:p w:rsidR="00267A1C" w:rsidRPr="005F734A" w:rsidRDefault="00267A1C" w:rsidP="00267A1C">
      <w:pPr>
        <w:pStyle w:val="ad"/>
        <w:numPr>
          <w:ilvl w:val="0"/>
          <w:numId w:val="17"/>
        </w:numPr>
        <w:rPr>
          <w:rFonts w:ascii="Times New Roman" w:hAnsi="Times New Roman"/>
          <w:sz w:val="28"/>
          <w:szCs w:val="28"/>
        </w:rPr>
      </w:pPr>
      <w:r w:rsidRPr="005F734A">
        <w:rPr>
          <w:rFonts w:ascii="Times New Roman" w:hAnsi="Times New Roman"/>
          <w:sz w:val="28"/>
          <w:szCs w:val="28"/>
        </w:rPr>
        <w:t xml:space="preserve">Доходы, поступающие в порядке возмещения расходов, понесенных в связи с эксплуатацией имущества сельских поселений (удельный вес в структуре неналоговых поступлений </w:t>
      </w:r>
      <w:r w:rsidR="005F734A" w:rsidRPr="005F734A">
        <w:rPr>
          <w:rFonts w:ascii="Times New Roman" w:hAnsi="Times New Roman"/>
          <w:sz w:val="28"/>
          <w:szCs w:val="28"/>
        </w:rPr>
        <w:t>35,6</w:t>
      </w:r>
      <w:r w:rsidRPr="005F734A">
        <w:rPr>
          <w:rFonts w:ascii="Times New Roman" w:hAnsi="Times New Roman"/>
          <w:sz w:val="28"/>
          <w:szCs w:val="28"/>
        </w:rPr>
        <w:t xml:space="preserve">%), исполнены в сумме </w:t>
      </w:r>
      <w:r w:rsidR="005F734A" w:rsidRPr="005F734A">
        <w:rPr>
          <w:rFonts w:ascii="Times New Roman" w:hAnsi="Times New Roman"/>
          <w:sz w:val="28"/>
          <w:szCs w:val="28"/>
        </w:rPr>
        <w:t>1074,63</w:t>
      </w:r>
      <w:r w:rsidRPr="005F734A">
        <w:rPr>
          <w:rFonts w:ascii="Times New Roman" w:hAnsi="Times New Roman"/>
          <w:sz w:val="28"/>
          <w:szCs w:val="28"/>
        </w:rPr>
        <w:t xml:space="preserve">тыс. рублей или на </w:t>
      </w:r>
      <w:r w:rsidR="005F734A" w:rsidRPr="005F734A">
        <w:rPr>
          <w:rFonts w:ascii="Times New Roman" w:hAnsi="Times New Roman"/>
          <w:sz w:val="28"/>
          <w:szCs w:val="28"/>
        </w:rPr>
        <w:t>100</w:t>
      </w:r>
      <w:r w:rsidRPr="005F734A">
        <w:rPr>
          <w:rFonts w:ascii="Times New Roman" w:hAnsi="Times New Roman"/>
          <w:sz w:val="28"/>
          <w:szCs w:val="28"/>
        </w:rPr>
        <w:t>%.</w:t>
      </w:r>
    </w:p>
    <w:p w:rsidR="00267A1C" w:rsidRPr="005F734A" w:rsidRDefault="005F734A" w:rsidP="005F734A">
      <w:pPr>
        <w:pStyle w:val="ad"/>
        <w:numPr>
          <w:ilvl w:val="0"/>
          <w:numId w:val="17"/>
        </w:numPr>
        <w:jc w:val="both"/>
        <w:rPr>
          <w:rFonts w:ascii="Times New Roman" w:hAnsi="Times New Roman"/>
          <w:sz w:val="28"/>
          <w:szCs w:val="28"/>
        </w:rPr>
      </w:pPr>
      <w:r w:rsidRPr="005F734A">
        <w:rPr>
          <w:rFonts w:ascii="Times New Roman" w:hAnsi="Times New Roman"/>
          <w:sz w:val="28"/>
          <w:szCs w:val="28"/>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r w:rsidR="00267A1C" w:rsidRPr="005F734A">
        <w:rPr>
          <w:rFonts w:ascii="Times New Roman" w:hAnsi="Times New Roman"/>
          <w:sz w:val="28"/>
          <w:szCs w:val="28"/>
        </w:rPr>
        <w:t xml:space="preserve">(удельный вес в структуре неналоговых поступлений </w:t>
      </w:r>
      <w:r w:rsidRPr="005F734A">
        <w:rPr>
          <w:rFonts w:ascii="Times New Roman" w:hAnsi="Times New Roman"/>
          <w:sz w:val="28"/>
          <w:szCs w:val="28"/>
        </w:rPr>
        <w:t>36,4</w:t>
      </w:r>
      <w:r w:rsidR="00267A1C" w:rsidRPr="005F734A">
        <w:rPr>
          <w:rFonts w:ascii="Times New Roman" w:hAnsi="Times New Roman"/>
          <w:sz w:val="28"/>
          <w:szCs w:val="28"/>
        </w:rPr>
        <w:t xml:space="preserve">%), исполнены в сумме  </w:t>
      </w:r>
      <w:r w:rsidRPr="005F734A">
        <w:rPr>
          <w:rFonts w:ascii="Times New Roman" w:hAnsi="Times New Roman"/>
          <w:sz w:val="28"/>
          <w:szCs w:val="28"/>
        </w:rPr>
        <w:t>1099,36Т</w:t>
      </w:r>
      <w:r w:rsidR="00267A1C" w:rsidRPr="005F734A">
        <w:rPr>
          <w:rFonts w:ascii="Times New Roman" w:hAnsi="Times New Roman"/>
          <w:sz w:val="28"/>
          <w:szCs w:val="28"/>
        </w:rPr>
        <w:t xml:space="preserve">ыс.рублей или на </w:t>
      </w:r>
      <w:r w:rsidRPr="005F734A">
        <w:rPr>
          <w:rFonts w:ascii="Times New Roman" w:hAnsi="Times New Roman"/>
          <w:sz w:val="28"/>
          <w:szCs w:val="28"/>
        </w:rPr>
        <w:t>407,6</w:t>
      </w:r>
      <w:r w:rsidR="00267A1C" w:rsidRPr="005F734A">
        <w:rPr>
          <w:rFonts w:ascii="Times New Roman" w:hAnsi="Times New Roman"/>
          <w:sz w:val="28"/>
          <w:szCs w:val="28"/>
        </w:rPr>
        <w:t>%.</w:t>
      </w:r>
    </w:p>
    <w:p w:rsidR="00267A1C" w:rsidRPr="005F734A" w:rsidRDefault="005F734A" w:rsidP="00267A1C">
      <w:pPr>
        <w:pStyle w:val="ad"/>
        <w:numPr>
          <w:ilvl w:val="0"/>
          <w:numId w:val="17"/>
        </w:numPr>
        <w:rPr>
          <w:rFonts w:ascii="Times New Roman" w:hAnsi="Times New Roman"/>
          <w:sz w:val="28"/>
          <w:szCs w:val="28"/>
        </w:rPr>
      </w:pPr>
      <w:r w:rsidRPr="005F734A">
        <w:rPr>
          <w:rFonts w:ascii="Times New Roman" w:hAnsi="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r w:rsidR="00267A1C" w:rsidRPr="005F734A">
        <w:rPr>
          <w:rFonts w:ascii="Times New Roman" w:hAnsi="Times New Roman"/>
          <w:sz w:val="28"/>
          <w:szCs w:val="28"/>
        </w:rPr>
        <w:t xml:space="preserve"> (удельный вес в структуре неналоговых поступлений </w:t>
      </w:r>
      <w:r w:rsidRPr="005F734A">
        <w:rPr>
          <w:rFonts w:ascii="Times New Roman" w:hAnsi="Times New Roman"/>
          <w:sz w:val="28"/>
          <w:szCs w:val="28"/>
        </w:rPr>
        <w:t>12,4</w:t>
      </w:r>
      <w:r w:rsidR="00267A1C" w:rsidRPr="005F734A">
        <w:rPr>
          <w:rFonts w:ascii="Times New Roman" w:hAnsi="Times New Roman"/>
          <w:sz w:val="28"/>
          <w:szCs w:val="28"/>
        </w:rPr>
        <w:t xml:space="preserve">%), исполнены в сумме  </w:t>
      </w:r>
      <w:r w:rsidRPr="005F734A">
        <w:rPr>
          <w:rFonts w:ascii="Times New Roman" w:hAnsi="Times New Roman"/>
          <w:sz w:val="28"/>
          <w:szCs w:val="28"/>
        </w:rPr>
        <w:t>373,53</w:t>
      </w:r>
      <w:r w:rsidR="00267A1C" w:rsidRPr="005F734A">
        <w:rPr>
          <w:rFonts w:ascii="Times New Roman" w:hAnsi="Times New Roman"/>
          <w:sz w:val="28"/>
          <w:szCs w:val="28"/>
        </w:rPr>
        <w:t xml:space="preserve">тыс.рублей </w:t>
      </w:r>
      <w:r w:rsidRPr="005F734A">
        <w:rPr>
          <w:rFonts w:ascii="Times New Roman" w:hAnsi="Times New Roman"/>
          <w:sz w:val="28"/>
          <w:szCs w:val="28"/>
        </w:rPr>
        <w:t xml:space="preserve"> или на  100% от уточненного плана</w:t>
      </w:r>
      <w:r w:rsidR="00267A1C" w:rsidRPr="005F734A">
        <w:rPr>
          <w:rFonts w:ascii="Times New Roman" w:hAnsi="Times New Roman"/>
          <w:sz w:val="28"/>
          <w:szCs w:val="28"/>
        </w:rPr>
        <w:t>.</w:t>
      </w:r>
    </w:p>
    <w:p w:rsidR="00267A1C" w:rsidRPr="005F734A" w:rsidRDefault="00267A1C" w:rsidP="00267A1C">
      <w:pPr>
        <w:pStyle w:val="ad"/>
        <w:rPr>
          <w:rFonts w:ascii="Times New Roman" w:hAnsi="Times New Roman"/>
          <w:sz w:val="28"/>
          <w:szCs w:val="28"/>
        </w:rPr>
      </w:pPr>
      <w:r w:rsidRPr="005F734A">
        <w:rPr>
          <w:rFonts w:ascii="Times New Roman" w:hAnsi="Times New Roman"/>
          <w:sz w:val="28"/>
          <w:szCs w:val="28"/>
        </w:rPr>
        <w:t xml:space="preserve">По структуре доходов удельный вес </w:t>
      </w:r>
      <w:r w:rsidRPr="005F734A">
        <w:rPr>
          <w:rFonts w:ascii="Times New Roman" w:hAnsi="Times New Roman"/>
          <w:b/>
          <w:sz w:val="28"/>
          <w:szCs w:val="28"/>
        </w:rPr>
        <w:t>безвозмездных поступлений</w:t>
      </w:r>
      <w:r w:rsidRPr="005F734A">
        <w:rPr>
          <w:rFonts w:ascii="Times New Roman" w:hAnsi="Times New Roman"/>
          <w:sz w:val="28"/>
          <w:szCs w:val="28"/>
        </w:rPr>
        <w:t xml:space="preserve"> в 202</w:t>
      </w:r>
      <w:r w:rsidR="005F734A" w:rsidRPr="005F734A">
        <w:rPr>
          <w:rFonts w:ascii="Times New Roman" w:hAnsi="Times New Roman"/>
          <w:sz w:val="28"/>
          <w:szCs w:val="28"/>
        </w:rPr>
        <w:t>1</w:t>
      </w:r>
      <w:r w:rsidRPr="005F734A">
        <w:rPr>
          <w:rFonts w:ascii="Times New Roman" w:hAnsi="Times New Roman"/>
          <w:sz w:val="28"/>
          <w:szCs w:val="28"/>
        </w:rPr>
        <w:t xml:space="preserve">году составил </w:t>
      </w:r>
      <w:r w:rsidR="005F734A" w:rsidRPr="005F734A">
        <w:rPr>
          <w:rFonts w:ascii="Times New Roman" w:hAnsi="Times New Roman"/>
          <w:sz w:val="28"/>
          <w:szCs w:val="28"/>
        </w:rPr>
        <w:t>87,7</w:t>
      </w:r>
      <w:r w:rsidRPr="005F734A">
        <w:rPr>
          <w:rFonts w:ascii="Times New Roman" w:hAnsi="Times New Roman"/>
          <w:sz w:val="28"/>
          <w:szCs w:val="28"/>
        </w:rPr>
        <w:t xml:space="preserve">%  или </w:t>
      </w:r>
      <w:r w:rsidR="005F734A" w:rsidRPr="005F734A">
        <w:rPr>
          <w:rFonts w:ascii="Times New Roman" w:hAnsi="Times New Roman"/>
          <w:b/>
          <w:sz w:val="28"/>
          <w:szCs w:val="28"/>
        </w:rPr>
        <w:t>136177,73</w:t>
      </w:r>
      <w:r w:rsidRPr="005F734A">
        <w:rPr>
          <w:rFonts w:ascii="Times New Roman" w:hAnsi="Times New Roman"/>
          <w:sz w:val="28"/>
          <w:szCs w:val="28"/>
        </w:rPr>
        <w:t>тыс.рублей, исполнены на 99,</w:t>
      </w:r>
      <w:r w:rsidR="005F734A" w:rsidRPr="005F734A">
        <w:rPr>
          <w:rFonts w:ascii="Times New Roman" w:hAnsi="Times New Roman"/>
          <w:sz w:val="28"/>
          <w:szCs w:val="28"/>
        </w:rPr>
        <w:t>8</w:t>
      </w:r>
      <w:r w:rsidRPr="005F734A">
        <w:rPr>
          <w:rFonts w:ascii="Times New Roman" w:hAnsi="Times New Roman"/>
          <w:sz w:val="28"/>
          <w:szCs w:val="28"/>
        </w:rPr>
        <w:t xml:space="preserve">%, из них: </w:t>
      </w:r>
    </w:p>
    <w:p w:rsidR="00267A1C" w:rsidRPr="006213BA" w:rsidRDefault="00267A1C" w:rsidP="00267A1C">
      <w:pPr>
        <w:pStyle w:val="ad"/>
        <w:rPr>
          <w:rFonts w:ascii="Times New Roman" w:hAnsi="Times New Roman"/>
          <w:sz w:val="28"/>
          <w:szCs w:val="28"/>
        </w:rPr>
      </w:pPr>
      <w:r w:rsidRPr="00267A1C">
        <w:rPr>
          <w:rFonts w:ascii="Times New Roman" w:hAnsi="Times New Roman"/>
          <w:color w:val="FF0000"/>
          <w:sz w:val="28"/>
          <w:szCs w:val="28"/>
        </w:rPr>
        <w:t>1</w:t>
      </w:r>
      <w:r w:rsidRPr="006213BA">
        <w:rPr>
          <w:rFonts w:ascii="Times New Roman" w:hAnsi="Times New Roman"/>
          <w:sz w:val="28"/>
          <w:szCs w:val="28"/>
        </w:rPr>
        <w:t xml:space="preserve">) </w:t>
      </w:r>
      <w:r w:rsidRPr="006213BA">
        <w:rPr>
          <w:rFonts w:ascii="Times New Roman" w:hAnsi="Times New Roman"/>
          <w:b/>
          <w:i/>
          <w:sz w:val="28"/>
          <w:szCs w:val="28"/>
        </w:rPr>
        <w:t>дотаций</w:t>
      </w:r>
      <w:r w:rsidRPr="006213BA">
        <w:rPr>
          <w:rFonts w:ascii="Times New Roman" w:hAnsi="Times New Roman"/>
          <w:b/>
          <w:sz w:val="28"/>
          <w:szCs w:val="28"/>
        </w:rPr>
        <w:t xml:space="preserve"> </w:t>
      </w:r>
      <w:r w:rsidRPr="006213BA">
        <w:rPr>
          <w:rFonts w:ascii="Times New Roman" w:hAnsi="Times New Roman"/>
          <w:sz w:val="28"/>
          <w:szCs w:val="28"/>
        </w:rPr>
        <w:t xml:space="preserve">– </w:t>
      </w:r>
      <w:r w:rsidR="005F734A" w:rsidRPr="006213BA">
        <w:rPr>
          <w:rFonts w:ascii="Times New Roman" w:hAnsi="Times New Roman"/>
          <w:sz w:val="28"/>
          <w:szCs w:val="28"/>
        </w:rPr>
        <w:t>11,3</w:t>
      </w:r>
      <w:r w:rsidRPr="006213BA">
        <w:rPr>
          <w:rFonts w:ascii="Times New Roman" w:hAnsi="Times New Roman"/>
          <w:sz w:val="28"/>
          <w:szCs w:val="28"/>
        </w:rPr>
        <w:t xml:space="preserve">% (от всех доходов) или </w:t>
      </w:r>
      <w:r w:rsidR="005F734A" w:rsidRPr="006213BA">
        <w:rPr>
          <w:rFonts w:ascii="Times New Roman" w:hAnsi="Times New Roman"/>
          <w:sz w:val="28"/>
          <w:szCs w:val="28"/>
        </w:rPr>
        <w:t>17627,90</w:t>
      </w:r>
      <w:r w:rsidRPr="006213BA">
        <w:rPr>
          <w:rFonts w:ascii="Times New Roman" w:hAnsi="Times New Roman"/>
          <w:sz w:val="28"/>
          <w:szCs w:val="28"/>
        </w:rPr>
        <w:t xml:space="preserve"> тыс. рублей, в том числе: </w:t>
      </w:r>
    </w:p>
    <w:p w:rsidR="00267A1C" w:rsidRPr="006213BA" w:rsidRDefault="00267A1C" w:rsidP="00267A1C">
      <w:pPr>
        <w:pStyle w:val="ad"/>
        <w:numPr>
          <w:ilvl w:val="0"/>
          <w:numId w:val="3"/>
        </w:numPr>
        <w:rPr>
          <w:rFonts w:ascii="Times New Roman" w:hAnsi="Times New Roman"/>
          <w:sz w:val="28"/>
          <w:szCs w:val="28"/>
        </w:rPr>
      </w:pPr>
      <w:r w:rsidRPr="006213BA">
        <w:rPr>
          <w:rFonts w:ascii="Times New Roman" w:hAnsi="Times New Roman"/>
          <w:sz w:val="28"/>
          <w:szCs w:val="28"/>
        </w:rPr>
        <w:t xml:space="preserve">дотация на выравнивание уровня бюджетной обеспеченности  </w:t>
      </w:r>
      <w:r w:rsidR="006213BA" w:rsidRPr="006213BA">
        <w:rPr>
          <w:rFonts w:ascii="Times New Roman" w:hAnsi="Times New Roman"/>
          <w:sz w:val="28"/>
          <w:szCs w:val="28"/>
        </w:rPr>
        <w:t>17627,90</w:t>
      </w:r>
      <w:r w:rsidRPr="006213BA">
        <w:rPr>
          <w:rFonts w:ascii="Times New Roman" w:hAnsi="Times New Roman"/>
          <w:sz w:val="28"/>
          <w:szCs w:val="28"/>
        </w:rPr>
        <w:t xml:space="preserve"> тыс. рублей.</w:t>
      </w:r>
    </w:p>
    <w:p w:rsidR="00267A1C" w:rsidRPr="006213BA" w:rsidRDefault="00267A1C" w:rsidP="00267A1C">
      <w:pPr>
        <w:pStyle w:val="ad"/>
        <w:rPr>
          <w:rFonts w:ascii="Times New Roman" w:hAnsi="Times New Roman"/>
          <w:sz w:val="28"/>
          <w:szCs w:val="28"/>
        </w:rPr>
      </w:pPr>
      <w:r w:rsidRPr="00267A1C">
        <w:rPr>
          <w:rFonts w:ascii="Times New Roman" w:hAnsi="Times New Roman"/>
          <w:color w:val="FF0000"/>
          <w:sz w:val="28"/>
          <w:szCs w:val="28"/>
        </w:rPr>
        <w:t xml:space="preserve">2) </w:t>
      </w:r>
      <w:r w:rsidRPr="006213BA">
        <w:rPr>
          <w:rFonts w:ascii="Times New Roman" w:hAnsi="Times New Roman"/>
          <w:b/>
          <w:i/>
          <w:sz w:val="28"/>
          <w:szCs w:val="28"/>
        </w:rPr>
        <w:t>субвенции</w:t>
      </w:r>
      <w:r w:rsidRPr="006213BA">
        <w:rPr>
          <w:rFonts w:ascii="Times New Roman" w:hAnsi="Times New Roman"/>
          <w:b/>
          <w:sz w:val="28"/>
          <w:szCs w:val="28"/>
        </w:rPr>
        <w:t xml:space="preserve"> –</w:t>
      </w:r>
      <w:r w:rsidRPr="006213BA">
        <w:rPr>
          <w:rFonts w:ascii="Times New Roman" w:hAnsi="Times New Roman"/>
          <w:sz w:val="28"/>
          <w:szCs w:val="28"/>
        </w:rPr>
        <w:t xml:space="preserve"> 0,</w:t>
      </w:r>
      <w:r w:rsidR="006213BA" w:rsidRPr="006213BA">
        <w:rPr>
          <w:rFonts w:ascii="Times New Roman" w:hAnsi="Times New Roman"/>
          <w:sz w:val="28"/>
          <w:szCs w:val="28"/>
        </w:rPr>
        <w:t>3</w:t>
      </w:r>
      <w:r w:rsidRPr="006213BA">
        <w:rPr>
          <w:rFonts w:ascii="Times New Roman" w:hAnsi="Times New Roman"/>
          <w:sz w:val="28"/>
          <w:szCs w:val="28"/>
        </w:rPr>
        <w:t xml:space="preserve">% (от всех доходов) или </w:t>
      </w:r>
      <w:r w:rsidR="006213BA" w:rsidRPr="006213BA">
        <w:rPr>
          <w:rFonts w:ascii="Times New Roman" w:hAnsi="Times New Roman"/>
          <w:sz w:val="28"/>
          <w:szCs w:val="28"/>
        </w:rPr>
        <w:t>442,10</w:t>
      </w:r>
      <w:r w:rsidRPr="006213BA">
        <w:rPr>
          <w:rFonts w:ascii="Times New Roman" w:hAnsi="Times New Roman"/>
          <w:sz w:val="28"/>
          <w:szCs w:val="28"/>
        </w:rPr>
        <w:t>тыс. рублей, в том числе:</w:t>
      </w:r>
    </w:p>
    <w:p w:rsidR="00267A1C" w:rsidRPr="006213BA" w:rsidRDefault="00267A1C" w:rsidP="00267A1C">
      <w:pPr>
        <w:pStyle w:val="ad"/>
        <w:numPr>
          <w:ilvl w:val="0"/>
          <w:numId w:val="4"/>
        </w:numPr>
        <w:rPr>
          <w:rFonts w:ascii="Times New Roman" w:hAnsi="Times New Roman"/>
          <w:sz w:val="28"/>
          <w:szCs w:val="28"/>
        </w:rPr>
      </w:pPr>
      <w:r w:rsidRPr="006213BA">
        <w:rPr>
          <w:rFonts w:ascii="Times New Roman" w:hAnsi="Times New Roman"/>
          <w:sz w:val="28"/>
          <w:szCs w:val="28"/>
        </w:rPr>
        <w:t xml:space="preserve">субвенция на осуществление  первичного воинского учета на      территориях, где отсутствуют военные комиссариаты в сумме </w:t>
      </w:r>
      <w:r w:rsidR="006213BA" w:rsidRPr="006213BA">
        <w:rPr>
          <w:rFonts w:ascii="Times New Roman" w:hAnsi="Times New Roman"/>
          <w:sz w:val="28"/>
          <w:szCs w:val="28"/>
        </w:rPr>
        <w:t>442,10</w:t>
      </w:r>
      <w:r w:rsidRPr="006213BA">
        <w:rPr>
          <w:rFonts w:ascii="Times New Roman" w:hAnsi="Times New Roman"/>
          <w:sz w:val="28"/>
          <w:szCs w:val="28"/>
        </w:rPr>
        <w:t xml:space="preserve"> тыс. рублей, доходы  исполнены на  100% </w:t>
      </w:r>
    </w:p>
    <w:p w:rsidR="00267A1C" w:rsidRPr="006213BA" w:rsidRDefault="00267A1C" w:rsidP="00267A1C">
      <w:pPr>
        <w:pStyle w:val="ad"/>
        <w:rPr>
          <w:rFonts w:ascii="Times New Roman" w:hAnsi="Times New Roman"/>
          <w:sz w:val="28"/>
          <w:szCs w:val="28"/>
        </w:rPr>
      </w:pPr>
      <w:r w:rsidRPr="006213BA">
        <w:rPr>
          <w:rFonts w:ascii="Times New Roman" w:hAnsi="Times New Roman"/>
          <w:b/>
          <w:sz w:val="28"/>
          <w:szCs w:val="28"/>
        </w:rPr>
        <w:t>3)</w:t>
      </w:r>
      <w:r w:rsidRPr="006213BA">
        <w:rPr>
          <w:rFonts w:ascii="Times New Roman" w:hAnsi="Times New Roman"/>
          <w:b/>
          <w:i/>
          <w:sz w:val="28"/>
          <w:szCs w:val="28"/>
        </w:rPr>
        <w:t xml:space="preserve">субсидии </w:t>
      </w:r>
      <w:r w:rsidRPr="006213BA">
        <w:rPr>
          <w:rFonts w:ascii="Times New Roman" w:hAnsi="Times New Roman"/>
          <w:b/>
          <w:sz w:val="28"/>
          <w:szCs w:val="28"/>
        </w:rPr>
        <w:t xml:space="preserve">– </w:t>
      </w:r>
      <w:r w:rsidR="006213BA" w:rsidRPr="006213BA">
        <w:rPr>
          <w:rFonts w:ascii="Times New Roman" w:hAnsi="Times New Roman"/>
          <w:sz w:val="28"/>
          <w:szCs w:val="28"/>
        </w:rPr>
        <w:t>3</w:t>
      </w:r>
      <w:r w:rsidRPr="006213BA">
        <w:rPr>
          <w:rFonts w:ascii="Times New Roman" w:hAnsi="Times New Roman"/>
          <w:sz w:val="28"/>
          <w:szCs w:val="28"/>
        </w:rPr>
        <w:t xml:space="preserve">,1% (от всех доходов) или </w:t>
      </w:r>
      <w:r w:rsidR="006213BA" w:rsidRPr="006213BA">
        <w:rPr>
          <w:rFonts w:ascii="Times New Roman" w:hAnsi="Times New Roman"/>
          <w:sz w:val="28"/>
          <w:szCs w:val="28"/>
        </w:rPr>
        <w:t>4830,00</w:t>
      </w:r>
      <w:r w:rsidRPr="006213BA">
        <w:rPr>
          <w:rFonts w:ascii="Times New Roman" w:hAnsi="Times New Roman"/>
          <w:sz w:val="28"/>
          <w:szCs w:val="28"/>
        </w:rPr>
        <w:t xml:space="preserve">тыс. рублей, в том числе: </w:t>
      </w:r>
    </w:p>
    <w:p w:rsidR="00267A1C" w:rsidRPr="006213BA" w:rsidRDefault="00267A1C" w:rsidP="00267A1C">
      <w:pPr>
        <w:pStyle w:val="ad"/>
        <w:numPr>
          <w:ilvl w:val="0"/>
          <w:numId w:val="23"/>
        </w:numPr>
        <w:rPr>
          <w:rFonts w:ascii="Times New Roman" w:hAnsi="Times New Roman"/>
          <w:sz w:val="28"/>
          <w:szCs w:val="28"/>
        </w:rPr>
      </w:pPr>
      <w:r w:rsidRPr="006213BA">
        <w:rPr>
          <w:rFonts w:ascii="Times New Roman" w:hAnsi="Times New Roman"/>
          <w:sz w:val="28"/>
          <w:szCs w:val="28"/>
        </w:rPr>
        <w:t xml:space="preserve">Прочие субсидии в сумме </w:t>
      </w:r>
      <w:r w:rsidR="006213BA" w:rsidRPr="006213BA">
        <w:rPr>
          <w:rFonts w:ascii="Times New Roman" w:hAnsi="Times New Roman"/>
          <w:sz w:val="28"/>
          <w:szCs w:val="28"/>
        </w:rPr>
        <w:t>4830,00</w:t>
      </w:r>
      <w:r w:rsidRPr="006213BA">
        <w:rPr>
          <w:rFonts w:ascii="Times New Roman" w:hAnsi="Times New Roman"/>
          <w:sz w:val="28"/>
          <w:szCs w:val="28"/>
        </w:rPr>
        <w:t xml:space="preserve"> тыс.рублей.</w:t>
      </w:r>
    </w:p>
    <w:p w:rsidR="00267A1C" w:rsidRPr="006213BA" w:rsidRDefault="00267A1C" w:rsidP="00267A1C">
      <w:pPr>
        <w:pStyle w:val="ad"/>
        <w:rPr>
          <w:rFonts w:ascii="Times New Roman" w:hAnsi="Times New Roman"/>
          <w:sz w:val="28"/>
          <w:szCs w:val="28"/>
        </w:rPr>
      </w:pPr>
      <w:r w:rsidRPr="006213BA">
        <w:rPr>
          <w:rFonts w:ascii="Times New Roman" w:hAnsi="Times New Roman"/>
          <w:b/>
          <w:sz w:val="28"/>
          <w:szCs w:val="28"/>
        </w:rPr>
        <w:t xml:space="preserve">4) </w:t>
      </w:r>
      <w:r w:rsidRPr="006213BA">
        <w:rPr>
          <w:rFonts w:ascii="Times New Roman" w:hAnsi="Times New Roman"/>
          <w:b/>
          <w:i/>
          <w:sz w:val="28"/>
          <w:szCs w:val="28"/>
        </w:rPr>
        <w:t>иные межбюджетные трансферты-</w:t>
      </w:r>
      <w:r w:rsidR="006213BA" w:rsidRPr="006213BA">
        <w:rPr>
          <w:rFonts w:ascii="Times New Roman" w:hAnsi="Times New Roman"/>
          <w:sz w:val="28"/>
          <w:szCs w:val="28"/>
        </w:rPr>
        <w:t>73,1</w:t>
      </w:r>
      <w:r w:rsidRPr="006213BA">
        <w:rPr>
          <w:rFonts w:ascii="Times New Roman" w:hAnsi="Times New Roman"/>
          <w:sz w:val="28"/>
          <w:szCs w:val="28"/>
        </w:rPr>
        <w:t xml:space="preserve">% (от всех доходов) или </w:t>
      </w:r>
      <w:r w:rsidR="006213BA" w:rsidRPr="006213BA">
        <w:rPr>
          <w:rFonts w:ascii="Times New Roman" w:hAnsi="Times New Roman"/>
          <w:sz w:val="28"/>
          <w:szCs w:val="28"/>
        </w:rPr>
        <w:t>113415,72</w:t>
      </w:r>
      <w:r w:rsidRPr="006213BA">
        <w:rPr>
          <w:rFonts w:ascii="Times New Roman" w:hAnsi="Times New Roman"/>
          <w:sz w:val="28"/>
          <w:szCs w:val="28"/>
        </w:rPr>
        <w:t xml:space="preserve">тыс. рублей, исполнены на </w:t>
      </w:r>
      <w:r w:rsidR="006213BA" w:rsidRPr="006213BA">
        <w:rPr>
          <w:rFonts w:ascii="Times New Roman" w:hAnsi="Times New Roman"/>
          <w:sz w:val="28"/>
          <w:szCs w:val="28"/>
        </w:rPr>
        <w:t>100</w:t>
      </w:r>
      <w:r w:rsidRPr="006213BA">
        <w:rPr>
          <w:rFonts w:ascii="Times New Roman" w:hAnsi="Times New Roman"/>
          <w:sz w:val="28"/>
          <w:szCs w:val="28"/>
        </w:rPr>
        <w:t>%, в том числе:</w:t>
      </w:r>
    </w:p>
    <w:p w:rsidR="00267A1C" w:rsidRPr="006213BA" w:rsidRDefault="00267A1C" w:rsidP="00267A1C">
      <w:pPr>
        <w:pStyle w:val="ad"/>
        <w:numPr>
          <w:ilvl w:val="0"/>
          <w:numId w:val="23"/>
        </w:numPr>
        <w:rPr>
          <w:rFonts w:ascii="Times New Roman" w:hAnsi="Times New Roman"/>
          <w:sz w:val="28"/>
          <w:szCs w:val="28"/>
        </w:rPr>
      </w:pPr>
      <w:r w:rsidRPr="006213BA">
        <w:rPr>
          <w:rFonts w:ascii="Times New Roman" w:hAnsi="Times New Roman"/>
          <w:sz w:val="28"/>
          <w:szCs w:val="28"/>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w:t>
      </w:r>
      <w:r w:rsidR="006213BA" w:rsidRPr="006213BA">
        <w:rPr>
          <w:rFonts w:ascii="Times New Roman" w:hAnsi="Times New Roman"/>
          <w:sz w:val="28"/>
          <w:szCs w:val="28"/>
        </w:rPr>
        <w:t>105751,82</w:t>
      </w:r>
      <w:r w:rsidRPr="006213BA">
        <w:rPr>
          <w:rFonts w:ascii="Times New Roman" w:hAnsi="Times New Roman"/>
          <w:sz w:val="28"/>
          <w:szCs w:val="28"/>
        </w:rPr>
        <w:t>тыс.рублей.</w:t>
      </w:r>
    </w:p>
    <w:p w:rsidR="00267A1C" w:rsidRPr="006213BA" w:rsidRDefault="00267A1C" w:rsidP="00267A1C">
      <w:pPr>
        <w:pStyle w:val="ad"/>
        <w:numPr>
          <w:ilvl w:val="0"/>
          <w:numId w:val="23"/>
        </w:numPr>
        <w:rPr>
          <w:rFonts w:ascii="Times New Roman" w:hAnsi="Times New Roman"/>
          <w:sz w:val="28"/>
          <w:szCs w:val="28"/>
        </w:rPr>
      </w:pPr>
      <w:r w:rsidRPr="006213BA">
        <w:rPr>
          <w:rFonts w:ascii="Times New Roman" w:hAnsi="Times New Roman"/>
          <w:sz w:val="28"/>
          <w:szCs w:val="28"/>
        </w:rPr>
        <w:t xml:space="preserve">Прочие межбюджетные трансферты, передаваемые бюджетам сельских поселений в сумме </w:t>
      </w:r>
      <w:r w:rsidR="006213BA" w:rsidRPr="006213BA">
        <w:rPr>
          <w:rFonts w:ascii="Times New Roman" w:hAnsi="Times New Roman"/>
          <w:sz w:val="28"/>
          <w:szCs w:val="28"/>
        </w:rPr>
        <w:t>7663,90</w:t>
      </w:r>
      <w:r w:rsidRPr="006213BA">
        <w:rPr>
          <w:rFonts w:ascii="Times New Roman" w:hAnsi="Times New Roman"/>
          <w:sz w:val="28"/>
          <w:szCs w:val="28"/>
        </w:rPr>
        <w:t>тыс. рублей</w:t>
      </w:r>
    </w:p>
    <w:p w:rsidR="00267A1C" w:rsidRPr="006213BA" w:rsidRDefault="00267A1C" w:rsidP="00267A1C">
      <w:pPr>
        <w:pStyle w:val="ad"/>
        <w:rPr>
          <w:rFonts w:ascii="Times New Roman" w:hAnsi="Times New Roman"/>
          <w:b/>
          <w:sz w:val="28"/>
          <w:szCs w:val="28"/>
        </w:rPr>
      </w:pPr>
      <w:r w:rsidRPr="006213BA">
        <w:rPr>
          <w:rFonts w:ascii="Times New Roman" w:hAnsi="Times New Roman"/>
          <w:b/>
          <w:sz w:val="28"/>
          <w:szCs w:val="28"/>
        </w:rPr>
        <w:t xml:space="preserve">5) </w:t>
      </w:r>
      <w:r w:rsidRPr="006213BA">
        <w:rPr>
          <w:rFonts w:ascii="Times New Roman" w:hAnsi="Times New Roman"/>
          <w:b/>
          <w:i/>
          <w:sz w:val="28"/>
          <w:szCs w:val="28"/>
        </w:rPr>
        <w:t xml:space="preserve">Сумма возврата межбюджетных трансфертов 2019года , имеющих целевое назначения </w:t>
      </w:r>
      <w:r w:rsidRPr="006213BA">
        <w:rPr>
          <w:rFonts w:ascii="Times New Roman" w:hAnsi="Times New Roman"/>
          <w:b/>
          <w:sz w:val="28"/>
          <w:szCs w:val="28"/>
        </w:rPr>
        <w:t xml:space="preserve"> </w:t>
      </w:r>
      <w:r w:rsidRPr="006213BA">
        <w:rPr>
          <w:rFonts w:ascii="Times New Roman" w:hAnsi="Times New Roman"/>
          <w:sz w:val="28"/>
          <w:szCs w:val="28"/>
        </w:rPr>
        <w:t xml:space="preserve">составила </w:t>
      </w:r>
      <w:r w:rsidR="006213BA" w:rsidRPr="006213BA">
        <w:rPr>
          <w:rFonts w:ascii="Times New Roman" w:hAnsi="Times New Roman"/>
          <w:sz w:val="28"/>
          <w:szCs w:val="28"/>
        </w:rPr>
        <w:t>137,99</w:t>
      </w:r>
      <w:r w:rsidRPr="006213BA">
        <w:rPr>
          <w:rFonts w:ascii="Times New Roman" w:hAnsi="Times New Roman"/>
          <w:sz w:val="28"/>
          <w:szCs w:val="28"/>
        </w:rPr>
        <w:t>тыс.рублей.</w:t>
      </w:r>
    </w:p>
    <w:p w:rsidR="00547648" w:rsidRPr="005C04A9" w:rsidRDefault="00267A1C" w:rsidP="00267A1C">
      <w:pPr>
        <w:pStyle w:val="ad"/>
        <w:jc w:val="both"/>
        <w:rPr>
          <w:rFonts w:ascii="Times New Roman" w:hAnsi="Times New Roman"/>
          <w:sz w:val="28"/>
          <w:szCs w:val="28"/>
        </w:rPr>
      </w:pPr>
      <w:r w:rsidRPr="00267A1C">
        <w:t xml:space="preserve">    </w:t>
      </w:r>
      <w:r w:rsidR="005C04A9" w:rsidRPr="005C04A9">
        <w:t xml:space="preserve">  </w:t>
      </w:r>
      <w:r w:rsidR="00547648" w:rsidRPr="005C04A9">
        <w:rPr>
          <w:rFonts w:ascii="Times New Roman" w:hAnsi="Times New Roman"/>
          <w:sz w:val="28"/>
          <w:szCs w:val="28"/>
        </w:rPr>
        <w:t xml:space="preserve">Все поступившие доходы в бюджет по бюджетной классификации соответствуют Перечню  главных администраторов доходов бюджета, утвержденному  Решением Совета депутатов </w:t>
      </w:r>
      <w:r w:rsidR="009F5CF1" w:rsidRPr="005C04A9">
        <w:rPr>
          <w:rFonts w:ascii="Times New Roman" w:hAnsi="Times New Roman"/>
          <w:sz w:val="28"/>
          <w:szCs w:val="28"/>
        </w:rPr>
        <w:t>Варнен</w:t>
      </w:r>
      <w:r w:rsidR="00547648" w:rsidRPr="005C04A9">
        <w:rPr>
          <w:rFonts w:ascii="Times New Roman" w:hAnsi="Times New Roman"/>
          <w:sz w:val="28"/>
          <w:szCs w:val="28"/>
        </w:rPr>
        <w:t xml:space="preserve">ского сельского поселения «О бюджете </w:t>
      </w:r>
      <w:r w:rsidR="009F5CF1" w:rsidRPr="005C04A9">
        <w:rPr>
          <w:rFonts w:ascii="Times New Roman" w:hAnsi="Times New Roman"/>
          <w:sz w:val="28"/>
          <w:szCs w:val="28"/>
        </w:rPr>
        <w:t>Варнен</w:t>
      </w:r>
      <w:r w:rsidR="00547648" w:rsidRPr="005C04A9">
        <w:rPr>
          <w:rFonts w:ascii="Times New Roman" w:hAnsi="Times New Roman"/>
          <w:sz w:val="28"/>
          <w:szCs w:val="28"/>
        </w:rPr>
        <w:t xml:space="preserve">ского сельского поселения на </w:t>
      </w:r>
      <w:r w:rsidR="00A16B19" w:rsidRPr="005C04A9">
        <w:rPr>
          <w:rFonts w:ascii="Times New Roman" w:hAnsi="Times New Roman"/>
          <w:sz w:val="28"/>
          <w:szCs w:val="28"/>
        </w:rPr>
        <w:t>2021</w:t>
      </w:r>
      <w:r w:rsidR="00547648" w:rsidRPr="005C04A9">
        <w:rPr>
          <w:rFonts w:ascii="Times New Roman" w:hAnsi="Times New Roman"/>
          <w:sz w:val="28"/>
          <w:szCs w:val="28"/>
        </w:rPr>
        <w:t xml:space="preserve">год и плановый период </w:t>
      </w:r>
      <w:r w:rsidR="00A16B19" w:rsidRPr="005C04A9">
        <w:rPr>
          <w:rFonts w:ascii="Times New Roman" w:hAnsi="Times New Roman"/>
          <w:sz w:val="28"/>
          <w:szCs w:val="28"/>
        </w:rPr>
        <w:t>2022</w:t>
      </w:r>
      <w:r w:rsidR="00547648" w:rsidRPr="005C04A9">
        <w:rPr>
          <w:rFonts w:ascii="Times New Roman" w:hAnsi="Times New Roman"/>
          <w:sz w:val="28"/>
          <w:szCs w:val="28"/>
        </w:rPr>
        <w:t xml:space="preserve"> и 202</w:t>
      </w:r>
      <w:r w:rsidR="005C04A9" w:rsidRPr="005C04A9">
        <w:rPr>
          <w:rFonts w:ascii="Times New Roman" w:hAnsi="Times New Roman"/>
          <w:sz w:val="28"/>
          <w:szCs w:val="28"/>
        </w:rPr>
        <w:t>3</w:t>
      </w:r>
      <w:r w:rsidR="00547648" w:rsidRPr="005C04A9">
        <w:rPr>
          <w:rFonts w:ascii="Times New Roman" w:hAnsi="Times New Roman"/>
          <w:sz w:val="28"/>
          <w:szCs w:val="28"/>
        </w:rPr>
        <w:t xml:space="preserve">годов»  от </w:t>
      </w:r>
      <w:r w:rsidR="005C04A9" w:rsidRPr="005C04A9">
        <w:rPr>
          <w:rFonts w:ascii="Times New Roman" w:hAnsi="Times New Roman"/>
          <w:sz w:val="28"/>
          <w:szCs w:val="28"/>
        </w:rPr>
        <w:t>25</w:t>
      </w:r>
      <w:r w:rsidR="00547648" w:rsidRPr="005C04A9">
        <w:rPr>
          <w:rFonts w:ascii="Times New Roman" w:hAnsi="Times New Roman"/>
          <w:sz w:val="28"/>
          <w:szCs w:val="28"/>
        </w:rPr>
        <w:t>.12.20</w:t>
      </w:r>
      <w:r w:rsidR="005C04A9" w:rsidRPr="005C04A9">
        <w:rPr>
          <w:rFonts w:ascii="Times New Roman" w:hAnsi="Times New Roman"/>
          <w:sz w:val="28"/>
          <w:szCs w:val="28"/>
        </w:rPr>
        <w:t>20</w:t>
      </w:r>
      <w:r w:rsidR="00547648" w:rsidRPr="005C04A9">
        <w:rPr>
          <w:rFonts w:ascii="Times New Roman" w:hAnsi="Times New Roman"/>
          <w:sz w:val="28"/>
          <w:szCs w:val="28"/>
        </w:rPr>
        <w:t>г. №</w:t>
      </w:r>
      <w:r w:rsidR="007B0B6F" w:rsidRPr="005C04A9">
        <w:rPr>
          <w:rFonts w:ascii="Times New Roman" w:hAnsi="Times New Roman"/>
          <w:sz w:val="28"/>
          <w:szCs w:val="28"/>
        </w:rPr>
        <w:t>2</w:t>
      </w:r>
      <w:r w:rsidR="005C04A9" w:rsidRPr="005C04A9">
        <w:rPr>
          <w:rFonts w:ascii="Times New Roman" w:hAnsi="Times New Roman"/>
          <w:sz w:val="28"/>
          <w:szCs w:val="28"/>
        </w:rPr>
        <w:t>2</w:t>
      </w:r>
      <w:r w:rsidR="008E5FF7" w:rsidRPr="005C04A9">
        <w:rPr>
          <w:rFonts w:ascii="Times New Roman" w:hAnsi="Times New Roman"/>
          <w:sz w:val="28"/>
          <w:szCs w:val="28"/>
        </w:rPr>
        <w:t xml:space="preserve">. </w:t>
      </w:r>
      <w:r w:rsidR="00547648" w:rsidRPr="005C04A9">
        <w:rPr>
          <w:rFonts w:ascii="Times New Roman" w:hAnsi="Times New Roman"/>
          <w:sz w:val="28"/>
          <w:szCs w:val="28"/>
        </w:rPr>
        <w:t xml:space="preserve"> </w:t>
      </w:r>
    </w:p>
    <w:p w:rsidR="00267A1C" w:rsidRPr="002C58E1" w:rsidRDefault="005F0E6E" w:rsidP="006213BA">
      <w:pPr>
        <w:pStyle w:val="ad"/>
        <w:tabs>
          <w:tab w:val="left" w:pos="5160"/>
        </w:tabs>
        <w:jc w:val="both"/>
        <w:rPr>
          <w:rFonts w:ascii="Times New Roman" w:hAnsi="Times New Roman"/>
          <w:b/>
          <w:sz w:val="28"/>
          <w:szCs w:val="28"/>
        </w:rPr>
      </w:pPr>
      <w:r w:rsidRPr="00333B9C">
        <w:rPr>
          <w:rFonts w:ascii="Times New Roman" w:hAnsi="Times New Roman"/>
          <w:sz w:val="28"/>
          <w:szCs w:val="28"/>
        </w:rPr>
        <w:t xml:space="preserve">     </w:t>
      </w:r>
      <w:r w:rsidR="00267A1C" w:rsidRPr="002C58E1">
        <w:rPr>
          <w:rFonts w:ascii="Times New Roman" w:hAnsi="Times New Roman"/>
          <w:b/>
          <w:sz w:val="28"/>
          <w:szCs w:val="28"/>
        </w:rPr>
        <w:t>4.2.Анализ исполнения расходной части бюджета сельского поселения</w:t>
      </w:r>
    </w:p>
    <w:p w:rsidR="00267A1C" w:rsidRPr="006213BA" w:rsidRDefault="00267A1C" w:rsidP="00267A1C">
      <w:pPr>
        <w:pStyle w:val="ad"/>
        <w:jc w:val="both"/>
        <w:rPr>
          <w:rFonts w:ascii="Times New Roman" w:hAnsi="Times New Roman"/>
          <w:sz w:val="28"/>
          <w:szCs w:val="28"/>
        </w:rPr>
      </w:pPr>
      <w:r w:rsidRPr="002C58E1">
        <w:rPr>
          <w:rFonts w:ascii="Times New Roman" w:hAnsi="Times New Roman"/>
          <w:b/>
          <w:sz w:val="28"/>
          <w:szCs w:val="28"/>
        </w:rPr>
        <w:t xml:space="preserve">      </w:t>
      </w:r>
      <w:r w:rsidRPr="002C58E1">
        <w:rPr>
          <w:rFonts w:ascii="Times New Roman" w:hAnsi="Times New Roman"/>
          <w:sz w:val="28"/>
          <w:szCs w:val="28"/>
        </w:rPr>
        <w:t>Расходы   бюджета  сельского поселения за 2021 год исполнены в сумме</w:t>
      </w:r>
      <w:r w:rsidRPr="00267A1C">
        <w:rPr>
          <w:rFonts w:ascii="Times New Roman" w:hAnsi="Times New Roman"/>
          <w:color w:val="FF0000"/>
          <w:sz w:val="28"/>
          <w:szCs w:val="28"/>
        </w:rPr>
        <w:t xml:space="preserve">    </w:t>
      </w:r>
      <w:r w:rsidR="006213BA" w:rsidRPr="006213BA">
        <w:rPr>
          <w:rFonts w:ascii="Times New Roman" w:hAnsi="Times New Roman"/>
          <w:sz w:val="28"/>
          <w:szCs w:val="28"/>
        </w:rPr>
        <w:t>158409,26т</w:t>
      </w:r>
      <w:r w:rsidRPr="006213BA">
        <w:rPr>
          <w:rFonts w:ascii="Times New Roman" w:hAnsi="Times New Roman"/>
          <w:sz w:val="28"/>
          <w:szCs w:val="28"/>
        </w:rPr>
        <w:t xml:space="preserve">ыс. рублей, что </w:t>
      </w:r>
      <w:r w:rsidR="006213BA" w:rsidRPr="006213BA">
        <w:rPr>
          <w:rFonts w:ascii="Times New Roman" w:hAnsi="Times New Roman"/>
          <w:sz w:val="28"/>
          <w:szCs w:val="28"/>
        </w:rPr>
        <w:t>97,4</w:t>
      </w:r>
      <w:r w:rsidRPr="006213BA">
        <w:rPr>
          <w:rFonts w:ascii="Times New Roman" w:hAnsi="Times New Roman"/>
          <w:sz w:val="28"/>
          <w:szCs w:val="28"/>
        </w:rPr>
        <w:t>% от  уточненного плана на  202</w:t>
      </w:r>
      <w:r w:rsidR="006213BA" w:rsidRPr="006213BA">
        <w:rPr>
          <w:rFonts w:ascii="Times New Roman" w:hAnsi="Times New Roman"/>
          <w:sz w:val="28"/>
          <w:szCs w:val="28"/>
        </w:rPr>
        <w:t>1</w:t>
      </w:r>
      <w:r w:rsidRPr="006213BA">
        <w:rPr>
          <w:rFonts w:ascii="Times New Roman" w:hAnsi="Times New Roman"/>
          <w:sz w:val="28"/>
          <w:szCs w:val="28"/>
        </w:rPr>
        <w:t xml:space="preserve"> год и </w:t>
      </w:r>
      <w:r w:rsidR="006213BA" w:rsidRPr="006213BA">
        <w:rPr>
          <w:rFonts w:ascii="Times New Roman" w:hAnsi="Times New Roman"/>
          <w:sz w:val="28"/>
          <w:szCs w:val="28"/>
        </w:rPr>
        <w:t>94,6</w:t>
      </w:r>
      <w:r w:rsidRPr="006213BA">
        <w:rPr>
          <w:rFonts w:ascii="Times New Roman" w:hAnsi="Times New Roman"/>
          <w:sz w:val="28"/>
          <w:szCs w:val="28"/>
        </w:rPr>
        <w:t xml:space="preserve">%  от первоначально принятого бюджета (Решение Совета депутатов Варненского   сельского поселения от </w:t>
      </w:r>
      <w:r w:rsidR="006213BA" w:rsidRPr="006213BA">
        <w:rPr>
          <w:rFonts w:ascii="Times New Roman" w:hAnsi="Times New Roman"/>
          <w:sz w:val="28"/>
          <w:szCs w:val="28"/>
        </w:rPr>
        <w:t>25</w:t>
      </w:r>
      <w:r w:rsidRPr="006213BA">
        <w:rPr>
          <w:rFonts w:ascii="Times New Roman" w:hAnsi="Times New Roman"/>
          <w:sz w:val="28"/>
          <w:szCs w:val="28"/>
        </w:rPr>
        <w:t>.12.20</w:t>
      </w:r>
      <w:r w:rsidR="006213BA" w:rsidRPr="006213BA">
        <w:rPr>
          <w:rFonts w:ascii="Times New Roman" w:hAnsi="Times New Roman"/>
          <w:sz w:val="28"/>
          <w:szCs w:val="28"/>
        </w:rPr>
        <w:t>20</w:t>
      </w:r>
      <w:r w:rsidRPr="006213BA">
        <w:rPr>
          <w:rFonts w:ascii="Times New Roman" w:hAnsi="Times New Roman"/>
          <w:sz w:val="28"/>
          <w:szCs w:val="28"/>
        </w:rPr>
        <w:t>г. №2</w:t>
      </w:r>
      <w:r w:rsidR="006213BA" w:rsidRPr="006213BA">
        <w:rPr>
          <w:rFonts w:ascii="Times New Roman" w:hAnsi="Times New Roman"/>
          <w:sz w:val="28"/>
          <w:szCs w:val="28"/>
        </w:rPr>
        <w:t>2</w:t>
      </w:r>
      <w:r w:rsidRPr="006213BA">
        <w:rPr>
          <w:rFonts w:ascii="Times New Roman" w:hAnsi="Times New Roman"/>
          <w:sz w:val="28"/>
          <w:szCs w:val="28"/>
        </w:rPr>
        <w:t xml:space="preserve">).  </w:t>
      </w:r>
    </w:p>
    <w:p w:rsidR="00267A1C" w:rsidRPr="006213BA" w:rsidRDefault="00267A1C" w:rsidP="00267A1C">
      <w:pPr>
        <w:pStyle w:val="ad"/>
        <w:jc w:val="both"/>
        <w:rPr>
          <w:rFonts w:ascii="Times New Roman" w:hAnsi="Times New Roman"/>
          <w:sz w:val="28"/>
          <w:szCs w:val="28"/>
        </w:rPr>
      </w:pPr>
      <w:r w:rsidRPr="006213BA">
        <w:rPr>
          <w:rFonts w:ascii="Times New Roman" w:hAnsi="Times New Roman"/>
          <w:sz w:val="28"/>
          <w:szCs w:val="28"/>
        </w:rPr>
        <w:t xml:space="preserve">   Остатки бюджетных средств на счете бюджета  сельского поселения на 01.01.202</w:t>
      </w:r>
      <w:r w:rsidR="006213BA" w:rsidRPr="006213BA">
        <w:rPr>
          <w:rFonts w:ascii="Times New Roman" w:hAnsi="Times New Roman"/>
          <w:sz w:val="28"/>
          <w:szCs w:val="28"/>
        </w:rPr>
        <w:t>1</w:t>
      </w:r>
      <w:r w:rsidRPr="006213BA">
        <w:rPr>
          <w:rFonts w:ascii="Times New Roman" w:hAnsi="Times New Roman"/>
          <w:sz w:val="28"/>
          <w:szCs w:val="28"/>
        </w:rPr>
        <w:t xml:space="preserve">г. составили </w:t>
      </w:r>
      <w:r w:rsidR="006213BA" w:rsidRPr="006213BA">
        <w:rPr>
          <w:rFonts w:ascii="Times New Roman" w:hAnsi="Times New Roman"/>
          <w:sz w:val="28"/>
          <w:szCs w:val="28"/>
        </w:rPr>
        <w:t>8063,56</w:t>
      </w:r>
      <w:r w:rsidRPr="006213BA">
        <w:rPr>
          <w:rFonts w:ascii="Times New Roman" w:hAnsi="Times New Roman"/>
          <w:sz w:val="28"/>
          <w:szCs w:val="28"/>
        </w:rPr>
        <w:t>тыс. рублей,  на конец года (на 01.01.202</w:t>
      </w:r>
      <w:r w:rsidR="006213BA" w:rsidRPr="006213BA">
        <w:rPr>
          <w:rFonts w:ascii="Times New Roman" w:hAnsi="Times New Roman"/>
          <w:sz w:val="28"/>
          <w:szCs w:val="28"/>
        </w:rPr>
        <w:t>2</w:t>
      </w:r>
      <w:r w:rsidRPr="006213BA">
        <w:rPr>
          <w:rFonts w:ascii="Times New Roman" w:hAnsi="Times New Roman"/>
          <w:sz w:val="28"/>
          <w:szCs w:val="28"/>
        </w:rPr>
        <w:t xml:space="preserve">г.) </w:t>
      </w:r>
      <w:r w:rsidR="006213BA" w:rsidRPr="006213BA">
        <w:rPr>
          <w:rFonts w:ascii="Times New Roman" w:hAnsi="Times New Roman"/>
          <w:sz w:val="28"/>
          <w:szCs w:val="28"/>
        </w:rPr>
        <w:t>4911,23</w:t>
      </w:r>
      <w:r w:rsidRPr="006213BA">
        <w:rPr>
          <w:rFonts w:ascii="Times New Roman" w:hAnsi="Times New Roman"/>
          <w:sz w:val="28"/>
          <w:szCs w:val="28"/>
        </w:rPr>
        <w:t>тыс. руб. и  у</w:t>
      </w:r>
      <w:r w:rsidR="006213BA" w:rsidRPr="006213BA">
        <w:rPr>
          <w:rFonts w:ascii="Times New Roman" w:hAnsi="Times New Roman"/>
          <w:sz w:val="28"/>
          <w:szCs w:val="28"/>
        </w:rPr>
        <w:t>меньш</w:t>
      </w:r>
      <w:r w:rsidRPr="006213BA">
        <w:rPr>
          <w:rFonts w:ascii="Times New Roman" w:hAnsi="Times New Roman"/>
          <w:sz w:val="28"/>
          <w:szCs w:val="28"/>
        </w:rPr>
        <w:t xml:space="preserve">ились по сравнению с началом года на </w:t>
      </w:r>
      <w:r w:rsidR="006213BA" w:rsidRPr="006213BA">
        <w:rPr>
          <w:rFonts w:ascii="Times New Roman" w:hAnsi="Times New Roman"/>
          <w:sz w:val="28"/>
          <w:szCs w:val="28"/>
        </w:rPr>
        <w:t>3152,33</w:t>
      </w:r>
      <w:r w:rsidRPr="006213BA">
        <w:rPr>
          <w:rFonts w:ascii="Times New Roman" w:hAnsi="Times New Roman"/>
          <w:sz w:val="28"/>
          <w:szCs w:val="28"/>
        </w:rPr>
        <w:t xml:space="preserve"> тыс. рублей.</w:t>
      </w:r>
    </w:p>
    <w:p w:rsidR="00267A1C" w:rsidRPr="006213BA" w:rsidRDefault="00267A1C" w:rsidP="00267A1C">
      <w:pPr>
        <w:pStyle w:val="ad"/>
        <w:jc w:val="both"/>
        <w:rPr>
          <w:rFonts w:ascii="Times New Roman" w:hAnsi="Times New Roman"/>
          <w:sz w:val="28"/>
          <w:szCs w:val="28"/>
        </w:rPr>
      </w:pPr>
      <w:r w:rsidRPr="006213BA">
        <w:rPr>
          <w:rFonts w:ascii="Times New Roman" w:hAnsi="Times New Roman"/>
          <w:sz w:val="28"/>
          <w:szCs w:val="28"/>
        </w:rPr>
        <w:t xml:space="preserve">   В сравнении с прошлым  годом расходы бюджета сельского поселения у</w:t>
      </w:r>
      <w:r w:rsidR="006213BA" w:rsidRPr="006213BA">
        <w:rPr>
          <w:rFonts w:ascii="Times New Roman" w:hAnsi="Times New Roman"/>
          <w:sz w:val="28"/>
          <w:szCs w:val="28"/>
        </w:rPr>
        <w:t>величи</w:t>
      </w:r>
      <w:r w:rsidRPr="006213BA">
        <w:rPr>
          <w:rFonts w:ascii="Times New Roman" w:hAnsi="Times New Roman"/>
          <w:sz w:val="28"/>
          <w:szCs w:val="28"/>
        </w:rPr>
        <w:t xml:space="preserve">лись на </w:t>
      </w:r>
      <w:r w:rsidR="006213BA" w:rsidRPr="006213BA">
        <w:rPr>
          <w:rFonts w:ascii="Times New Roman" w:hAnsi="Times New Roman"/>
          <w:sz w:val="28"/>
          <w:szCs w:val="28"/>
        </w:rPr>
        <w:t>47803,78</w:t>
      </w:r>
      <w:r w:rsidRPr="006213BA">
        <w:rPr>
          <w:rFonts w:ascii="Times New Roman" w:hAnsi="Times New Roman"/>
          <w:sz w:val="28"/>
          <w:szCs w:val="28"/>
        </w:rPr>
        <w:t xml:space="preserve">тыс. рублей  или на </w:t>
      </w:r>
      <w:r w:rsidR="006213BA" w:rsidRPr="006213BA">
        <w:rPr>
          <w:rFonts w:ascii="Times New Roman" w:hAnsi="Times New Roman"/>
          <w:sz w:val="28"/>
          <w:szCs w:val="28"/>
        </w:rPr>
        <w:t>43,2</w:t>
      </w:r>
      <w:r w:rsidRPr="006213BA">
        <w:rPr>
          <w:rFonts w:ascii="Times New Roman" w:hAnsi="Times New Roman"/>
          <w:sz w:val="28"/>
          <w:szCs w:val="28"/>
        </w:rPr>
        <w:t xml:space="preserve">%. </w:t>
      </w:r>
    </w:p>
    <w:p w:rsidR="00267A1C" w:rsidRPr="000D4AC0" w:rsidRDefault="00267A1C" w:rsidP="00267A1C">
      <w:pPr>
        <w:pStyle w:val="ad"/>
        <w:jc w:val="both"/>
        <w:rPr>
          <w:rFonts w:ascii="Times New Roman" w:hAnsi="Times New Roman"/>
          <w:bCs/>
          <w:sz w:val="28"/>
          <w:szCs w:val="28"/>
        </w:rPr>
      </w:pPr>
      <w:r w:rsidRPr="000D4AC0">
        <w:rPr>
          <w:rFonts w:ascii="Times New Roman" w:hAnsi="Times New Roman"/>
          <w:bCs/>
          <w:sz w:val="28"/>
          <w:szCs w:val="28"/>
        </w:rPr>
        <w:t>В соответствии со статьёй 215.1 БК РФ  исполнение бюджета организуется на основе сводной бюджетной росписи и кассового плана.</w:t>
      </w:r>
    </w:p>
    <w:p w:rsidR="00267A1C" w:rsidRPr="002C58E1" w:rsidRDefault="00267A1C" w:rsidP="00267A1C">
      <w:pPr>
        <w:pStyle w:val="ad"/>
        <w:jc w:val="both"/>
        <w:rPr>
          <w:rFonts w:ascii="Times New Roman" w:hAnsi="Times New Roman"/>
          <w:bCs/>
          <w:sz w:val="28"/>
          <w:szCs w:val="28"/>
        </w:rPr>
      </w:pPr>
      <w:r w:rsidRPr="000D4AC0">
        <w:rPr>
          <w:rFonts w:ascii="Times New Roman" w:hAnsi="Times New Roman"/>
          <w:bCs/>
          <w:sz w:val="28"/>
          <w:szCs w:val="28"/>
        </w:rPr>
        <w:t>Утвержденные показатели сводной бюджетной росписи 202</w:t>
      </w:r>
      <w:r w:rsidR="006213BA" w:rsidRPr="000D4AC0">
        <w:rPr>
          <w:rFonts w:ascii="Times New Roman" w:hAnsi="Times New Roman"/>
          <w:bCs/>
          <w:sz w:val="28"/>
          <w:szCs w:val="28"/>
        </w:rPr>
        <w:t>1</w:t>
      </w:r>
      <w:r w:rsidRPr="000D4AC0">
        <w:rPr>
          <w:rFonts w:ascii="Times New Roman" w:hAnsi="Times New Roman"/>
          <w:bCs/>
          <w:sz w:val="28"/>
          <w:szCs w:val="28"/>
        </w:rPr>
        <w:t xml:space="preserve">года в сумме </w:t>
      </w:r>
      <w:r w:rsidR="006213BA" w:rsidRPr="000D4AC0">
        <w:rPr>
          <w:rFonts w:ascii="Times New Roman" w:hAnsi="Times New Roman"/>
          <w:bCs/>
          <w:sz w:val="28"/>
          <w:szCs w:val="28"/>
        </w:rPr>
        <w:t>162631,08</w:t>
      </w:r>
      <w:r w:rsidRPr="000D4AC0">
        <w:rPr>
          <w:rFonts w:ascii="Times New Roman" w:hAnsi="Times New Roman"/>
          <w:bCs/>
          <w:sz w:val="28"/>
          <w:szCs w:val="28"/>
        </w:rPr>
        <w:t>тыс.рублей соответствуют</w:t>
      </w:r>
      <w:r w:rsidRPr="002C58E1">
        <w:rPr>
          <w:rFonts w:ascii="Times New Roman" w:hAnsi="Times New Roman"/>
          <w:bCs/>
          <w:sz w:val="28"/>
          <w:szCs w:val="28"/>
        </w:rPr>
        <w:t xml:space="preserve">  Решению Совета депутатов Варненского сельского поселения от </w:t>
      </w:r>
      <w:r w:rsidR="002C58E1" w:rsidRPr="002C58E1">
        <w:rPr>
          <w:rFonts w:ascii="Times New Roman" w:hAnsi="Times New Roman"/>
          <w:bCs/>
          <w:sz w:val="28"/>
          <w:szCs w:val="28"/>
        </w:rPr>
        <w:t>25</w:t>
      </w:r>
      <w:r w:rsidRPr="002C58E1">
        <w:rPr>
          <w:rFonts w:ascii="Times New Roman" w:hAnsi="Times New Roman"/>
          <w:bCs/>
          <w:sz w:val="28"/>
          <w:szCs w:val="28"/>
        </w:rPr>
        <w:t>.12.20</w:t>
      </w:r>
      <w:r w:rsidR="002C58E1" w:rsidRPr="002C58E1">
        <w:rPr>
          <w:rFonts w:ascii="Times New Roman" w:hAnsi="Times New Roman"/>
          <w:bCs/>
          <w:sz w:val="28"/>
          <w:szCs w:val="28"/>
        </w:rPr>
        <w:t>20</w:t>
      </w:r>
      <w:r w:rsidRPr="002C58E1">
        <w:rPr>
          <w:rFonts w:ascii="Times New Roman" w:hAnsi="Times New Roman"/>
          <w:bCs/>
          <w:sz w:val="28"/>
          <w:szCs w:val="28"/>
        </w:rPr>
        <w:t>г.  № 2</w:t>
      </w:r>
      <w:r w:rsidR="002C58E1" w:rsidRPr="002C58E1">
        <w:rPr>
          <w:rFonts w:ascii="Times New Roman" w:hAnsi="Times New Roman"/>
          <w:bCs/>
          <w:sz w:val="28"/>
          <w:szCs w:val="28"/>
        </w:rPr>
        <w:t>2</w:t>
      </w:r>
      <w:r w:rsidRPr="002C58E1">
        <w:rPr>
          <w:rFonts w:ascii="Times New Roman" w:hAnsi="Times New Roman"/>
          <w:bCs/>
          <w:sz w:val="28"/>
          <w:szCs w:val="28"/>
        </w:rPr>
        <w:t xml:space="preserve"> « О бюджете Варненского сельского поселения  на 202</w:t>
      </w:r>
      <w:r w:rsidR="002C58E1" w:rsidRPr="002C58E1">
        <w:rPr>
          <w:rFonts w:ascii="Times New Roman" w:hAnsi="Times New Roman"/>
          <w:bCs/>
          <w:sz w:val="28"/>
          <w:szCs w:val="28"/>
        </w:rPr>
        <w:t>1</w:t>
      </w:r>
      <w:r w:rsidRPr="002C58E1">
        <w:rPr>
          <w:rFonts w:ascii="Times New Roman" w:hAnsi="Times New Roman"/>
          <w:bCs/>
          <w:sz w:val="28"/>
          <w:szCs w:val="28"/>
        </w:rPr>
        <w:t>год и плановый период 202</w:t>
      </w:r>
      <w:r w:rsidR="002C58E1" w:rsidRPr="002C58E1">
        <w:rPr>
          <w:rFonts w:ascii="Times New Roman" w:hAnsi="Times New Roman"/>
          <w:bCs/>
          <w:sz w:val="28"/>
          <w:szCs w:val="28"/>
        </w:rPr>
        <w:t>2</w:t>
      </w:r>
      <w:r w:rsidRPr="002C58E1">
        <w:rPr>
          <w:rFonts w:ascii="Times New Roman" w:hAnsi="Times New Roman"/>
          <w:bCs/>
          <w:sz w:val="28"/>
          <w:szCs w:val="28"/>
        </w:rPr>
        <w:t xml:space="preserve"> и 202</w:t>
      </w:r>
      <w:r w:rsidR="002C58E1" w:rsidRPr="002C58E1">
        <w:rPr>
          <w:rFonts w:ascii="Times New Roman" w:hAnsi="Times New Roman"/>
          <w:bCs/>
          <w:sz w:val="28"/>
          <w:szCs w:val="28"/>
        </w:rPr>
        <w:t>3</w:t>
      </w:r>
      <w:r w:rsidRPr="002C58E1">
        <w:rPr>
          <w:rFonts w:ascii="Times New Roman" w:hAnsi="Times New Roman"/>
          <w:bCs/>
          <w:sz w:val="28"/>
          <w:szCs w:val="28"/>
        </w:rPr>
        <w:t>годов», что отвечает требованиям   пункта 2 статьи 217 БК РФ.</w:t>
      </w:r>
    </w:p>
    <w:p w:rsidR="00547648" w:rsidRPr="00260F61" w:rsidRDefault="00D1096E" w:rsidP="00D1096E">
      <w:pPr>
        <w:spacing w:after="0" w:line="240" w:lineRule="auto"/>
        <w:jc w:val="both"/>
        <w:rPr>
          <w:rFonts w:ascii="Times New Roman" w:hAnsi="Times New Roman"/>
          <w:sz w:val="28"/>
          <w:szCs w:val="28"/>
        </w:rPr>
      </w:pPr>
      <w:r w:rsidRPr="004651E6">
        <w:rPr>
          <w:rFonts w:ascii="Times New Roman" w:hAnsi="Times New Roman"/>
          <w:b/>
          <w:sz w:val="28"/>
          <w:szCs w:val="28"/>
        </w:rPr>
        <w:t xml:space="preserve">    </w:t>
      </w:r>
      <w:r w:rsidR="00547648" w:rsidRPr="004651E6">
        <w:rPr>
          <w:rFonts w:ascii="Times New Roman" w:hAnsi="Times New Roman"/>
          <w:sz w:val="28"/>
          <w:szCs w:val="28"/>
        </w:rPr>
        <w:t xml:space="preserve">Отклонений  между уточненными бюджетными расходами в бюджетной отчетности и   утвержденным бюджетом </w:t>
      </w:r>
      <w:r w:rsidR="00A16B19" w:rsidRPr="004651E6">
        <w:rPr>
          <w:rFonts w:ascii="Times New Roman" w:hAnsi="Times New Roman"/>
          <w:sz w:val="28"/>
          <w:szCs w:val="28"/>
        </w:rPr>
        <w:t>2021</w:t>
      </w:r>
      <w:r w:rsidR="00547648" w:rsidRPr="004651E6">
        <w:rPr>
          <w:rFonts w:ascii="Times New Roman" w:hAnsi="Times New Roman"/>
          <w:sz w:val="28"/>
          <w:szCs w:val="28"/>
        </w:rPr>
        <w:t xml:space="preserve">года  (Решением о бюджете </w:t>
      </w:r>
      <w:r w:rsidR="009F5CF1" w:rsidRPr="004651E6">
        <w:rPr>
          <w:rFonts w:ascii="Times New Roman" w:hAnsi="Times New Roman"/>
          <w:sz w:val="28"/>
          <w:szCs w:val="28"/>
        </w:rPr>
        <w:t>Варнен</w:t>
      </w:r>
      <w:r w:rsidR="00547648" w:rsidRPr="004651E6">
        <w:rPr>
          <w:rFonts w:ascii="Times New Roman" w:hAnsi="Times New Roman"/>
          <w:sz w:val="28"/>
          <w:szCs w:val="28"/>
        </w:rPr>
        <w:t xml:space="preserve">ского сельского поселения от </w:t>
      </w:r>
      <w:r w:rsidR="004651E6" w:rsidRPr="004651E6">
        <w:rPr>
          <w:rFonts w:ascii="Times New Roman" w:hAnsi="Times New Roman"/>
          <w:sz w:val="28"/>
          <w:szCs w:val="28"/>
        </w:rPr>
        <w:t>25</w:t>
      </w:r>
      <w:r w:rsidR="00547648" w:rsidRPr="004651E6">
        <w:rPr>
          <w:rFonts w:ascii="Times New Roman" w:hAnsi="Times New Roman"/>
          <w:sz w:val="28"/>
          <w:szCs w:val="28"/>
        </w:rPr>
        <w:t>.12.20</w:t>
      </w:r>
      <w:r w:rsidR="004651E6" w:rsidRPr="004651E6">
        <w:rPr>
          <w:rFonts w:ascii="Times New Roman" w:hAnsi="Times New Roman"/>
          <w:sz w:val="28"/>
          <w:szCs w:val="28"/>
        </w:rPr>
        <w:t>20</w:t>
      </w:r>
      <w:r w:rsidR="00547648" w:rsidRPr="004651E6">
        <w:rPr>
          <w:rFonts w:ascii="Times New Roman" w:hAnsi="Times New Roman"/>
          <w:sz w:val="28"/>
          <w:szCs w:val="28"/>
        </w:rPr>
        <w:t>г. №</w:t>
      </w:r>
      <w:r w:rsidR="00BF2C0E" w:rsidRPr="004651E6">
        <w:rPr>
          <w:rFonts w:ascii="Times New Roman" w:hAnsi="Times New Roman"/>
          <w:sz w:val="28"/>
          <w:szCs w:val="28"/>
        </w:rPr>
        <w:t>2</w:t>
      </w:r>
      <w:r w:rsidR="004651E6" w:rsidRPr="004651E6">
        <w:rPr>
          <w:rFonts w:ascii="Times New Roman" w:hAnsi="Times New Roman"/>
          <w:sz w:val="28"/>
          <w:szCs w:val="28"/>
        </w:rPr>
        <w:t>2</w:t>
      </w:r>
      <w:r w:rsidR="00547648" w:rsidRPr="004651E6">
        <w:rPr>
          <w:rFonts w:ascii="Times New Roman" w:hAnsi="Times New Roman"/>
          <w:sz w:val="28"/>
          <w:szCs w:val="28"/>
        </w:rPr>
        <w:t>)  по  функциональной классификации расходов, по целевым статьям расходов и   по видам расходов</w:t>
      </w:r>
      <w:r w:rsidR="00547648" w:rsidRPr="005C74C9">
        <w:rPr>
          <w:rFonts w:ascii="Times New Roman" w:hAnsi="Times New Roman"/>
          <w:color w:val="FF0000"/>
          <w:sz w:val="28"/>
          <w:szCs w:val="28"/>
        </w:rPr>
        <w:t xml:space="preserve"> </w:t>
      </w:r>
      <w:r w:rsidR="00547648" w:rsidRPr="00260F61">
        <w:rPr>
          <w:rFonts w:ascii="Times New Roman" w:hAnsi="Times New Roman"/>
          <w:sz w:val="28"/>
          <w:szCs w:val="28"/>
        </w:rPr>
        <w:t>не установлено.</w:t>
      </w:r>
    </w:p>
    <w:p w:rsidR="002C58E1" w:rsidRPr="002C58E1" w:rsidRDefault="002C58E1" w:rsidP="002C58E1">
      <w:pPr>
        <w:spacing w:after="0" w:line="240" w:lineRule="auto"/>
        <w:jc w:val="right"/>
        <w:rPr>
          <w:rFonts w:ascii="Times New Roman" w:hAnsi="Times New Roman"/>
          <w:sz w:val="28"/>
          <w:szCs w:val="28"/>
        </w:rPr>
      </w:pPr>
      <w:r w:rsidRPr="002C58E1">
        <w:rPr>
          <w:rFonts w:ascii="Times New Roman" w:hAnsi="Times New Roman"/>
          <w:color w:val="FF0000"/>
          <w:sz w:val="28"/>
          <w:szCs w:val="28"/>
        </w:rPr>
        <w:t xml:space="preserve">  </w:t>
      </w:r>
      <w:r w:rsidRPr="002C58E1">
        <w:rPr>
          <w:rFonts w:ascii="Times New Roman" w:hAnsi="Times New Roman"/>
          <w:sz w:val="28"/>
          <w:szCs w:val="28"/>
        </w:rPr>
        <w:t>Исполнение  местного бюджета за 2021 год в сравнении с утвержденными первоначально и уточненными назначениями приведено в таблице № 2:</w:t>
      </w:r>
      <w:r w:rsidRPr="002C58E1">
        <w:rPr>
          <w:rFonts w:ascii="Times New Roman" w:hAnsi="Times New Roman"/>
          <w:sz w:val="28"/>
          <w:szCs w:val="28"/>
        </w:rPr>
        <w:tab/>
        <w:t xml:space="preserve">                                                                                                                                                                                                                  Таблица № 2</w:t>
      </w:r>
    </w:p>
    <w:p w:rsidR="002C58E1" w:rsidRPr="002C58E1" w:rsidRDefault="002C58E1" w:rsidP="002C58E1">
      <w:pPr>
        <w:spacing w:after="0" w:line="240" w:lineRule="auto"/>
        <w:rPr>
          <w:rFonts w:ascii="Times New Roman" w:hAnsi="Times New Roman"/>
          <w:sz w:val="28"/>
          <w:szCs w:val="28"/>
        </w:rPr>
      </w:pPr>
    </w:p>
    <w:tbl>
      <w:tblPr>
        <w:tblW w:w="9654" w:type="dxa"/>
        <w:tblBorders>
          <w:top w:val="single" w:sz="4" w:space="0" w:color="auto"/>
          <w:left w:val="single" w:sz="4" w:space="0" w:color="auto"/>
          <w:bottom w:val="single" w:sz="4" w:space="0" w:color="auto"/>
          <w:right w:val="single" w:sz="4" w:space="0" w:color="auto"/>
        </w:tblBorders>
        <w:tblLayout w:type="fixed"/>
        <w:tblLook w:val="0000"/>
      </w:tblPr>
      <w:tblGrid>
        <w:gridCol w:w="2411"/>
        <w:gridCol w:w="674"/>
        <w:gridCol w:w="992"/>
        <w:gridCol w:w="1031"/>
        <w:gridCol w:w="1027"/>
        <w:gridCol w:w="1027"/>
        <w:gridCol w:w="900"/>
        <w:gridCol w:w="899"/>
        <w:gridCol w:w="693"/>
      </w:tblGrid>
      <w:tr w:rsidR="002C58E1" w:rsidRPr="002C58E1" w:rsidTr="002C58E1">
        <w:trPr>
          <w:trHeight w:val="1462"/>
        </w:trPr>
        <w:tc>
          <w:tcPr>
            <w:tcW w:w="2411" w:type="dxa"/>
            <w:tcBorders>
              <w:top w:val="single" w:sz="4" w:space="0" w:color="auto"/>
              <w:left w:val="single" w:sz="4" w:space="0" w:color="auto"/>
              <w:bottom w:val="single" w:sz="4" w:space="0" w:color="auto"/>
              <w:right w:val="single" w:sz="4" w:space="0" w:color="auto"/>
            </w:tcBorders>
            <w:vAlign w:val="center"/>
          </w:tcPr>
          <w:p w:rsidR="002C58E1" w:rsidRPr="000D4AC0" w:rsidRDefault="002C58E1" w:rsidP="002C58E1">
            <w:pPr>
              <w:spacing w:after="0" w:line="240" w:lineRule="auto"/>
              <w:rPr>
                <w:rFonts w:ascii="Times New Roman" w:hAnsi="Times New Roman"/>
                <w:b/>
                <w:sz w:val="18"/>
                <w:szCs w:val="18"/>
              </w:rPr>
            </w:pPr>
          </w:p>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Наименование расходов</w:t>
            </w:r>
          </w:p>
        </w:tc>
        <w:tc>
          <w:tcPr>
            <w:tcW w:w="674" w:type="dxa"/>
            <w:tcBorders>
              <w:top w:val="single" w:sz="4" w:space="0" w:color="auto"/>
              <w:left w:val="single" w:sz="4" w:space="0" w:color="auto"/>
              <w:bottom w:val="single" w:sz="4" w:space="0" w:color="auto"/>
              <w:right w:val="single" w:sz="4" w:space="0" w:color="auto"/>
            </w:tcBorders>
            <w:vAlign w:val="center"/>
          </w:tcPr>
          <w:p w:rsidR="002C58E1" w:rsidRPr="000D4AC0" w:rsidRDefault="002C58E1" w:rsidP="002C58E1">
            <w:pPr>
              <w:spacing w:after="0" w:line="240" w:lineRule="auto"/>
              <w:rPr>
                <w:rFonts w:ascii="Times New Roman" w:hAnsi="Times New Roman"/>
                <w:b/>
                <w:sz w:val="18"/>
                <w:szCs w:val="18"/>
              </w:rPr>
            </w:pPr>
          </w:p>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Раздел,</w:t>
            </w:r>
          </w:p>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подраздел</w:t>
            </w:r>
          </w:p>
        </w:tc>
        <w:tc>
          <w:tcPr>
            <w:tcW w:w="992" w:type="dxa"/>
            <w:tcBorders>
              <w:top w:val="single" w:sz="4" w:space="0" w:color="auto"/>
              <w:left w:val="single" w:sz="4" w:space="0" w:color="auto"/>
              <w:bottom w:val="single" w:sz="4" w:space="0" w:color="auto"/>
              <w:right w:val="single" w:sz="4" w:space="0" w:color="auto"/>
            </w:tcBorders>
          </w:tcPr>
          <w:p w:rsidR="002C58E1" w:rsidRPr="000D4AC0" w:rsidRDefault="002C58E1" w:rsidP="000D4AC0">
            <w:pPr>
              <w:spacing w:after="0" w:line="240" w:lineRule="auto"/>
              <w:rPr>
                <w:rFonts w:ascii="Times New Roman" w:hAnsi="Times New Roman"/>
                <w:b/>
                <w:sz w:val="18"/>
                <w:szCs w:val="18"/>
              </w:rPr>
            </w:pPr>
            <w:r w:rsidRPr="000D4AC0">
              <w:rPr>
                <w:rFonts w:ascii="Times New Roman" w:hAnsi="Times New Roman"/>
                <w:b/>
                <w:sz w:val="18"/>
                <w:szCs w:val="18"/>
              </w:rPr>
              <w:t>Фактические расходы 20</w:t>
            </w:r>
            <w:r w:rsidR="000D4AC0" w:rsidRPr="000D4AC0">
              <w:rPr>
                <w:rFonts w:ascii="Times New Roman" w:hAnsi="Times New Roman"/>
                <w:b/>
                <w:sz w:val="18"/>
                <w:szCs w:val="18"/>
              </w:rPr>
              <w:t>20</w:t>
            </w:r>
            <w:r w:rsidRPr="000D4AC0">
              <w:rPr>
                <w:rFonts w:ascii="Times New Roman" w:hAnsi="Times New Roman"/>
                <w:b/>
                <w:sz w:val="18"/>
                <w:szCs w:val="18"/>
              </w:rPr>
              <w:t>года</w:t>
            </w:r>
          </w:p>
        </w:tc>
        <w:tc>
          <w:tcPr>
            <w:tcW w:w="1031" w:type="dxa"/>
            <w:tcBorders>
              <w:top w:val="single" w:sz="4" w:space="0" w:color="auto"/>
              <w:left w:val="single" w:sz="4" w:space="0" w:color="auto"/>
              <w:bottom w:val="single" w:sz="4" w:space="0" w:color="auto"/>
              <w:right w:val="single" w:sz="4" w:space="0" w:color="auto"/>
            </w:tcBorders>
            <w:vAlign w:val="center"/>
          </w:tcPr>
          <w:p w:rsidR="002C58E1" w:rsidRPr="000D4AC0" w:rsidRDefault="002C58E1" w:rsidP="002C58E1">
            <w:pPr>
              <w:spacing w:after="0" w:line="240" w:lineRule="auto"/>
              <w:rPr>
                <w:rFonts w:ascii="Times New Roman" w:hAnsi="Times New Roman"/>
                <w:b/>
                <w:sz w:val="18"/>
                <w:szCs w:val="18"/>
              </w:rPr>
            </w:pPr>
          </w:p>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 xml:space="preserve">Утверждено (в ред.   от </w:t>
            </w:r>
            <w:r w:rsidR="000D4AC0" w:rsidRPr="000D4AC0">
              <w:rPr>
                <w:rFonts w:ascii="Times New Roman" w:hAnsi="Times New Roman"/>
                <w:b/>
                <w:sz w:val="18"/>
                <w:szCs w:val="18"/>
              </w:rPr>
              <w:t>25</w:t>
            </w:r>
            <w:r w:rsidRPr="000D4AC0">
              <w:rPr>
                <w:rFonts w:ascii="Times New Roman" w:hAnsi="Times New Roman"/>
                <w:b/>
                <w:sz w:val="18"/>
                <w:szCs w:val="18"/>
              </w:rPr>
              <w:t>.12.20</w:t>
            </w:r>
            <w:r w:rsidR="000D4AC0" w:rsidRPr="000D4AC0">
              <w:rPr>
                <w:rFonts w:ascii="Times New Roman" w:hAnsi="Times New Roman"/>
                <w:b/>
                <w:sz w:val="18"/>
                <w:szCs w:val="18"/>
              </w:rPr>
              <w:t>20</w:t>
            </w:r>
            <w:r w:rsidRPr="000D4AC0">
              <w:rPr>
                <w:rFonts w:ascii="Times New Roman" w:hAnsi="Times New Roman"/>
                <w:b/>
                <w:sz w:val="18"/>
                <w:szCs w:val="18"/>
              </w:rPr>
              <w:t>г.</w:t>
            </w:r>
          </w:p>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№2</w:t>
            </w:r>
            <w:r w:rsidR="000D4AC0" w:rsidRPr="000D4AC0">
              <w:rPr>
                <w:rFonts w:ascii="Times New Roman" w:hAnsi="Times New Roman"/>
                <w:b/>
                <w:sz w:val="18"/>
                <w:szCs w:val="18"/>
              </w:rPr>
              <w:t>2</w:t>
            </w:r>
          </w:p>
          <w:p w:rsidR="002C58E1" w:rsidRPr="000D4AC0" w:rsidRDefault="002C58E1" w:rsidP="002C58E1">
            <w:pPr>
              <w:spacing w:after="0" w:line="240" w:lineRule="auto"/>
              <w:rPr>
                <w:rFonts w:ascii="Times New Roman" w:hAnsi="Times New Roman"/>
                <w:sz w:val="18"/>
                <w:szCs w:val="18"/>
              </w:rPr>
            </w:pPr>
            <w:r w:rsidRPr="000D4AC0">
              <w:rPr>
                <w:rFonts w:ascii="Times New Roman" w:hAnsi="Times New Roman"/>
                <w:sz w:val="18"/>
                <w:szCs w:val="18"/>
              </w:rPr>
              <w:t>(тыс. руб.)</w:t>
            </w:r>
          </w:p>
        </w:tc>
        <w:tc>
          <w:tcPr>
            <w:tcW w:w="1027" w:type="dxa"/>
            <w:tcBorders>
              <w:top w:val="single" w:sz="4" w:space="0" w:color="auto"/>
              <w:left w:val="single" w:sz="4" w:space="0" w:color="auto"/>
              <w:bottom w:val="single" w:sz="4" w:space="0" w:color="auto"/>
              <w:right w:val="single" w:sz="4" w:space="0" w:color="auto"/>
            </w:tcBorders>
            <w:vAlign w:val="center"/>
          </w:tcPr>
          <w:p w:rsidR="002C58E1" w:rsidRPr="000D4AC0" w:rsidRDefault="002C58E1" w:rsidP="002C58E1">
            <w:pPr>
              <w:spacing w:after="0" w:line="240" w:lineRule="auto"/>
              <w:rPr>
                <w:rFonts w:ascii="Times New Roman" w:hAnsi="Times New Roman"/>
                <w:b/>
                <w:sz w:val="18"/>
                <w:szCs w:val="18"/>
              </w:rPr>
            </w:pPr>
          </w:p>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Утверждено</w:t>
            </w:r>
          </w:p>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 xml:space="preserve">(в ред. от </w:t>
            </w:r>
            <w:r w:rsidR="000D4AC0" w:rsidRPr="000D4AC0">
              <w:rPr>
                <w:rFonts w:ascii="Times New Roman" w:hAnsi="Times New Roman"/>
                <w:b/>
                <w:sz w:val="18"/>
                <w:szCs w:val="18"/>
              </w:rPr>
              <w:t>30</w:t>
            </w:r>
            <w:r w:rsidRPr="000D4AC0">
              <w:rPr>
                <w:rFonts w:ascii="Times New Roman" w:hAnsi="Times New Roman"/>
                <w:b/>
                <w:sz w:val="18"/>
                <w:szCs w:val="18"/>
              </w:rPr>
              <w:t>.12.202</w:t>
            </w:r>
            <w:r w:rsidR="000D4AC0" w:rsidRPr="000D4AC0">
              <w:rPr>
                <w:rFonts w:ascii="Times New Roman" w:hAnsi="Times New Roman"/>
                <w:b/>
                <w:sz w:val="18"/>
                <w:szCs w:val="18"/>
              </w:rPr>
              <w:t>1</w:t>
            </w:r>
            <w:r w:rsidRPr="000D4AC0">
              <w:rPr>
                <w:rFonts w:ascii="Times New Roman" w:hAnsi="Times New Roman"/>
                <w:b/>
                <w:sz w:val="18"/>
                <w:szCs w:val="18"/>
              </w:rPr>
              <w:t>г. №</w:t>
            </w:r>
            <w:r w:rsidR="000D4AC0" w:rsidRPr="000D4AC0">
              <w:rPr>
                <w:rFonts w:ascii="Times New Roman" w:hAnsi="Times New Roman"/>
                <w:b/>
                <w:sz w:val="18"/>
                <w:szCs w:val="18"/>
              </w:rPr>
              <w:t>31</w:t>
            </w:r>
            <w:r w:rsidRPr="000D4AC0">
              <w:rPr>
                <w:rFonts w:ascii="Times New Roman" w:hAnsi="Times New Roman"/>
                <w:b/>
                <w:sz w:val="18"/>
                <w:szCs w:val="18"/>
              </w:rPr>
              <w:t>)</w:t>
            </w:r>
          </w:p>
          <w:p w:rsidR="002C58E1" w:rsidRPr="000D4AC0" w:rsidRDefault="002C58E1" w:rsidP="002C58E1">
            <w:pPr>
              <w:spacing w:after="0" w:line="240" w:lineRule="auto"/>
              <w:rPr>
                <w:rFonts w:ascii="Times New Roman" w:hAnsi="Times New Roman"/>
                <w:sz w:val="18"/>
                <w:szCs w:val="18"/>
              </w:rPr>
            </w:pPr>
            <w:r w:rsidRPr="000D4AC0">
              <w:rPr>
                <w:rFonts w:ascii="Times New Roman" w:hAnsi="Times New Roman"/>
                <w:sz w:val="18"/>
                <w:szCs w:val="18"/>
              </w:rPr>
              <w:t>(тыс. руб.)</w:t>
            </w:r>
          </w:p>
          <w:p w:rsidR="002C58E1" w:rsidRPr="000D4AC0" w:rsidRDefault="002C58E1" w:rsidP="002C58E1">
            <w:pPr>
              <w:spacing w:after="0" w:line="240" w:lineRule="auto"/>
              <w:rPr>
                <w:rFonts w:ascii="Times New Roman" w:hAnsi="Times New Roman"/>
                <w:sz w:val="18"/>
                <w:szCs w:val="18"/>
              </w:rPr>
            </w:pPr>
          </w:p>
        </w:tc>
        <w:tc>
          <w:tcPr>
            <w:tcW w:w="1027" w:type="dxa"/>
            <w:tcBorders>
              <w:top w:val="single" w:sz="4" w:space="0" w:color="auto"/>
              <w:left w:val="single" w:sz="4" w:space="0" w:color="auto"/>
              <w:bottom w:val="single" w:sz="4" w:space="0" w:color="auto"/>
              <w:right w:val="single" w:sz="4" w:space="0" w:color="auto"/>
            </w:tcBorders>
            <w:vAlign w:val="center"/>
          </w:tcPr>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Кассовые расходы</w:t>
            </w:r>
          </w:p>
          <w:p w:rsidR="002C58E1" w:rsidRPr="000D4AC0" w:rsidRDefault="002C58E1" w:rsidP="002C58E1">
            <w:pPr>
              <w:spacing w:after="0" w:line="240" w:lineRule="auto"/>
              <w:rPr>
                <w:rFonts w:ascii="Times New Roman" w:hAnsi="Times New Roman"/>
                <w:sz w:val="18"/>
                <w:szCs w:val="18"/>
              </w:rPr>
            </w:pPr>
            <w:r w:rsidRPr="000D4AC0">
              <w:rPr>
                <w:rFonts w:ascii="Times New Roman" w:hAnsi="Times New Roman"/>
                <w:sz w:val="18"/>
                <w:szCs w:val="18"/>
              </w:rPr>
              <w:t>(тыс. руб.)</w:t>
            </w:r>
          </w:p>
          <w:p w:rsidR="002C58E1" w:rsidRPr="000D4AC0" w:rsidRDefault="002C58E1" w:rsidP="002C58E1">
            <w:pPr>
              <w:spacing w:after="0" w:line="240" w:lineRule="auto"/>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Отклонение (тыс.руб.)</w:t>
            </w:r>
          </w:p>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гр.4-гр.3</w:t>
            </w:r>
          </w:p>
        </w:tc>
        <w:tc>
          <w:tcPr>
            <w:tcW w:w="899" w:type="dxa"/>
            <w:tcBorders>
              <w:top w:val="single" w:sz="4" w:space="0" w:color="auto"/>
              <w:left w:val="single" w:sz="4" w:space="0" w:color="auto"/>
              <w:bottom w:val="single" w:sz="4" w:space="0" w:color="auto"/>
              <w:right w:val="single" w:sz="4" w:space="0" w:color="auto"/>
            </w:tcBorders>
            <w:vAlign w:val="center"/>
          </w:tcPr>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w:t>
            </w:r>
          </w:p>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исполнения от уточненных ассигнований (гр.4/гр.3)</w:t>
            </w:r>
          </w:p>
        </w:tc>
        <w:tc>
          <w:tcPr>
            <w:tcW w:w="693" w:type="dxa"/>
            <w:tcBorders>
              <w:top w:val="single" w:sz="4" w:space="0" w:color="auto"/>
              <w:left w:val="single" w:sz="4" w:space="0" w:color="auto"/>
              <w:bottom w:val="single" w:sz="4" w:space="0" w:color="auto"/>
              <w:right w:val="single" w:sz="4" w:space="0" w:color="auto"/>
            </w:tcBorders>
            <w:vAlign w:val="center"/>
          </w:tcPr>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Удельный</w:t>
            </w:r>
          </w:p>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вес,</w:t>
            </w:r>
          </w:p>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w:t>
            </w:r>
          </w:p>
        </w:tc>
      </w:tr>
      <w:tr w:rsidR="002C58E1" w:rsidRPr="002C58E1" w:rsidTr="002C58E1">
        <w:trPr>
          <w:trHeight w:val="222"/>
        </w:trPr>
        <w:tc>
          <w:tcPr>
            <w:tcW w:w="2411" w:type="dxa"/>
            <w:tcBorders>
              <w:top w:val="single" w:sz="4" w:space="0" w:color="auto"/>
              <w:left w:val="single" w:sz="4" w:space="0" w:color="auto"/>
              <w:bottom w:val="single" w:sz="4" w:space="0" w:color="auto"/>
              <w:right w:val="single" w:sz="4" w:space="0" w:color="auto"/>
            </w:tcBorders>
          </w:tcPr>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А</w:t>
            </w:r>
          </w:p>
        </w:tc>
        <w:tc>
          <w:tcPr>
            <w:tcW w:w="674" w:type="dxa"/>
            <w:tcBorders>
              <w:top w:val="single" w:sz="4" w:space="0" w:color="auto"/>
              <w:left w:val="single" w:sz="4" w:space="0" w:color="auto"/>
              <w:bottom w:val="single" w:sz="4" w:space="0" w:color="auto"/>
              <w:right w:val="single" w:sz="4" w:space="0" w:color="auto"/>
            </w:tcBorders>
          </w:tcPr>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Б</w:t>
            </w:r>
          </w:p>
        </w:tc>
        <w:tc>
          <w:tcPr>
            <w:tcW w:w="992" w:type="dxa"/>
            <w:tcBorders>
              <w:top w:val="single" w:sz="4" w:space="0" w:color="auto"/>
              <w:left w:val="single" w:sz="4" w:space="0" w:color="auto"/>
              <w:bottom w:val="single" w:sz="4" w:space="0" w:color="auto"/>
              <w:right w:val="single" w:sz="4" w:space="0" w:color="auto"/>
            </w:tcBorders>
          </w:tcPr>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1</w:t>
            </w:r>
          </w:p>
        </w:tc>
        <w:tc>
          <w:tcPr>
            <w:tcW w:w="1031" w:type="dxa"/>
            <w:tcBorders>
              <w:top w:val="single" w:sz="4" w:space="0" w:color="auto"/>
              <w:left w:val="single" w:sz="4" w:space="0" w:color="auto"/>
              <w:bottom w:val="single" w:sz="4" w:space="0" w:color="auto"/>
              <w:right w:val="single" w:sz="4" w:space="0" w:color="auto"/>
            </w:tcBorders>
            <w:vAlign w:val="center"/>
          </w:tcPr>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2</w:t>
            </w:r>
          </w:p>
        </w:tc>
        <w:tc>
          <w:tcPr>
            <w:tcW w:w="1027" w:type="dxa"/>
            <w:tcBorders>
              <w:top w:val="single" w:sz="4" w:space="0" w:color="auto"/>
              <w:left w:val="single" w:sz="4" w:space="0" w:color="auto"/>
              <w:bottom w:val="single" w:sz="4" w:space="0" w:color="auto"/>
              <w:right w:val="single" w:sz="4" w:space="0" w:color="auto"/>
            </w:tcBorders>
            <w:vAlign w:val="center"/>
          </w:tcPr>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3</w:t>
            </w:r>
          </w:p>
        </w:tc>
        <w:tc>
          <w:tcPr>
            <w:tcW w:w="1027" w:type="dxa"/>
            <w:tcBorders>
              <w:top w:val="single" w:sz="4" w:space="0" w:color="auto"/>
              <w:left w:val="single" w:sz="4" w:space="0" w:color="auto"/>
              <w:bottom w:val="single" w:sz="4" w:space="0" w:color="auto"/>
              <w:right w:val="single" w:sz="4" w:space="0" w:color="auto"/>
            </w:tcBorders>
            <w:vAlign w:val="center"/>
          </w:tcPr>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4</w:t>
            </w:r>
          </w:p>
        </w:tc>
        <w:tc>
          <w:tcPr>
            <w:tcW w:w="900" w:type="dxa"/>
            <w:tcBorders>
              <w:top w:val="single" w:sz="4" w:space="0" w:color="auto"/>
              <w:left w:val="single" w:sz="4" w:space="0" w:color="auto"/>
              <w:bottom w:val="single" w:sz="4" w:space="0" w:color="auto"/>
              <w:right w:val="single" w:sz="4" w:space="0" w:color="auto"/>
            </w:tcBorders>
          </w:tcPr>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5</w:t>
            </w:r>
          </w:p>
        </w:tc>
        <w:tc>
          <w:tcPr>
            <w:tcW w:w="899" w:type="dxa"/>
            <w:tcBorders>
              <w:top w:val="single" w:sz="4" w:space="0" w:color="auto"/>
              <w:left w:val="single" w:sz="4" w:space="0" w:color="auto"/>
              <w:bottom w:val="single" w:sz="4" w:space="0" w:color="auto"/>
              <w:right w:val="single" w:sz="4" w:space="0" w:color="auto"/>
            </w:tcBorders>
          </w:tcPr>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6</w:t>
            </w:r>
          </w:p>
        </w:tc>
        <w:tc>
          <w:tcPr>
            <w:tcW w:w="693" w:type="dxa"/>
            <w:tcBorders>
              <w:top w:val="single" w:sz="4" w:space="0" w:color="auto"/>
              <w:left w:val="single" w:sz="4" w:space="0" w:color="auto"/>
              <w:bottom w:val="single" w:sz="4" w:space="0" w:color="auto"/>
              <w:right w:val="single" w:sz="4" w:space="0" w:color="auto"/>
            </w:tcBorders>
            <w:vAlign w:val="center"/>
          </w:tcPr>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7</w:t>
            </w:r>
          </w:p>
        </w:tc>
      </w:tr>
      <w:tr w:rsidR="002C58E1" w:rsidRPr="002C58E1" w:rsidTr="002C58E1">
        <w:trPr>
          <w:trHeight w:val="222"/>
        </w:trPr>
        <w:tc>
          <w:tcPr>
            <w:tcW w:w="2411" w:type="dxa"/>
            <w:tcBorders>
              <w:top w:val="single" w:sz="4" w:space="0" w:color="auto"/>
              <w:left w:val="single" w:sz="4" w:space="0" w:color="auto"/>
              <w:bottom w:val="single" w:sz="4" w:space="0" w:color="auto"/>
              <w:right w:val="single" w:sz="4" w:space="0" w:color="auto"/>
            </w:tcBorders>
          </w:tcPr>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w:t>
            </w:r>
          </w:p>
        </w:tc>
        <w:tc>
          <w:tcPr>
            <w:tcW w:w="674" w:type="dxa"/>
            <w:tcBorders>
              <w:top w:val="single" w:sz="4" w:space="0" w:color="auto"/>
              <w:left w:val="single" w:sz="4" w:space="0" w:color="auto"/>
              <w:bottom w:val="single" w:sz="4" w:space="0" w:color="auto"/>
              <w:right w:val="single" w:sz="4" w:space="0" w:color="auto"/>
            </w:tcBorders>
          </w:tcPr>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w:t>
            </w:r>
          </w:p>
        </w:tc>
        <w:tc>
          <w:tcPr>
            <w:tcW w:w="1031" w:type="dxa"/>
            <w:tcBorders>
              <w:top w:val="single" w:sz="4" w:space="0" w:color="auto"/>
              <w:left w:val="single" w:sz="4" w:space="0" w:color="auto"/>
              <w:bottom w:val="single" w:sz="4" w:space="0" w:color="auto"/>
              <w:right w:val="single" w:sz="4" w:space="0" w:color="auto"/>
            </w:tcBorders>
            <w:vAlign w:val="center"/>
          </w:tcPr>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w:t>
            </w:r>
          </w:p>
        </w:tc>
        <w:tc>
          <w:tcPr>
            <w:tcW w:w="1027" w:type="dxa"/>
            <w:tcBorders>
              <w:top w:val="single" w:sz="4" w:space="0" w:color="auto"/>
              <w:left w:val="single" w:sz="4" w:space="0" w:color="auto"/>
              <w:bottom w:val="single" w:sz="4" w:space="0" w:color="auto"/>
              <w:right w:val="single" w:sz="4" w:space="0" w:color="auto"/>
            </w:tcBorders>
            <w:vAlign w:val="center"/>
          </w:tcPr>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w:t>
            </w:r>
          </w:p>
        </w:tc>
        <w:tc>
          <w:tcPr>
            <w:tcW w:w="1027" w:type="dxa"/>
            <w:tcBorders>
              <w:top w:val="single" w:sz="4" w:space="0" w:color="auto"/>
              <w:left w:val="single" w:sz="4" w:space="0" w:color="auto"/>
              <w:bottom w:val="single" w:sz="4" w:space="0" w:color="auto"/>
              <w:right w:val="single" w:sz="4" w:space="0" w:color="auto"/>
            </w:tcBorders>
            <w:vAlign w:val="center"/>
          </w:tcPr>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w:t>
            </w:r>
          </w:p>
        </w:tc>
        <w:tc>
          <w:tcPr>
            <w:tcW w:w="900" w:type="dxa"/>
            <w:tcBorders>
              <w:top w:val="single" w:sz="4" w:space="0" w:color="auto"/>
              <w:left w:val="single" w:sz="4" w:space="0" w:color="auto"/>
              <w:bottom w:val="single" w:sz="4" w:space="0" w:color="auto"/>
              <w:right w:val="single" w:sz="4" w:space="0" w:color="auto"/>
            </w:tcBorders>
          </w:tcPr>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w:t>
            </w:r>
          </w:p>
        </w:tc>
        <w:tc>
          <w:tcPr>
            <w:tcW w:w="899" w:type="dxa"/>
            <w:tcBorders>
              <w:top w:val="single" w:sz="4" w:space="0" w:color="auto"/>
              <w:left w:val="single" w:sz="4" w:space="0" w:color="auto"/>
              <w:bottom w:val="single" w:sz="4" w:space="0" w:color="auto"/>
              <w:right w:val="single" w:sz="4" w:space="0" w:color="auto"/>
            </w:tcBorders>
          </w:tcPr>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w:t>
            </w:r>
          </w:p>
        </w:tc>
        <w:tc>
          <w:tcPr>
            <w:tcW w:w="693" w:type="dxa"/>
            <w:tcBorders>
              <w:top w:val="single" w:sz="4" w:space="0" w:color="auto"/>
              <w:left w:val="single" w:sz="4" w:space="0" w:color="auto"/>
              <w:bottom w:val="single" w:sz="4" w:space="0" w:color="auto"/>
              <w:right w:val="single" w:sz="4" w:space="0" w:color="auto"/>
            </w:tcBorders>
            <w:vAlign w:val="center"/>
          </w:tcPr>
          <w:p w:rsidR="002C58E1" w:rsidRPr="000D4AC0" w:rsidRDefault="002C58E1" w:rsidP="002C58E1">
            <w:pPr>
              <w:spacing w:after="0" w:line="240" w:lineRule="auto"/>
              <w:rPr>
                <w:rFonts w:ascii="Times New Roman" w:hAnsi="Times New Roman"/>
                <w:b/>
                <w:sz w:val="18"/>
                <w:szCs w:val="18"/>
              </w:rPr>
            </w:pPr>
            <w:r w:rsidRPr="000D4AC0">
              <w:rPr>
                <w:rFonts w:ascii="Times New Roman" w:hAnsi="Times New Roman"/>
                <w:b/>
                <w:sz w:val="18"/>
                <w:szCs w:val="18"/>
              </w:rPr>
              <w:t>*</w:t>
            </w:r>
          </w:p>
        </w:tc>
      </w:tr>
      <w:tr w:rsidR="000D4AC0" w:rsidRPr="002C58E1" w:rsidTr="002C58E1">
        <w:trPr>
          <w:trHeight w:val="489"/>
        </w:trPr>
        <w:tc>
          <w:tcPr>
            <w:tcW w:w="2411" w:type="dxa"/>
            <w:tcBorders>
              <w:top w:val="single" w:sz="4" w:space="0" w:color="auto"/>
              <w:left w:val="single" w:sz="4" w:space="0" w:color="auto"/>
              <w:bottom w:val="single" w:sz="4" w:space="0" w:color="auto"/>
              <w:right w:val="single" w:sz="4" w:space="0" w:color="auto"/>
            </w:tcBorders>
          </w:tcPr>
          <w:p w:rsidR="000D4AC0" w:rsidRPr="000D4AC0" w:rsidRDefault="000D4AC0" w:rsidP="002C58E1">
            <w:pPr>
              <w:spacing w:after="0" w:line="240" w:lineRule="auto"/>
              <w:rPr>
                <w:rFonts w:ascii="Times New Roman" w:hAnsi="Times New Roman"/>
                <w:b/>
                <w:sz w:val="18"/>
                <w:szCs w:val="18"/>
              </w:rPr>
            </w:pPr>
            <w:r w:rsidRPr="000D4AC0">
              <w:rPr>
                <w:rFonts w:ascii="Times New Roman" w:hAnsi="Times New Roman"/>
                <w:b/>
                <w:sz w:val="18"/>
                <w:szCs w:val="18"/>
              </w:rPr>
              <w:t xml:space="preserve">Общегосударственные вопросы </w:t>
            </w:r>
          </w:p>
        </w:tc>
        <w:tc>
          <w:tcPr>
            <w:tcW w:w="674" w:type="dxa"/>
            <w:tcBorders>
              <w:top w:val="single" w:sz="4" w:space="0" w:color="auto"/>
              <w:left w:val="single" w:sz="4" w:space="0" w:color="auto"/>
              <w:bottom w:val="single" w:sz="4" w:space="0" w:color="auto"/>
              <w:right w:val="single" w:sz="4" w:space="0" w:color="auto"/>
            </w:tcBorders>
            <w:vAlign w:val="center"/>
          </w:tcPr>
          <w:p w:rsidR="000D4AC0" w:rsidRPr="000D4AC0" w:rsidRDefault="000D4AC0" w:rsidP="002C58E1">
            <w:pPr>
              <w:spacing w:after="0" w:line="240" w:lineRule="auto"/>
              <w:rPr>
                <w:rFonts w:ascii="Times New Roman" w:hAnsi="Times New Roman"/>
                <w:b/>
                <w:sz w:val="18"/>
                <w:szCs w:val="18"/>
              </w:rPr>
            </w:pPr>
            <w:r w:rsidRPr="000D4AC0">
              <w:rPr>
                <w:rFonts w:ascii="Times New Roman" w:hAnsi="Times New Roman"/>
                <w:b/>
                <w:sz w:val="18"/>
                <w:szCs w:val="18"/>
              </w:rPr>
              <w:t>0100</w:t>
            </w:r>
          </w:p>
        </w:tc>
        <w:tc>
          <w:tcPr>
            <w:tcW w:w="992" w:type="dxa"/>
            <w:tcBorders>
              <w:top w:val="single" w:sz="4" w:space="0" w:color="auto"/>
              <w:left w:val="single" w:sz="4" w:space="0" w:color="auto"/>
              <w:bottom w:val="single" w:sz="4" w:space="0" w:color="auto"/>
              <w:right w:val="single" w:sz="4" w:space="0" w:color="auto"/>
            </w:tcBorders>
            <w:vAlign w:val="center"/>
          </w:tcPr>
          <w:p w:rsidR="000D4AC0" w:rsidRPr="000D4AC0" w:rsidRDefault="000D4AC0" w:rsidP="00AF1A28">
            <w:pPr>
              <w:spacing w:after="0" w:line="240" w:lineRule="auto"/>
              <w:rPr>
                <w:rFonts w:ascii="Times New Roman" w:hAnsi="Times New Roman"/>
                <w:b/>
                <w:sz w:val="18"/>
                <w:szCs w:val="18"/>
              </w:rPr>
            </w:pPr>
            <w:r w:rsidRPr="000D4AC0">
              <w:rPr>
                <w:rFonts w:ascii="Times New Roman" w:hAnsi="Times New Roman"/>
                <w:b/>
                <w:sz w:val="18"/>
                <w:szCs w:val="18"/>
              </w:rPr>
              <w:t>13443,79</w:t>
            </w:r>
          </w:p>
        </w:tc>
        <w:tc>
          <w:tcPr>
            <w:tcW w:w="1031" w:type="dxa"/>
            <w:tcBorders>
              <w:top w:val="single" w:sz="4" w:space="0" w:color="auto"/>
              <w:left w:val="single" w:sz="4" w:space="0" w:color="auto"/>
              <w:bottom w:val="single" w:sz="4" w:space="0" w:color="auto"/>
              <w:right w:val="single" w:sz="4" w:space="0" w:color="auto"/>
            </w:tcBorders>
            <w:vAlign w:val="center"/>
          </w:tcPr>
          <w:p w:rsidR="000D4AC0" w:rsidRPr="00C03704" w:rsidRDefault="00AF1A28" w:rsidP="002C58E1">
            <w:pPr>
              <w:spacing w:after="0" w:line="240" w:lineRule="auto"/>
              <w:rPr>
                <w:rFonts w:ascii="Times New Roman" w:hAnsi="Times New Roman"/>
                <w:b/>
                <w:sz w:val="18"/>
                <w:szCs w:val="18"/>
              </w:rPr>
            </w:pPr>
            <w:r>
              <w:rPr>
                <w:rFonts w:ascii="Times New Roman" w:hAnsi="Times New Roman"/>
                <w:b/>
                <w:sz w:val="18"/>
                <w:szCs w:val="18"/>
              </w:rPr>
              <w:t>11896,85</w:t>
            </w:r>
          </w:p>
        </w:tc>
        <w:tc>
          <w:tcPr>
            <w:tcW w:w="1027" w:type="dxa"/>
            <w:tcBorders>
              <w:top w:val="single" w:sz="4" w:space="0" w:color="auto"/>
              <w:left w:val="single" w:sz="4" w:space="0" w:color="auto"/>
              <w:bottom w:val="single" w:sz="4" w:space="0" w:color="auto"/>
              <w:right w:val="single" w:sz="4" w:space="0" w:color="auto"/>
            </w:tcBorders>
            <w:vAlign w:val="center"/>
          </w:tcPr>
          <w:p w:rsidR="000D4AC0" w:rsidRPr="00C03704" w:rsidRDefault="00C03704" w:rsidP="00606932">
            <w:pPr>
              <w:spacing w:after="0" w:line="240" w:lineRule="auto"/>
              <w:rPr>
                <w:rFonts w:ascii="Times New Roman" w:hAnsi="Times New Roman"/>
                <w:b/>
                <w:sz w:val="18"/>
                <w:szCs w:val="18"/>
              </w:rPr>
            </w:pPr>
            <w:r w:rsidRPr="00C03704">
              <w:rPr>
                <w:rFonts w:ascii="Times New Roman" w:hAnsi="Times New Roman"/>
                <w:b/>
                <w:sz w:val="18"/>
                <w:szCs w:val="18"/>
              </w:rPr>
              <w:t>19151,2</w:t>
            </w:r>
            <w:r w:rsidR="00606932">
              <w:rPr>
                <w:rFonts w:ascii="Times New Roman" w:hAnsi="Times New Roman"/>
                <w:b/>
                <w:sz w:val="18"/>
                <w:szCs w:val="18"/>
              </w:rPr>
              <w:t>8</w:t>
            </w:r>
          </w:p>
        </w:tc>
        <w:tc>
          <w:tcPr>
            <w:tcW w:w="1027" w:type="dxa"/>
            <w:tcBorders>
              <w:top w:val="single" w:sz="4" w:space="0" w:color="auto"/>
              <w:left w:val="single" w:sz="4" w:space="0" w:color="auto"/>
              <w:bottom w:val="single" w:sz="4" w:space="0" w:color="auto"/>
              <w:right w:val="single" w:sz="4" w:space="0" w:color="auto"/>
            </w:tcBorders>
            <w:vAlign w:val="center"/>
          </w:tcPr>
          <w:p w:rsidR="000D4AC0" w:rsidRPr="00C03704" w:rsidRDefault="00C03704" w:rsidP="00606932">
            <w:pPr>
              <w:spacing w:after="0" w:line="240" w:lineRule="auto"/>
              <w:rPr>
                <w:rFonts w:ascii="Times New Roman" w:hAnsi="Times New Roman"/>
                <w:b/>
                <w:sz w:val="18"/>
                <w:szCs w:val="18"/>
              </w:rPr>
            </w:pPr>
            <w:r w:rsidRPr="00C03704">
              <w:rPr>
                <w:rFonts w:ascii="Times New Roman" w:hAnsi="Times New Roman"/>
                <w:b/>
                <w:sz w:val="18"/>
                <w:szCs w:val="18"/>
              </w:rPr>
              <w:t>18139,</w:t>
            </w:r>
            <w:r w:rsidR="00606932">
              <w:rPr>
                <w:rFonts w:ascii="Times New Roman" w:hAnsi="Times New Roman"/>
                <w:b/>
                <w:sz w:val="18"/>
                <w:szCs w:val="18"/>
              </w:rPr>
              <w:t>80</w:t>
            </w:r>
          </w:p>
        </w:tc>
        <w:tc>
          <w:tcPr>
            <w:tcW w:w="900" w:type="dxa"/>
            <w:tcBorders>
              <w:top w:val="single" w:sz="4" w:space="0" w:color="auto"/>
              <w:left w:val="single" w:sz="4" w:space="0" w:color="auto"/>
              <w:bottom w:val="single" w:sz="4" w:space="0" w:color="auto"/>
              <w:right w:val="single" w:sz="4" w:space="0" w:color="auto"/>
            </w:tcBorders>
            <w:vAlign w:val="center"/>
          </w:tcPr>
          <w:p w:rsidR="000D4AC0" w:rsidRPr="00C03704" w:rsidRDefault="00606932" w:rsidP="002C58E1">
            <w:pPr>
              <w:spacing w:after="0" w:line="240" w:lineRule="auto"/>
              <w:rPr>
                <w:rFonts w:ascii="Times New Roman" w:hAnsi="Times New Roman"/>
                <w:b/>
                <w:sz w:val="18"/>
                <w:szCs w:val="18"/>
              </w:rPr>
            </w:pPr>
            <w:r>
              <w:rPr>
                <w:rFonts w:ascii="Times New Roman" w:hAnsi="Times New Roman"/>
                <w:b/>
                <w:sz w:val="18"/>
                <w:szCs w:val="18"/>
              </w:rPr>
              <w:t>-1011,48</w:t>
            </w:r>
          </w:p>
        </w:tc>
        <w:tc>
          <w:tcPr>
            <w:tcW w:w="899" w:type="dxa"/>
            <w:tcBorders>
              <w:top w:val="single" w:sz="4" w:space="0" w:color="auto"/>
              <w:left w:val="single" w:sz="4" w:space="0" w:color="auto"/>
              <w:bottom w:val="single" w:sz="4" w:space="0" w:color="auto"/>
              <w:right w:val="single" w:sz="4" w:space="0" w:color="auto"/>
            </w:tcBorders>
            <w:vAlign w:val="center"/>
          </w:tcPr>
          <w:p w:rsidR="000D4AC0" w:rsidRPr="00C03704" w:rsidRDefault="00606932" w:rsidP="002C58E1">
            <w:pPr>
              <w:spacing w:after="0" w:line="240" w:lineRule="auto"/>
              <w:rPr>
                <w:rFonts w:ascii="Times New Roman" w:hAnsi="Times New Roman"/>
                <w:b/>
                <w:sz w:val="18"/>
                <w:szCs w:val="18"/>
              </w:rPr>
            </w:pPr>
            <w:r>
              <w:rPr>
                <w:rFonts w:ascii="Times New Roman" w:hAnsi="Times New Roman"/>
                <w:b/>
                <w:sz w:val="18"/>
                <w:szCs w:val="18"/>
              </w:rPr>
              <w:t>94,7</w:t>
            </w:r>
          </w:p>
        </w:tc>
        <w:tc>
          <w:tcPr>
            <w:tcW w:w="693" w:type="dxa"/>
            <w:tcBorders>
              <w:top w:val="single" w:sz="4" w:space="0" w:color="auto"/>
              <w:left w:val="single" w:sz="4" w:space="0" w:color="auto"/>
              <w:bottom w:val="single" w:sz="4" w:space="0" w:color="auto"/>
              <w:right w:val="single" w:sz="4" w:space="0" w:color="auto"/>
            </w:tcBorders>
            <w:vAlign w:val="center"/>
          </w:tcPr>
          <w:p w:rsidR="000D4AC0" w:rsidRPr="00C03704" w:rsidRDefault="00606932" w:rsidP="002C58E1">
            <w:pPr>
              <w:spacing w:after="0" w:line="240" w:lineRule="auto"/>
              <w:rPr>
                <w:rFonts w:ascii="Times New Roman" w:hAnsi="Times New Roman"/>
                <w:b/>
                <w:sz w:val="18"/>
                <w:szCs w:val="18"/>
              </w:rPr>
            </w:pPr>
            <w:r>
              <w:rPr>
                <w:rFonts w:ascii="Times New Roman" w:hAnsi="Times New Roman"/>
                <w:b/>
                <w:sz w:val="18"/>
                <w:szCs w:val="18"/>
              </w:rPr>
              <w:t>11,5</w:t>
            </w:r>
          </w:p>
        </w:tc>
      </w:tr>
      <w:tr w:rsidR="000D4AC0" w:rsidRPr="002C58E1" w:rsidTr="002C58E1">
        <w:trPr>
          <w:trHeight w:val="20"/>
        </w:trPr>
        <w:tc>
          <w:tcPr>
            <w:tcW w:w="2411" w:type="dxa"/>
            <w:tcBorders>
              <w:top w:val="single" w:sz="4" w:space="0" w:color="auto"/>
              <w:left w:val="single" w:sz="4" w:space="0" w:color="auto"/>
              <w:bottom w:val="single" w:sz="4" w:space="0" w:color="auto"/>
              <w:right w:val="single" w:sz="4" w:space="0" w:color="auto"/>
            </w:tcBorders>
          </w:tcPr>
          <w:p w:rsidR="000D4AC0" w:rsidRPr="000D4AC0" w:rsidRDefault="000D4AC0" w:rsidP="002C58E1">
            <w:pPr>
              <w:spacing w:after="0" w:line="240" w:lineRule="auto"/>
              <w:rPr>
                <w:rFonts w:ascii="Times New Roman" w:hAnsi="Times New Roman"/>
                <w:b/>
                <w:sz w:val="18"/>
                <w:szCs w:val="18"/>
              </w:rPr>
            </w:pPr>
            <w:r w:rsidRPr="000D4AC0">
              <w:rPr>
                <w:rFonts w:ascii="Times New Roman" w:hAnsi="Times New Roman"/>
                <w:b/>
                <w:sz w:val="18"/>
                <w:szCs w:val="18"/>
              </w:rPr>
              <w:t>Национальная оборона</w:t>
            </w:r>
          </w:p>
        </w:tc>
        <w:tc>
          <w:tcPr>
            <w:tcW w:w="674" w:type="dxa"/>
            <w:tcBorders>
              <w:top w:val="single" w:sz="4" w:space="0" w:color="auto"/>
              <w:left w:val="single" w:sz="4" w:space="0" w:color="auto"/>
              <w:bottom w:val="single" w:sz="4" w:space="0" w:color="auto"/>
              <w:right w:val="single" w:sz="4" w:space="0" w:color="auto"/>
            </w:tcBorders>
            <w:vAlign w:val="center"/>
          </w:tcPr>
          <w:p w:rsidR="000D4AC0" w:rsidRPr="000D4AC0" w:rsidRDefault="000D4AC0" w:rsidP="002C58E1">
            <w:pPr>
              <w:spacing w:after="0" w:line="240" w:lineRule="auto"/>
              <w:rPr>
                <w:rFonts w:ascii="Times New Roman" w:hAnsi="Times New Roman"/>
                <w:b/>
                <w:sz w:val="18"/>
                <w:szCs w:val="18"/>
              </w:rPr>
            </w:pPr>
            <w:r w:rsidRPr="000D4AC0">
              <w:rPr>
                <w:rFonts w:ascii="Times New Roman" w:hAnsi="Times New Roman"/>
                <w:b/>
                <w:sz w:val="18"/>
                <w:szCs w:val="18"/>
              </w:rPr>
              <w:t>0200</w:t>
            </w:r>
          </w:p>
        </w:tc>
        <w:tc>
          <w:tcPr>
            <w:tcW w:w="992" w:type="dxa"/>
            <w:tcBorders>
              <w:top w:val="single" w:sz="4" w:space="0" w:color="auto"/>
              <w:left w:val="single" w:sz="4" w:space="0" w:color="auto"/>
              <w:bottom w:val="single" w:sz="4" w:space="0" w:color="auto"/>
              <w:right w:val="single" w:sz="4" w:space="0" w:color="auto"/>
            </w:tcBorders>
            <w:vAlign w:val="center"/>
          </w:tcPr>
          <w:p w:rsidR="000D4AC0" w:rsidRPr="000D4AC0" w:rsidRDefault="000D4AC0" w:rsidP="00AF1A28">
            <w:pPr>
              <w:spacing w:after="0" w:line="240" w:lineRule="auto"/>
              <w:rPr>
                <w:rFonts w:ascii="Times New Roman" w:hAnsi="Times New Roman"/>
                <w:b/>
                <w:sz w:val="18"/>
                <w:szCs w:val="18"/>
              </w:rPr>
            </w:pPr>
            <w:r w:rsidRPr="000D4AC0">
              <w:rPr>
                <w:rFonts w:ascii="Times New Roman" w:hAnsi="Times New Roman"/>
                <w:b/>
                <w:sz w:val="18"/>
                <w:szCs w:val="18"/>
              </w:rPr>
              <w:t>516,69</w:t>
            </w:r>
          </w:p>
        </w:tc>
        <w:tc>
          <w:tcPr>
            <w:tcW w:w="1031" w:type="dxa"/>
            <w:tcBorders>
              <w:top w:val="single" w:sz="4" w:space="0" w:color="auto"/>
              <w:left w:val="single" w:sz="4" w:space="0" w:color="auto"/>
              <w:bottom w:val="single" w:sz="4" w:space="0" w:color="auto"/>
              <w:right w:val="single" w:sz="4" w:space="0" w:color="auto"/>
            </w:tcBorders>
            <w:vAlign w:val="center"/>
          </w:tcPr>
          <w:p w:rsidR="000D4AC0" w:rsidRPr="00C03704" w:rsidRDefault="00AF1A28" w:rsidP="002C58E1">
            <w:pPr>
              <w:spacing w:after="0" w:line="240" w:lineRule="auto"/>
              <w:rPr>
                <w:rFonts w:ascii="Times New Roman" w:hAnsi="Times New Roman"/>
                <w:b/>
                <w:sz w:val="18"/>
                <w:szCs w:val="18"/>
              </w:rPr>
            </w:pPr>
            <w:r>
              <w:rPr>
                <w:rFonts w:ascii="Times New Roman" w:hAnsi="Times New Roman"/>
                <w:b/>
                <w:sz w:val="18"/>
                <w:szCs w:val="18"/>
              </w:rPr>
              <w:t>453,30</w:t>
            </w:r>
          </w:p>
        </w:tc>
        <w:tc>
          <w:tcPr>
            <w:tcW w:w="1027" w:type="dxa"/>
            <w:tcBorders>
              <w:top w:val="single" w:sz="4" w:space="0" w:color="auto"/>
              <w:left w:val="single" w:sz="4" w:space="0" w:color="auto"/>
              <w:bottom w:val="single" w:sz="4" w:space="0" w:color="auto"/>
              <w:right w:val="single" w:sz="4" w:space="0" w:color="auto"/>
            </w:tcBorders>
            <w:vAlign w:val="center"/>
          </w:tcPr>
          <w:p w:rsidR="000D4AC0" w:rsidRPr="00C03704" w:rsidRDefault="00C03704" w:rsidP="002C58E1">
            <w:pPr>
              <w:spacing w:after="0" w:line="240" w:lineRule="auto"/>
              <w:rPr>
                <w:rFonts w:ascii="Times New Roman" w:hAnsi="Times New Roman"/>
                <w:b/>
                <w:sz w:val="18"/>
                <w:szCs w:val="18"/>
              </w:rPr>
            </w:pPr>
            <w:r>
              <w:rPr>
                <w:rFonts w:ascii="Times New Roman" w:hAnsi="Times New Roman"/>
                <w:b/>
                <w:sz w:val="18"/>
                <w:szCs w:val="18"/>
              </w:rPr>
              <w:t>442,10</w:t>
            </w:r>
          </w:p>
        </w:tc>
        <w:tc>
          <w:tcPr>
            <w:tcW w:w="1027" w:type="dxa"/>
            <w:tcBorders>
              <w:top w:val="single" w:sz="4" w:space="0" w:color="auto"/>
              <w:left w:val="single" w:sz="4" w:space="0" w:color="auto"/>
              <w:bottom w:val="single" w:sz="4" w:space="0" w:color="auto"/>
              <w:right w:val="single" w:sz="4" w:space="0" w:color="auto"/>
            </w:tcBorders>
            <w:vAlign w:val="center"/>
          </w:tcPr>
          <w:p w:rsidR="000D4AC0" w:rsidRPr="00C03704" w:rsidRDefault="00C03704" w:rsidP="002C58E1">
            <w:pPr>
              <w:spacing w:after="0" w:line="240" w:lineRule="auto"/>
              <w:rPr>
                <w:rFonts w:ascii="Times New Roman" w:hAnsi="Times New Roman"/>
                <w:b/>
                <w:sz w:val="18"/>
                <w:szCs w:val="18"/>
              </w:rPr>
            </w:pPr>
            <w:r>
              <w:rPr>
                <w:rFonts w:ascii="Times New Roman" w:hAnsi="Times New Roman"/>
                <w:b/>
                <w:sz w:val="18"/>
                <w:szCs w:val="18"/>
              </w:rPr>
              <w:t>442,10</w:t>
            </w:r>
          </w:p>
        </w:tc>
        <w:tc>
          <w:tcPr>
            <w:tcW w:w="900" w:type="dxa"/>
            <w:tcBorders>
              <w:top w:val="single" w:sz="4" w:space="0" w:color="auto"/>
              <w:left w:val="single" w:sz="4" w:space="0" w:color="auto"/>
              <w:bottom w:val="single" w:sz="4" w:space="0" w:color="auto"/>
              <w:right w:val="single" w:sz="4" w:space="0" w:color="auto"/>
            </w:tcBorders>
            <w:vAlign w:val="center"/>
          </w:tcPr>
          <w:p w:rsidR="000D4AC0" w:rsidRPr="00C03704" w:rsidRDefault="00C03704" w:rsidP="002C58E1">
            <w:pPr>
              <w:spacing w:after="0" w:line="240" w:lineRule="auto"/>
              <w:rPr>
                <w:rFonts w:ascii="Times New Roman" w:hAnsi="Times New Roman"/>
                <w:b/>
                <w:sz w:val="18"/>
                <w:szCs w:val="18"/>
              </w:rPr>
            </w:pPr>
            <w:r>
              <w:rPr>
                <w:rFonts w:ascii="Times New Roman" w:hAnsi="Times New Roman"/>
                <w:b/>
                <w:sz w:val="18"/>
                <w:szCs w:val="18"/>
              </w:rPr>
              <w:t>0,00</w:t>
            </w:r>
          </w:p>
        </w:tc>
        <w:tc>
          <w:tcPr>
            <w:tcW w:w="899" w:type="dxa"/>
            <w:tcBorders>
              <w:top w:val="single" w:sz="4" w:space="0" w:color="auto"/>
              <w:left w:val="single" w:sz="4" w:space="0" w:color="auto"/>
              <w:bottom w:val="single" w:sz="4" w:space="0" w:color="auto"/>
              <w:right w:val="single" w:sz="4" w:space="0" w:color="auto"/>
            </w:tcBorders>
            <w:vAlign w:val="center"/>
          </w:tcPr>
          <w:p w:rsidR="000D4AC0" w:rsidRPr="00C03704" w:rsidRDefault="00C03704" w:rsidP="002C58E1">
            <w:pPr>
              <w:spacing w:after="0" w:line="240" w:lineRule="auto"/>
              <w:rPr>
                <w:rFonts w:ascii="Times New Roman" w:hAnsi="Times New Roman"/>
                <w:b/>
                <w:sz w:val="18"/>
                <w:szCs w:val="18"/>
              </w:rPr>
            </w:pPr>
            <w:r>
              <w:rPr>
                <w:rFonts w:ascii="Times New Roman" w:hAnsi="Times New Roman"/>
                <w:b/>
                <w:sz w:val="18"/>
                <w:szCs w:val="18"/>
              </w:rPr>
              <w:t>100</w:t>
            </w:r>
          </w:p>
        </w:tc>
        <w:tc>
          <w:tcPr>
            <w:tcW w:w="693" w:type="dxa"/>
            <w:tcBorders>
              <w:top w:val="single" w:sz="4" w:space="0" w:color="auto"/>
              <w:left w:val="single" w:sz="4" w:space="0" w:color="auto"/>
              <w:bottom w:val="single" w:sz="4" w:space="0" w:color="auto"/>
              <w:right w:val="single" w:sz="4" w:space="0" w:color="auto"/>
            </w:tcBorders>
            <w:vAlign w:val="center"/>
          </w:tcPr>
          <w:p w:rsidR="000D4AC0" w:rsidRPr="00C03704" w:rsidRDefault="00606932" w:rsidP="002C58E1">
            <w:pPr>
              <w:spacing w:after="0" w:line="240" w:lineRule="auto"/>
              <w:rPr>
                <w:rFonts w:ascii="Times New Roman" w:hAnsi="Times New Roman"/>
                <w:b/>
                <w:sz w:val="18"/>
                <w:szCs w:val="18"/>
              </w:rPr>
            </w:pPr>
            <w:r>
              <w:rPr>
                <w:rFonts w:ascii="Times New Roman" w:hAnsi="Times New Roman"/>
                <w:b/>
                <w:sz w:val="18"/>
                <w:szCs w:val="18"/>
              </w:rPr>
              <w:t>0,3</w:t>
            </w:r>
          </w:p>
        </w:tc>
      </w:tr>
      <w:tr w:rsidR="000D4AC0" w:rsidRPr="002C58E1" w:rsidTr="002C58E1">
        <w:trPr>
          <w:trHeight w:val="20"/>
        </w:trPr>
        <w:tc>
          <w:tcPr>
            <w:tcW w:w="2411" w:type="dxa"/>
            <w:tcBorders>
              <w:top w:val="single" w:sz="4" w:space="0" w:color="auto"/>
              <w:left w:val="single" w:sz="4" w:space="0" w:color="auto"/>
              <w:bottom w:val="single" w:sz="4" w:space="0" w:color="auto"/>
              <w:right w:val="single" w:sz="4" w:space="0" w:color="auto"/>
            </w:tcBorders>
          </w:tcPr>
          <w:p w:rsidR="000D4AC0" w:rsidRPr="000D4AC0" w:rsidRDefault="000D4AC0" w:rsidP="002C58E1">
            <w:pPr>
              <w:spacing w:after="0" w:line="240" w:lineRule="auto"/>
              <w:rPr>
                <w:rFonts w:ascii="Times New Roman" w:hAnsi="Times New Roman"/>
                <w:b/>
                <w:sz w:val="18"/>
                <w:szCs w:val="18"/>
              </w:rPr>
            </w:pPr>
            <w:r w:rsidRPr="000D4AC0">
              <w:rPr>
                <w:rFonts w:ascii="Times New Roman" w:hAnsi="Times New Roman"/>
                <w:b/>
                <w:sz w:val="18"/>
                <w:szCs w:val="18"/>
              </w:rPr>
              <w:t>Национальная безопасность и правоохранительная деятельность</w:t>
            </w:r>
          </w:p>
        </w:tc>
        <w:tc>
          <w:tcPr>
            <w:tcW w:w="674" w:type="dxa"/>
            <w:tcBorders>
              <w:top w:val="single" w:sz="4" w:space="0" w:color="auto"/>
              <w:left w:val="single" w:sz="4" w:space="0" w:color="auto"/>
              <w:bottom w:val="single" w:sz="4" w:space="0" w:color="auto"/>
              <w:right w:val="single" w:sz="4" w:space="0" w:color="auto"/>
            </w:tcBorders>
            <w:vAlign w:val="center"/>
          </w:tcPr>
          <w:p w:rsidR="000D4AC0" w:rsidRPr="000D4AC0" w:rsidRDefault="000D4AC0" w:rsidP="002C58E1">
            <w:pPr>
              <w:spacing w:after="0" w:line="240" w:lineRule="auto"/>
              <w:rPr>
                <w:rFonts w:ascii="Times New Roman" w:hAnsi="Times New Roman"/>
                <w:b/>
                <w:sz w:val="18"/>
                <w:szCs w:val="18"/>
              </w:rPr>
            </w:pPr>
            <w:r w:rsidRPr="000D4AC0">
              <w:rPr>
                <w:rFonts w:ascii="Times New Roman" w:hAnsi="Times New Roman"/>
                <w:b/>
                <w:sz w:val="18"/>
                <w:szCs w:val="18"/>
              </w:rPr>
              <w:t>0300</w:t>
            </w:r>
          </w:p>
        </w:tc>
        <w:tc>
          <w:tcPr>
            <w:tcW w:w="992" w:type="dxa"/>
            <w:tcBorders>
              <w:top w:val="single" w:sz="4" w:space="0" w:color="auto"/>
              <w:left w:val="single" w:sz="4" w:space="0" w:color="auto"/>
              <w:bottom w:val="single" w:sz="4" w:space="0" w:color="auto"/>
              <w:right w:val="single" w:sz="4" w:space="0" w:color="auto"/>
            </w:tcBorders>
            <w:vAlign w:val="center"/>
          </w:tcPr>
          <w:p w:rsidR="000D4AC0" w:rsidRPr="000D4AC0" w:rsidRDefault="000D4AC0" w:rsidP="00AF1A28">
            <w:pPr>
              <w:spacing w:after="0" w:line="240" w:lineRule="auto"/>
              <w:rPr>
                <w:rFonts w:ascii="Times New Roman" w:hAnsi="Times New Roman"/>
                <w:b/>
                <w:sz w:val="18"/>
                <w:szCs w:val="18"/>
              </w:rPr>
            </w:pPr>
            <w:r w:rsidRPr="000D4AC0">
              <w:rPr>
                <w:rFonts w:ascii="Times New Roman" w:hAnsi="Times New Roman"/>
                <w:b/>
                <w:sz w:val="18"/>
                <w:szCs w:val="18"/>
              </w:rPr>
              <w:t>1265,37</w:t>
            </w:r>
          </w:p>
        </w:tc>
        <w:tc>
          <w:tcPr>
            <w:tcW w:w="1031" w:type="dxa"/>
            <w:tcBorders>
              <w:top w:val="single" w:sz="4" w:space="0" w:color="auto"/>
              <w:left w:val="single" w:sz="4" w:space="0" w:color="auto"/>
              <w:bottom w:val="single" w:sz="4" w:space="0" w:color="auto"/>
              <w:right w:val="single" w:sz="4" w:space="0" w:color="auto"/>
            </w:tcBorders>
            <w:vAlign w:val="center"/>
          </w:tcPr>
          <w:p w:rsidR="000D4AC0" w:rsidRPr="00C03704" w:rsidRDefault="00AF1A28" w:rsidP="002C58E1">
            <w:pPr>
              <w:spacing w:after="0" w:line="240" w:lineRule="auto"/>
              <w:rPr>
                <w:rFonts w:ascii="Times New Roman" w:hAnsi="Times New Roman"/>
                <w:b/>
                <w:sz w:val="18"/>
                <w:szCs w:val="18"/>
              </w:rPr>
            </w:pPr>
            <w:r>
              <w:rPr>
                <w:rFonts w:ascii="Times New Roman" w:hAnsi="Times New Roman"/>
                <w:b/>
                <w:sz w:val="18"/>
                <w:szCs w:val="18"/>
              </w:rPr>
              <w:t>0,00</w:t>
            </w:r>
          </w:p>
        </w:tc>
        <w:tc>
          <w:tcPr>
            <w:tcW w:w="1027" w:type="dxa"/>
            <w:tcBorders>
              <w:top w:val="single" w:sz="4" w:space="0" w:color="auto"/>
              <w:left w:val="single" w:sz="4" w:space="0" w:color="auto"/>
              <w:bottom w:val="single" w:sz="4" w:space="0" w:color="auto"/>
              <w:right w:val="single" w:sz="4" w:space="0" w:color="auto"/>
            </w:tcBorders>
            <w:vAlign w:val="center"/>
          </w:tcPr>
          <w:p w:rsidR="000D4AC0" w:rsidRPr="00C03704" w:rsidRDefault="00C03704" w:rsidP="002C58E1">
            <w:pPr>
              <w:spacing w:after="0" w:line="240" w:lineRule="auto"/>
              <w:rPr>
                <w:rFonts w:ascii="Times New Roman" w:hAnsi="Times New Roman"/>
                <w:b/>
                <w:sz w:val="18"/>
                <w:szCs w:val="18"/>
              </w:rPr>
            </w:pPr>
            <w:r>
              <w:rPr>
                <w:rFonts w:ascii="Times New Roman" w:hAnsi="Times New Roman"/>
                <w:b/>
                <w:sz w:val="18"/>
                <w:szCs w:val="18"/>
              </w:rPr>
              <w:t>1384,86</w:t>
            </w:r>
          </w:p>
        </w:tc>
        <w:tc>
          <w:tcPr>
            <w:tcW w:w="1027" w:type="dxa"/>
            <w:tcBorders>
              <w:top w:val="single" w:sz="4" w:space="0" w:color="auto"/>
              <w:left w:val="single" w:sz="4" w:space="0" w:color="auto"/>
              <w:bottom w:val="single" w:sz="4" w:space="0" w:color="auto"/>
              <w:right w:val="single" w:sz="4" w:space="0" w:color="auto"/>
            </w:tcBorders>
            <w:vAlign w:val="center"/>
          </w:tcPr>
          <w:p w:rsidR="000D4AC0" w:rsidRPr="00C03704" w:rsidRDefault="00C03704" w:rsidP="002C58E1">
            <w:pPr>
              <w:spacing w:after="0" w:line="240" w:lineRule="auto"/>
              <w:rPr>
                <w:rFonts w:ascii="Times New Roman" w:hAnsi="Times New Roman"/>
                <w:b/>
                <w:sz w:val="18"/>
                <w:szCs w:val="18"/>
              </w:rPr>
            </w:pPr>
            <w:r>
              <w:rPr>
                <w:rFonts w:ascii="Times New Roman" w:hAnsi="Times New Roman"/>
                <w:b/>
                <w:sz w:val="18"/>
                <w:szCs w:val="18"/>
              </w:rPr>
              <w:t>1384,86</w:t>
            </w:r>
          </w:p>
        </w:tc>
        <w:tc>
          <w:tcPr>
            <w:tcW w:w="900" w:type="dxa"/>
            <w:tcBorders>
              <w:top w:val="single" w:sz="4" w:space="0" w:color="auto"/>
              <w:left w:val="single" w:sz="4" w:space="0" w:color="auto"/>
              <w:bottom w:val="single" w:sz="4" w:space="0" w:color="auto"/>
              <w:right w:val="single" w:sz="4" w:space="0" w:color="auto"/>
            </w:tcBorders>
            <w:vAlign w:val="center"/>
          </w:tcPr>
          <w:p w:rsidR="000D4AC0" w:rsidRPr="00C03704" w:rsidRDefault="00C03704" w:rsidP="002C58E1">
            <w:pPr>
              <w:spacing w:after="0" w:line="240" w:lineRule="auto"/>
              <w:rPr>
                <w:rFonts w:ascii="Times New Roman" w:hAnsi="Times New Roman"/>
                <w:b/>
                <w:sz w:val="18"/>
                <w:szCs w:val="18"/>
              </w:rPr>
            </w:pPr>
            <w:r>
              <w:rPr>
                <w:rFonts w:ascii="Times New Roman" w:hAnsi="Times New Roman"/>
                <w:b/>
                <w:sz w:val="18"/>
                <w:szCs w:val="18"/>
              </w:rPr>
              <w:t>0,00</w:t>
            </w:r>
          </w:p>
        </w:tc>
        <w:tc>
          <w:tcPr>
            <w:tcW w:w="899" w:type="dxa"/>
            <w:tcBorders>
              <w:top w:val="single" w:sz="4" w:space="0" w:color="auto"/>
              <w:left w:val="single" w:sz="4" w:space="0" w:color="auto"/>
              <w:bottom w:val="single" w:sz="4" w:space="0" w:color="auto"/>
              <w:right w:val="single" w:sz="4" w:space="0" w:color="auto"/>
            </w:tcBorders>
            <w:vAlign w:val="center"/>
          </w:tcPr>
          <w:p w:rsidR="000D4AC0" w:rsidRPr="00C03704" w:rsidRDefault="00C03704" w:rsidP="002C58E1">
            <w:pPr>
              <w:spacing w:after="0" w:line="240" w:lineRule="auto"/>
              <w:rPr>
                <w:rFonts w:ascii="Times New Roman" w:hAnsi="Times New Roman"/>
                <w:b/>
                <w:sz w:val="18"/>
                <w:szCs w:val="18"/>
              </w:rPr>
            </w:pPr>
            <w:r>
              <w:rPr>
                <w:rFonts w:ascii="Times New Roman" w:hAnsi="Times New Roman"/>
                <w:b/>
                <w:sz w:val="18"/>
                <w:szCs w:val="18"/>
              </w:rPr>
              <w:t>100</w:t>
            </w:r>
          </w:p>
        </w:tc>
        <w:tc>
          <w:tcPr>
            <w:tcW w:w="693" w:type="dxa"/>
            <w:tcBorders>
              <w:top w:val="single" w:sz="4" w:space="0" w:color="auto"/>
              <w:left w:val="single" w:sz="4" w:space="0" w:color="auto"/>
              <w:bottom w:val="single" w:sz="4" w:space="0" w:color="auto"/>
              <w:right w:val="single" w:sz="4" w:space="0" w:color="auto"/>
            </w:tcBorders>
            <w:vAlign w:val="center"/>
          </w:tcPr>
          <w:p w:rsidR="000D4AC0" w:rsidRPr="00C03704" w:rsidRDefault="00606932" w:rsidP="00606932">
            <w:pPr>
              <w:spacing w:after="0" w:line="240" w:lineRule="auto"/>
              <w:rPr>
                <w:rFonts w:ascii="Times New Roman" w:hAnsi="Times New Roman"/>
                <w:b/>
                <w:sz w:val="18"/>
                <w:szCs w:val="18"/>
              </w:rPr>
            </w:pPr>
            <w:r>
              <w:rPr>
                <w:rFonts w:ascii="Times New Roman" w:hAnsi="Times New Roman"/>
                <w:b/>
                <w:sz w:val="18"/>
                <w:szCs w:val="18"/>
              </w:rPr>
              <w:t>0,9</w:t>
            </w:r>
          </w:p>
        </w:tc>
      </w:tr>
      <w:tr w:rsidR="000D4AC0" w:rsidRPr="002C58E1" w:rsidTr="002C58E1">
        <w:trPr>
          <w:trHeight w:val="494"/>
        </w:trPr>
        <w:tc>
          <w:tcPr>
            <w:tcW w:w="2411" w:type="dxa"/>
            <w:tcBorders>
              <w:top w:val="single" w:sz="4" w:space="0" w:color="auto"/>
              <w:left w:val="single" w:sz="4" w:space="0" w:color="auto"/>
              <w:bottom w:val="single" w:sz="4" w:space="0" w:color="auto"/>
              <w:right w:val="single" w:sz="4" w:space="0" w:color="auto"/>
            </w:tcBorders>
          </w:tcPr>
          <w:p w:rsidR="000D4AC0" w:rsidRPr="000D4AC0" w:rsidRDefault="000D4AC0" w:rsidP="002C58E1">
            <w:pPr>
              <w:spacing w:after="0" w:line="240" w:lineRule="auto"/>
              <w:rPr>
                <w:rFonts w:ascii="Times New Roman" w:hAnsi="Times New Roman"/>
                <w:b/>
                <w:sz w:val="18"/>
                <w:szCs w:val="18"/>
              </w:rPr>
            </w:pPr>
            <w:r w:rsidRPr="000D4AC0">
              <w:rPr>
                <w:rFonts w:ascii="Times New Roman" w:hAnsi="Times New Roman"/>
                <w:b/>
                <w:sz w:val="18"/>
                <w:szCs w:val="18"/>
              </w:rPr>
              <w:t>Национальная экономика</w:t>
            </w:r>
          </w:p>
        </w:tc>
        <w:tc>
          <w:tcPr>
            <w:tcW w:w="674" w:type="dxa"/>
            <w:tcBorders>
              <w:top w:val="single" w:sz="4" w:space="0" w:color="auto"/>
              <w:left w:val="single" w:sz="4" w:space="0" w:color="auto"/>
              <w:bottom w:val="single" w:sz="4" w:space="0" w:color="auto"/>
              <w:right w:val="single" w:sz="4" w:space="0" w:color="auto"/>
            </w:tcBorders>
            <w:vAlign w:val="center"/>
          </w:tcPr>
          <w:p w:rsidR="000D4AC0" w:rsidRPr="000D4AC0" w:rsidRDefault="000D4AC0" w:rsidP="002C58E1">
            <w:pPr>
              <w:spacing w:after="0" w:line="240" w:lineRule="auto"/>
              <w:rPr>
                <w:rFonts w:ascii="Times New Roman" w:hAnsi="Times New Roman"/>
                <w:b/>
                <w:sz w:val="18"/>
                <w:szCs w:val="18"/>
              </w:rPr>
            </w:pPr>
            <w:r w:rsidRPr="000D4AC0">
              <w:rPr>
                <w:rFonts w:ascii="Times New Roman" w:hAnsi="Times New Roman"/>
                <w:b/>
                <w:sz w:val="18"/>
                <w:szCs w:val="18"/>
              </w:rPr>
              <w:t>0400</w:t>
            </w:r>
          </w:p>
        </w:tc>
        <w:tc>
          <w:tcPr>
            <w:tcW w:w="992" w:type="dxa"/>
            <w:tcBorders>
              <w:top w:val="single" w:sz="4" w:space="0" w:color="auto"/>
              <w:left w:val="single" w:sz="4" w:space="0" w:color="auto"/>
              <w:bottom w:val="single" w:sz="4" w:space="0" w:color="auto"/>
              <w:right w:val="single" w:sz="4" w:space="0" w:color="auto"/>
            </w:tcBorders>
            <w:vAlign w:val="center"/>
          </w:tcPr>
          <w:p w:rsidR="000D4AC0" w:rsidRPr="000D4AC0" w:rsidRDefault="000D4AC0" w:rsidP="00AF1A28">
            <w:pPr>
              <w:spacing w:after="0" w:line="240" w:lineRule="auto"/>
              <w:rPr>
                <w:rFonts w:ascii="Times New Roman" w:hAnsi="Times New Roman"/>
                <w:b/>
                <w:sz w:val="18"/>
                <w:szCs w:val="18"/>
              </w:rPr>
            </w:pPr>
            <w:r w:rsidRPr="000D4AC0">
              <w:rPr>
                <w:rFonts w:ascii="Times New Roman" w:hAnsi="Times New Roman"/>
                <w:b/>
                <w:sz w:val="18"/>
                <w:szCs w:val="18"/>
              </w:rPr>
              <w:t>34837,20</w:t>
            </w:r>
          </w:p>
        </w:tc>
        <w:tc>
          <w:tcPr>
            <w:tcW w:w="1031" w:type="dxa"/>
            <w:tcBorders>
              <w:top w:val="single" w:sz="4" w:space="0" w:color="auto"/>
              <w:left w:val="single" w:sz="4" w:space="0" w:color="auto"/>
              <w:bottom w:val="single" w:sz="4" w:space="0" w:color="auto"/>
              <w:right w:val="single" w:sz="4" w:space="0" w:color="auto"/>
            </w:tcBorders>
            <w:vAlign w:val="center"/>
          </w:tcPr>
          <w:p w:rsidR="000D4AC0" w:rsidRPr="00C03704" w:rsidRDefault="00AF1A28" w:rsidP="002C58E1">
            <w:pPr>
              <w:spacing w:after="0" w:line="240" w:lineRule="auto"/>
              <w:rPr>
                <w:rFonts w:ascii="Times New Roman" w:hAnsi="Times New Roman"/>
                <w:b/>
                <w:sz w:val="18"/>
                <w:szCs w:val="18"/>
              </w:rPr>
            </w:pPr>
            <w:r>
              <w:rPr>
                <w:rFonts w:ascii="Times New Roman" w:hAnsi="Times New Roman"/>
                <w:b/>
                <w:sz w:val="18"/>
                <w:szCs w:val="18"/>
              </w:rPr>
              <w:t>128983,75</w:t>
            </w:r>
          </w:p>
        </w:tc>
        <w:tc>
          <w:tcPr>
            <w:tcW w:w="1027" w:type="dxa"/>
            <w:tcBorders>
              <w:top w:val="single" w:sz="4" w:space="0" w:color="auto"/>
              <w:left w:val="single" w:sz="4" w:space="0" w:color="auto"/>
              <w:bottom w:val="single" w:sz="4" w:space="0" w:color="auto"/>
              <w:right w:val="single" w:sz="4" w:space="0" w:color="auto"/>
            </w:tcBorders>
            <w:vAlign w:val="center"/>
          </w:tcPr>
          <w:p w:rsidR="000D4AC0" w:rsidRPr="00C03704" w:rsidRDefault="00C03704" w:rsidP="002C58E1">
            <w:pPr>
              <w:spacing w:after="0" w:line="240" w:lineRule="auto"/>
              <w:rPr>
                <w:rFonts w:ascii="Times New Roman" w:hAnsi="Times New Roman"/>
                <w:b/>
                <w:sz w:val="18"/>
                <w:szCs w:val="18"/>
              </w:rPr>
            </w:pPr>
            <w:r>
              <w:rPr>
                <w:rFonts w:ascii="Times New Roman" w:hAnsi="Times New Roman"/>
                <w:b/>
                <w:sz w:val="18"/>
                <w:szCs w:val="18"/>
              </w:rPr>
              <w:t>98572,36</w:t>
            </w:r>
          </w:p>
        </w:tc>
        <w:tc>
          <w:tcPr>
            <w:tcW w:w="1027" w:type="dxa"/>
            <w:tcBorders>
              <w:top w:val="single" w:sz="4" w:space="0" w:color="auto"/>
              <w:left w:val="single" w:sz="4" w:space="0" w:color="auto"/>
              <w:bottom w:val="single" w:sz="4" w:space="0" w:color="auto"/>
              <w:right w:val="single" w:sz="4" w:space="0" w:color="auto"/>
            </w:tcBorders>
            <w:vAlign w:val="center"/>
          </w:tcPr>
          <w:p w:rsidR="000D4AC0" w:rsidRPr="00C03704" w:rsidRDefault="00C03704" w:rsidP="002C58E1">
            <w:pPr>
              <w:spacing w:after="0" w:line="240" w:lineRule="auto"/>
              <w:rPr>
                <w:rFonts w:ascii="Times New Roman" w:hAnsi="Times New Roman"/>
                <w:b/>
                <w:sz w:val="18"/>
                <w:szCs w:val="18"/>
              </w:rPr>
            </w:pPr>
            <w:r>
              <w:rPr>
                <w:rFonts w:ascii="Times New Roman" w:hAnsi="Times New Roman"/>
                <w:b/>
                <w:sz w:val="18"/>
                <w:szCs w:val="18"/>
              </w:rPr>
              <w:t>98572,36</w:t>
            </w:r>
          </w:p>
        </w:tc>
        <w:tc>
          <w:tcPr>
            <w:tcW w:w="900" w:type="dxa"/>
            <w:tcBorders>
              <w:top w:val="single" w:sz="4" w:space="0" w:color="auto"/>
              <w:left w:val="single" w:sz="4" w:space="0" w:color="auto"/>
              <w:bottom w:val="single" w:sz="4" w:space="0" w:color="auto"/>
              <w:right w:val="single" w:sz="4" w:space="0" w:color="auto"/>
            </w:tcBorders>
            <w:vAlign w:val="center"/>
          </w:tcPr>
          <w:p w:rsidR="000D4AC0" w:rsidRPr="00C03704" w:rsidRDefault="00C03704" w:rsidP="002C58E1">
            <w:pPr>
              <w:spacing w:after="0" w:line="240" w:lineRule="auto"/>
              <w:rPr>
                <w:rFonts w:ascii="Times New Roman" w:hAnsi="Times New Roman"/>
                <w:b/>
                <w:sz w:val="18"/>
                <w:szCs w:val="18"/>
              </w:rPr>
            </w:pPr>
            <w:r>
              <w:rPr>
                <w:rFonts w:ascii="Times New Roman" w:hAnsi="Times New Roman"/>
                <w:b/>
                <w:sz w:val="18"/>
                <w:szCs w:val="18"/>
              </w:rPr>
              <w:t>0,00</w:t>
            </w:r>
          </w:p>
        </w:tc>
        <w:tc>
          <w:tcPr>
            <w:tcW w:w="899" w:type="dxa"/>
            <w:tcBorders>
              <w:top w:val="single" w:sz="4" w:space="0" w:color="auto"/>
              <w:left w:val="single" w:sz="4" w:space="0" w:color="auto"/>
              <w:bottom w:val="single" w:sz="4" w:space="0" w:color="auto"/>
              <w:right w:val="single" w:sz="4" w:space="0" w:color="auto"/>
            </w:tcBorders>
            <w:vAlign w:val="center"/>
          </w:tcPr>
          <w:p w:rsidR="000D4AC0" w:rsidRPr="00C03704" w:rsidRDefault="00C03704" w:rsidP="002C58E1">
            <w:pPr>
              <w:spacing w:after="0" w:line="240" w:lineRule="auto"/>
              <w:rPr>
                <w:rFonts w:ascii="Times New Roman" w:hAnsi="Times New Roman"/>
                <w:b/>
                <w:sz w:val="18"/>
                <w:szCs w:val="18"/>
              </w:rPr>
            </w:pPr>
            <w:r>
              <w:rPr>
                <w:rFonts w:ascii="Times New Roman" w:hAnsi="Times New Roman"/>
                <w:b/>
                <w:sz w:val="18"/>
                <w:szCs w:val="18"/>
              </w:rPr>
              <w:t>100</w:t>
            </w:r>
          </w:p>
        </w:tc>
        <w:tc>
          <w:tcPr>
            <w:tcW w:w="693" w:type="dxa"/>
            <w:tcBorders>
              <w:top w:val="single" w:sz="4" w:space="0" w:color="auto"/>
              <w:left w:val="single" w:sz="4" w:space="0" w:color="auto"/>
              <w:bottom w:val="single" w:sz="4" w:space="0" w:color="auto"/>
              <w:right w:val="single" w:sz="4" w:space="0" w:color="auto"/>
            </w:tcBorders>
            <w:vAlign w:val="center"/>
          </w:tcPr>
          <w:p w:rsidR="000D4AC0" w:rsidRPr="00C03704" w:rsidRDefault="00606932" w:rsidP="002C58E1">
            <w:pPr>
              <w:spacing w:after="0" w:line="240" w:lineRule="auto"/>
              <w:rPr>
                <w:rFonts w:ascii="Times New Roman" w:hAnsi="Times New Roman"/>
                <w:b/>
                <w:sz w:val="18"/>
                <w:szCs w:val="18"/>
              </w:rPr>
            </w:pPr>
            <w:r>
              <w:rPr>
                <w:rFonts w:ascii="Times New Roman" w:hAnsi="Times New Roman"/>
                <w:b/>
                <w:sz w:val="18"/>
                <w:szCs w:val="18"/>
              </w:rPr>
              <w:t>62,2</w:t>
            </w:r>
          </w:p>
        </w:tc>
      </w:tr>
      <w:tr w:rsidR="000D4AC0" w:rsidRPr="002C58E1" w:rsidTr="002C58E1">
        <w:trPr>
          <w:trHeight w:val="20"/>
        </w:trPr>
        <w:tc>
          <w:tcPr>
            <w:tcW w:w="2411" w:type="dxa"/>
            <w:tcBorders>
              <w:top w:val="single" w:sz="4" w:space="0" w:color="auto"/>
              <w:left w:val="single" w:sz="4" w:space="0" w:color="auto"/>
              <w:bottom w:val="single" w:sz="4" w:space="0" w:color="auto"/>
              <w:right w:val="single" w:sz="4" w:space="0" w:color="auto"/>
            </w:tcBorders>
          </w:tcPr>
          <w:p w:rsidR="000D4AC0" w:rsidRPr="000D4AC0" w:rsidRDefault="000D4AC0" w:rsidP="002C58E1">
            <w:pPr>
              <w:spacing w:after="0" w:line="240" w:lineRule="auto"/>
              <w:rPr>
                <w:rFonts w:ascii="Times New Roman" w:hAnsi="Times New Roman"/>
                <w:b/>
                <w:sz w:val="18"/>
                <w:szCs w:val="18"/>
              </w:rPr>
            </w:pPr>
            <w:r w:rsidRPr="000D4AC0">
              <w:rPr>
                <w:rFonts w:ascii="Times New Roman" w:hAnsi="Times New Roman"/>
                <w:b/>
                <w:sz w:val="18"/>
                <w:szCs w:val="18"/>
              </w:rPr>
              <w:t xml:space="preserve">Жилищно-коммунальное хозяйство </w:t>
            </w:r>
          </w:p>
        </w:tc>
        <w:tc>
          <w:tcPr>
            <w:tcW w:w="674" w:type="dxa"/>
            <w:tcBorders>
              <w:top w:val="single" w:sz="4" w:space="0" w:color="auto"/>
              <w:left w:val="single" w:sz="4" w:space="0" w:color="auto"/>
              <w:bottom w:val="single" w:sz="4" w:space="0" w:color="auto"/>
              <w:right w:val="single" w:sz="4" w:space="0" w:color="auto"/>
            </w:tcBorders>
            <w:vAlign w:val="center"/>
          </w:tcPr>
          <w:p w:rsidR="000D4AC0" w:rsidRPr="000D4AC0" w:rsidRDefault="000D4AC0" w:rsidP="002C58E1">
            <w:pPr>
              <w:spacing w:after="0" w:line="240" w:lineRule="auto"/>
              <w:rPr>
                <w:rFonts w:ascii="Times New Roman" w:hAnsi="Times New Roman"/>
                <w:b/>
                <w:sz w:val="18"/>
                <w:szCs w:val="18"/>
              </w:rPr>
            </w:pPr>
            <w:r w:rsidRPr="000D4AC0">
              <w:rPr>
                <w:rFonts w:ascii="Times New Roman" w:hAnsi="Times New Roman"/>
                <w:b/>
                <w:sz w:val="18"/>
                <w:szCs w:val="18"/>
              </w:rPr>
              <w:t>0500</w:t>
            </w:r>
          </w:p>
        </w:tc>
        <w:tc>
          <w:tcPr>
            <w:tcW w:w="992" w:type="dxa"/>
            <w:tcBorders>
              <w:top w:val="single" w:sz="4" w:space="0" w:color="auto"/>
              <w:left w:val="single" w:sz="4" w:space="0" w:color="auto"/>
              <w:bottom w:val="single" w:sz="4" w:space="0" w:color="auto"/>
              <w:right w:val="single" w:sz="4" w:space="0" w:color="auto"/>
            </w:tcBorders>
            <w:vAlign w:val="center"/>
          </w:tcPr>
          <w:p w:rsidR="000D4AC0" w:rsidRPr="000D4AC0" w:rsidRDefault="000D4AC0" w:rsidP="00AF1A28">
            <w:pPr>
              <w:spacing w:after="0" w:line="240" w:lineRule="auto"/>
              <w:rPr>
                <w:rFonts w:ascii="Times New Roman" w:hAnsi="Times New Roman"/>
                <w:b/>
                <w:sz w:val="18"/>
                <w:szCs w:val="18"/>
              </w:rPr>
            </w:pPr>
            <w:r w:rsidRPr="000D4AC0">
              <w:rPr>
                <w:rFonts w:ascii="Times New Roman" w:hAnsi="Times New Roman"/>
                <w:b/>
                <w:sz w:val="18"/>
                <w:szCs w:val="18"/>
              </w:rPr>
              <w:t>50033,48</w:t>
            </w:r>
          </w:p>
        </w:tc>
        <w:tc>
          <w:tcPr>
            <w:tcW w:w="1031" w:type="dxa"/>
            <w:tcBorders>
              <w:top w:val="single" w:sz="4" w:space="0" w:color="auto"/>
              <w:left w:val="single" w:sz="4" w:space="0" w:color="auto"/>
              <w:bottom w:val="single" w:sz="4" w:space="0" w:color="auto"/>
              <w:right w:val="single" w:sz="4" w:space="0" w:color="auto"/>
            </w:tcBorders>
            <w:vAlign w:val="center"/>
          </w:tcPr>
          <w:p w:rsidR="000D4AC0" w:rsidRPr="00C03704" w:rsidRDefault="00AF1A28" w:rsidP="002C58E1">
            <w:pPr>
              <w:spacing w:after="0" w:line="240" w:lineRule="auto"/>
              <w:rPr>
                <w:rFonts w:ascii="Times New Roman" w:hAnsi="Times New Roman"/>
                <w:b/>
                <w:sz w:val="18"/>
                <w:szCs w:val="18"/>
              </w:rPr>
            </w:pPr>
            <w:r>
              <w:rPr>
                <w:rFonts w:ascii="Times New Roman" w:hAnsi="Times New Roman"/>
                <w:b/>
                <w:sz w:val="18"/>
                <w:szCs w:val="18"/>
              </w:rPr>
              <w:t>18182,57</w:t>
            </w:r>
          </w:p>
        </w:tc>
        <w:tc>
          <w:tcPr>
            <w:tcW w:w="1027" w:type="dxa"/>
            <w:tcBorders>
              <w:top w:val="single" w:sz="4" w:space="0" w:color="auto"/>
              <w:left w:val="single" w:sz="4" w:space="0" w:color="auto"/>
              <w:bottom w:val="single" w:sz="4" w:space="0" w:color="auto"/>
              <w:right w:val="single" w:sz="4" w:space="0" w:color="auto"/>
            </w:tcBorders>
            <w:vAlign w:val="center"/>
          </w:tcPr>
          <w:p w:rsidR="000D4AC0" w:rsidRPr="00C03704" w:rsidRDefault="00C03704" w:rsidP="002C58E1">
            <w:pPr>
              <w:spacing w:after="0" w:line="240" w:lineRule="auto"/>
              <w:rPr>
                <w:rFonts w:ascii="Times New Roman" w:hAnsi="Times New Roman"/>
                <w:b/>
                <w:sz w:val="18"/>
                <w:szCs w:val="18"/>
              </w:rPr>
            </w:pPr>
            <w:r>
              <w:rPr>
                <w:rFonts w:ascii="Times New Roman" w:hAnsi="Times New Roman"/>
                <w:b/>
                <w:sz w:val="18"/>
                <w:szCs w:val="18"/>
              </w:rPr>
              <w:t>36704,50</w:t>
            </w:r>
          </w:p>
        </w:tc>
        <w:tc>
          <w:tcPr>
            <w:tcW w:w="1027" w:type="dxa"/>
            <w:tcBorders>
              <w:top w:val="single" w:sz="4" w:space="0" w:color="auto"/>
              <w:left w:val="single" w:sz="4" w:space="0" w:color="auto"/>
              <w:bottom w:val="single" w:sz="4" w:space="0" w:color="auto"/>
              <w:right w:val="single" w:sz="4" w:space="0" w:color="auto"/>
            </w:tcBorders>
            <w:vAlign w:val="center"/>
          </w:tcPr>
          <w:p w:rsidR="000D4AC0" w:rsidRPr="00C03704" w:rsidRDefault="00C03704" w:rsidP="002C58E1">
            <w:pPr>
              <w:spacing w:after="0" w:line="240" w:lineRule="auto"/>
              <w:rPr>
                <w:rFonts w:ascii="Times New Roman" w:hAnsi="Times New Roman"/>
                <w:b/>
                <w:sz w:val="18"/>
                <w:szCs w:val="18"/>
              </w:rPr>
            </w:pPr>
            <w:r>
              <w:rPr>
                <w:rFonts w:ascii="Times New Roman" w:hAnsi="Times New Roman"/>
                <w:b/>
                <w:sz w:val="18"/>
                <w:szCs w:val="18"/>
              </w:rPr>
              <w:t>33607,32</w:t>
            </w:r>
          </w:p>
        </w:tc>
        <w:tc>
          <w:tcPr>
            <w:tcW w:w="900" w:type="dxa"/>
            <w:tcBorders>
              <w:top w:val="single" w:sz="4" w:space="0" w:color="auto"/>
              <w:left w:val="single" w:sz="4" w:space="0" w:color="auto"/>
              <w:bottom w:val="single" w:sz="4" w:space="0" w:color="auto"/>
              <w:right w:val="single" w:sz="4" w:space="0" w:color="auto"/>
            </w:tcBorders>
            <w:vAlign w:val="center"/>
          </w:tcPr>
          <w:p w:rsidR="000D4AC0" w:rsidRPr="00C03704" w:rsidRDefault="00C03704" w:rsidP="002C58E1">
            <w:pPr>
              <w:spacing w:after="0" w:line="240" w:lineRule="auto"/>
              <w:rPr>
                <w:rFonts w:ascii="Times New Roman" w:hAnsi="Times New Roman"/>
                <w:b/>
                <w:sz w:val="18"/>
                <w:szCs w:val="18"/>
              </w:rPr>
            </w:pPr>
            <w:r>
              <w:rPr>
                <w:rFonts w:ascii="Times New Roman" w:hAnsi="Times New Roman"/>
                <w:b/>
                <w:sz w:val="18"/>
                <w:szCs w:val="18"/>
              </w:rPr>
              <w:t>-3097,18</w:t>
            </w:r>
          </w:p>
        </w:tc>
        <w:tc>
          <w:tcPr>
            <w:tcW w:w="899" w:type="dxa"/>
            <w:tcBorders>
              <w:top w:val="single" w:sz="4" w:space="0" w:color="auto"/>
              <w:left w:val="single" w:sz="4" w:space="0" w:color="auto"/>
              <w:bottom w:val="single" w:sz="4" w:space="0" w:color="auto"/>
              <w:right w:val="single" w:sz="4" w:space="0" w:color="auto"/>
            </w:tcBorders>
            <w:vAlign w:val="center"/>
          </w:tcPr>
          <w:p w:rsidR="000D4AC0" w:rsidRPr="00C03704" w:rsidRDefault="00C03704" w:rsidP="002C58E1">
            <w:pPr>
              <w:spacing w:after="0" w:line="240" w:lineRule="auto"/>
              <w:rPr>
                <w:rFonts w:ascii="Times New Roman" w:hAnsi="Times New Roman"/>
                <w:b/>
                <w:sz w:val="18"/>
                <w:szCs w:val="18"/>
              </w:rPr>
            </w:pPr>
            <w:r>
              <w:rPr>
                <w:rFonts w:ascii="Times New Roman" w:hAnsi="Times New Roman"/>
                <w:b/>
                <w:sz w:val="18"/>
                <w:szCs w:val="18"/>
              </w:rPr>
              <w:t>91,6</w:t>
            </w:r>
          </w:p>
        </w:tc>
        <w:tc>
          <w:tcPr>
            <w:tcW w:w="693" w:type="dxa"/>
            <w:tcBorders>
              <w:top w:val="single" w:sz="4" w:space="0" w:color="auto"/>
              <w:left w:val="single" w:sz="4" w:space="0" w:color="auto"/>
              <w:bottom w:val="single" w:sz="4" w:space="0" w:color="auto"/>
              <w:right w:val="single" w:sz="4" w:space="0" w:color="auto"/>
            </w:tcBorders>
            <w:vAlign w:val="center"/>
          </w:tcPr>
          <w:p w:rsidR="000D4AC0" w:rsidRPr="00C03704" w:rsidRDefault="00606932" w:rsidP="002C58E1">
            <w:pPr>
              <w:spacing w:after="0" w:line="240" w:lineRule="auto"/>
              <w:rPr>
                <w:rFonts w:ascii="Times New Roman" w:hAnsi="Times New Roman"/>
                <w:b/>
                <w:sz w:val="18"/>
                <w:szCs w:val="18"/>
              </w:rPr>
            </w:pPr>
            <w:r>
              <w:rPr>
                <w:rFonts w:ascii="Times New Roman" w:hAnsi="Times New Roman"/>
                <w:b/>
                <w:sz w:val="18"/>
                <w:szCs w:val="18"/>
              </w:rPr>
              <w:t>21,2</w:t>
            </w:r>
          </w:p>
        </w:tc>
      </w:tr>
      <w:tr w:rsidR="000D4AC0" w:rsidRPr="002C58E1" w:rsidTr="002C58E1">
        <w:trPr>
          <w:trHeight w:val="20"/>
        </w:trPr>
        <w:tc>
          <w:tcPr>
            <w:tcW w:w="2411" w:type="dxa"/>
            <w:tcBorders>
              <w:top w:val="single" w:sz="4" w:space="0" w:color="auto"/>
              <w:left w:val="single" w:sz="4" w:space="0" w:color="auto"/>
              <w:bottom w:val="single" w:sz="4" w:space="0" w:color="auto"/>
              <w:right w:val="single" w:sz="4" w:space="0" w:color="auto"/>
            </w:tcBorders>
          </w:tcPr>
          <w:p w:rsidR="000D4AC0" w:rsidRPr="000D4AC0" w:rsidRDefault="000D4AC0" w:rsidP="002C58E1">
            <w:pPr>
              <w:spacing w:after="0" w:line="240" w:lineRule="auto"/>
              <w:rPr>
                <w:rFonts w:ascii="Times New Roman" w:hAnsi="Times New Roman"/>
                <w:b/>
                <w:sz w:val="18"/>
                <w:szCs w:val="18"/>
              </w:rPr>
            </w:pPr>
            <w:r w:rsidRPr="000D4AC0">
              <w:rPr>
                <w:rFonts w:ascii="Times New Roman" w:hAnsi="Times New Roman"/>
                <w:b/>
                <w:sz w:val="18"/>
                <w:szCs w:val="18"/>
              </w:rPr>
              <w:t>Охрана окружающей среды</w:t>
            </w:r>
          </w:p>
        </w:tc>
        <w:tc>
          <w:tcPr>
            <w:tcW w:w="674" w:type="dxa"/>
            <w:tcBorders>
              <w:top w:val="single" w:sz="4" w:space="0" w:color="auto"/>
              <w:left w:val="single" w:sz="4" w:space="0" w:color="auto"/>
              <w:bottom w:val="single" w:sz="4" w:space="0" w:color="auto"/>
              <w:right w:val="single" w:sz="4" w:space="0" w:color="auto"/>
            </w:tcBorders>
            <w:vAlign w:val="center"/>
          </w:tcPr>
          <w:p w:rsidR="000D4AC0" w:rsidRPr="000D4AC0" w:rsidRDefault="000D4AC0" w:rsidP="002C58E1">
            <w:pPr>
              <w:spacing w:after="0" w:line="240" w:lineRule="auto"/>
              <w:rPr>
                <w:rFonts w:ascii="Times New Roman" w:hAnsi="Times New Roman"/>
                <w:b/>
                <w:sz w:val="18"/>
                <w:szCs w:val="18"/>
              </w:rPr>
            </w:pPr>
            <w:r w:rsidRPr="000D4AC0">
              <w:rPr>
                <w:rFonts w:ascii="Times New Roman" w:hAnsi="Times New Roman"/>
                <w:b/>
                <w:sz w:val="18"/>
                <w:szCs w:val="18"/>
              </w:rPr>
              <w:t>0600</w:t>
            </w:r>
          </w:p>
        </w:tc>
        <w:tc>
          <w:tcPr>
            <w:tcW w:w="992" w:type="dxa"/>
            <w:tcBorders>
              <w:top w:val="single" w:sz="4" w:space="0" w:color="auto"/>
              <w:left w:val="single" w:sz="4" w:space="0" w:color="auto"/>
              <w:bottom w:val="single" w:sz="4" w:space="0" w:color="auto"/>
              <w:right w:val="single" w:sz="4" w:space="0" w:color="auto"/>
            </w:tcBorders>
            <w:vAlign w:val="center"/>
          </w:tcPr>
          <w:p w:rsidR="000D4AC0" w:rsidRPr="000D4AC0" w:rsidRDefault="000D4AC0" w:rsidP="00AF1A28">
            <w:pPr>
              <w:spacing w:after="0" w:line="240" w:lineRule="auto"/>
              <w:rPr>
                <w:rFonts w:ascii="Times New Roman" w:hAnsi="Times New Roman"/>
                <w:b/>
                <w:sz w:val="18"/>
                <w:szCs w:val="18"/>
              </w:rPr>
            </w:pPr>
            <w:r w:rsidRPr="000D4AC0">
              <w:rPr>
                <w:rFonts w:ascii="Times New Roman" w:hAnsi="Times New Roman"/>
                <w:b/>
                <w:sz w:val="18"/>
                <w:szCs w:val="18"/>
              </w:rPr>
              <w:t>584,67</w:t>
            </w:r>
          </w:p>
        </w:tc>
        <w:tc>
          <w:tcPr>
            <w:tcW w:w="1031" w:type="dxa"/>
            <w:tcBorders>
              <w:top w:val="single" w:sz="4" w:space="0" w:color="auto"/>
              <w:left w:val="single" w:sz="4" w:space="0" w:color="auto"/>
              <w:bottom w:val="single" w:sz="4" w:space="0" w:color="auto"/>
              <w:right w:val="single" w:sz="4" w:space="0" w:color="auto"/>
            </w:tcBorders>
            <w:vAlign w:val="center"/>
          </w:tcPr>
          <w:p w:rsidR="000D4AC0" w:rsidRPr="00C03704" w:rsidRDefault="00EE6409" w:rsidP="002C58E1">
            <w:pPr>
              <w:spacing w:after="0" w:line="240" w:lineRule="auto"/>
              <w:rPr>
                <w:rFonts w:ascii="Times New Roman" w:hAnsi="Times New Roman"/>
                <w:b/>
                <w:sz w:val="18"/>
                <w:szCs w:val="18"/>
              </w:rPr>
            </w:pPr>
            <w:r>
              <w:rPr>
                <w:rFonts w:ascii="Times New Roman" w:hAnsi="Times New Roman"/>
                <w:b/>
                <w:sz w:val="18"/>
                <w:szCs w:val="18"/>
              </w:rPr>
              <w:t>78,00</w:t>
            </w:r>
          </w:p>
        </w:tc>
        <w:tc>
          <w:tcPr>
            <w:tcW w:w="1027" w:type="dxa"/>
            <w:tcBorders>
              <w:top w:val="single" w:sz="4" w:space="0" w:color="auto"/>
              <w:left w:val="single" w:sz="4" w:space="0" w:color="auto"/>
              <w:bottom w:val="single" w:sz="4" w:space="0" w:color="auto"/>
              <w:right w:val="single" w:sz="4" w:space="0" w:color="auto"/>
            </w:tcBorders>
            <w:vAlign w:val="center"/>
          </w:tcPr>
          <w:p w:rsidR="000D4AC0" w:rsidRPr="00C03704" w:rsidRDefault="00C03704" w:rsidP="00606932">
            <w:pPr>
              <w:spacing w:after="0" w:line="240" w:lineRule="auto"/>
              <w:rPr>
                <w:rFonts w:ascii="Times New Roman" w:hAnsi="Times New Roman"/>
                <w:b/>
                <w:sz w:val="18"/>
                <w:szCs w:val="18"/>
              </w:rPr>
            </w:pPr>
            <w:r>
              <w:rPr>
                <w:rFonts w:ascii="Times New Roman" w:hAnsi="Times New Roman"/>
                <w:b/>
                <w:sz w:val="18"/>
                <w:szCs w:val="18"/>
              </w:rPr>
              <w:t>143,1</w:t>
            </w:r>
            <w:r w:rsidR="00606932">
              <w:rPr>
                <w:rFonts w:ascii="Times New Roman" w:hAnsi="Times New Roman"/>
                <w:b/>
                <w:sz w:val="18"/>
                <w:szCs w:val="18"/>
              </w:rPr>
              <w:t>2</w:t>
            </w:r>
          </w:p>
        </w:tc>
        <w:tc>
          <w:tcPr>
            <w:tcW w:w="1027" w:type="dxa"/>
            <w:tcBorders>
              <w:top w:val="single" w:sz="4" w:space="0" w:color="auto"/>
              <w:left w:val="single" w:sz="4" w:space="0" w:color="auto"/>
              <w:bottom w:val="single" w:sz="4" w:space="0" w:color="auto"/>
              <w:right w:val="single" w:sz="4" w:space="0" w:color="auto"/>
            </w:tcBorders>
            <w:vAlign w:val="center"/>
          </w:tcPr>
          <w:p w:rsidR="000D4AC0" w:rsidRPr="00C03704" w:rsidRDefault="00C03704" w:rsidP="00606932">
            <w:pPr>
              <w:spacing w:after="0" w:line="240" w:lineRule="auto"/>
              <w:rPr>
                <w:rFonts w:ascii="Times New Roman" w:hAnsi="Times New Roman"/>
                <w:b/>
                <w:sz w:val="18"/>
                <w:szCs w:val="18"/>
              </w:rPr>
            </w:pPr>
            <w:r>
              <w:rPr>
                <w:rFonts w:ascii="Times New Roman" w:hAnsi="Times New Roman"/>
                <w:b/>
                <w:sz w:val="18"/>
                <w:szCs w:val="18"/>
              </w:rPr>
              <w:t>143,1</w:t>
            </w:r>
            <w:r w:rsidR="00606932">
              <w:rPr>
                <w:rFonts w:ascii="Times New Roman" w:hAnsi="Times New Roman"/>
                <w:b/>
                <w:sz w:val="18"/>
                <w:szCs w:val="18"/>
              </w:rPr>
              <w:t>2</w:t>
            </w:r>
          </w:p>
        </w:tc>
        <w:tc>
          <w:tcPr>
            <w:tcW w:w="900" w:type="dxa"/>
            <w:tcBorders>
              <w:top w:val="single" w:sz="4" w:space="0" w:color="auto"/>
              <w:left w:val="single" w:sz="4" w:space="0" w:color="auto"/>
              <w:bottom w:val="single" w:sz="4" w:space="0" w:color="auto"/>
              <w:right w:val="single" w:sz="4" w:space="0" w:color="auto"/>
            </w:tcBorders>
            <w:vAlign w:val="center"/>
          </w:tcPr>
          <w:p w:rsidR="000D4AC0" w:rsidRPr="00C03704" w:rsidRDefault="00C03704" w:rsidP="002C58E1">
            <w:pPr>
              <w:spacing w:after="0" w:line="240" w:lineRule="auto"/>
              <w:rPr>
                <w:rFonts w:ascii="Times New Roman" w:hAnsi="Times New Roman"/>
                <w:b/>
                <w:sz w:val="18"/>
                <w:szCs w:val="18"/>
              </w:rPr>
            </w:pPr>
            <w:r>
              <w:rPr>
                <w:rFonts w:ascii="Times New Roman" w:hAnsi="Times New Roman"/>
                <w:b/>
                <w:sz w:val="18"/>
                <w:szCs w:val="18"/>
              </w:rPr>
              <w:t>0,00</w:t>
            </w:r>
          </w:p>
        </w:tc>
        <w:tc>
          <w:tcPr>
            <w:tcW w:w="899" w:type="dxa"/>
            <w:tcBorders>
              <w:top w:val="single" w:sz="4" w:space="0" w:color="auto"/>
              <w:left w:val="single" w:sz="4" w:space="0" w:color="auto"/>
              <w:bottom w:val="single" w:sz="4" w:space="0" w:color="auto"/>
              <w:right w:val="single" w:sz="4" w:space="0" w:color="auto"/>
            </w:tcBorders>
            <w:vAlign w:val="center"/>
          </w:tcPr>
          <w:p w:rsidR="000D4AC0" w:rsidRPr="00C03704" w:rsidRDefault="00C03704" w:rsidP="002C58E1">
            <w:pPr>
              <w:spacing w:after="0" w:line="240" w:lineRule="auto"/>
              <w:rPr>
                <w:rFonts w:ascii="Times New Roman" w:hAnsi="Times New Roman"/>
                <w:b/>
                <w:sz w:val="18"/>
                <w:szCs w:val="18"/>
              </w:rPr>
            </w:pPr>
            <w:r>
              <w:rPr>
                <w:rFonts w:ascii="Times New Roman" w:hAnsi="Times New Roman"/>
                <w:b/>
                <w:sz w:val="18"/>
                <w:szCs w:val="18"/>
              </w:rPr>
              <w:t>100</w:t>
            </w:r>
          </w:p>
        </w:tc>
        <w:tc>
          <w:tcPr>
            <w:tcW w:w="693" w:type="dxa"/>
            <w:tcBorders>
              <w:top w:val="single" w:sz="4" w:space="0" w:color="auto"/>
              <w:left w:val="single" w:sz="4" w:space="0" w:color="auto"/>
              <w:bottom w:val="single" w:sz="4" w:space="0" w:color="auto"/>
              <w:right w:val="single" w:sz="4" w:space="0" w:color="auto"/>
            </w:tcBorders>
            <w:vAlign w:val="center"/>
          </w:tcPr>
          <w:p w:rsidR="000D4AC0" w:rsidRPr="00C03704" w:rsidRDefault="00606932" w:rsidP="002C58E1">
            <w:pPr>
              <w:spacing w:after="0" w:line="240" w:lineRule="auto"/>
              <w:rPr>
                <w:rFonts w:ascii="Times New Roman" w:hAnsi="Times New Roman"/>
                <w:b/>
                <w:sz w:val="18"/>
                <w:szCs w:val="18"/>
              </w:rPr>
            </w:pPr>
            <w:r>
              <w:rPr>
                <w:rFonts w:ascii="Times New Roman" w:hAnsi="Times New Roman"/>
                <w:b/>
                <w:sz w:val="18"/>
                <w:szCs w:val="18"/>
              </w:rPr>
              <w:t>0,1</w:t>
            </w:r>
          </w:p>
        </w:tc>
      </w:tr>
      <w:tr w:rsidR="000D4AC0" w:rsidRPr="002C58E1" w:rsidTr="002C58E1">
        <w:trPr>
          <w:trHeight w:val="20"/>
        </w:trPr>
        <w:tc>
          <w:tcPr>
            <w:tcW w:w="2411" w:type="dxa"/>
            <w:tcBorders>
              <w:top w:val="single" w:sz="4" w:space="0" w:color="auto"/>
              <w:left w:val="single" w:sz="4" w:space="0" w:color="auto"/>
              <w:bottom w:val="single" w:sz="4" w:space="0" w:color="auto"/>
              <w:right w:val="single" w:sz="4" w:space="0" w:color="auto"/>
            </w:tcBorders>
          </w:tcPr>
          <w:p w:rsidR="000D4AC0" w:rsidRPr="000D4AC0" w:rsidRDefault="000D4AC0" w:rsidP="002C58E1">
            <w:pPr>
              <w:spacing w:after="0" w:line="240" w:lineRule="auto"/>
              <w:rPr>
                <w:rFonts w:ascii="Times New Roman" w:hAnsi="Times New Roman"/>
                <w:b/>
                <w:sz w:val="18"/>
                <w:szCs w:val="18"/>
              </w:rPr>
            </w:pPr>
            <w:r w:rsidRPr="000D4AC0">
              <w:rPr>
                <w:rFonts w:ascii="Times New Roman" w:hAnsi="Times New Roman"/>
                <w:b/>
                <w:sz w:val="18"/>
                <w:szCs w:val="18"/>
              </w:rPr>
              <w:t>Культура, кинематография</w:t>
            </w:r>
          </w:p>
        </w:tc>
        <w:tc>
          <w:tcPr>
            <w:tcW w:w="674" w:type="dxa"/>
            <w:tcBorders>
              <w:top w:val="single" w:sz="4" w:space="0" w:color="auto"/>
              <w:left w:val="single" w:sz="4" w:space="0" w:color="auto"/>
              <w:bottom w:val="single" w:sz="4" w:space="0" w:color="auto"/>
              <w:right w:val="single" w:sz="4" w:space="0" w:color="auto"/>
            </w:tcBorders>
            <w:vAlign w:val="center"/>
          </w:tcPr>
          <w:p w:rsidR="000D4AC0" w:rsidRPr="000D4AC0" w:rsidRDefault="000D4AC0" w:rsidP="002C58E1">
            <w:pPr>
              <w:spacing w:after="0" w:line="240" w:lineRule="auto"/>
              <w:rPr>
                <w:rFonts w:ascii="Times New Roman" w:hAnsi="Times New Roman"/>
                <w:b/>
                <w:sz w:val="18"/>
                <w:szCs w:val="18"/>
              </w:rPr>
            </w:pPr>
            <w:r w:rsidRPr="000D4AC0">
              <w:rPr>
                <w:rFonts w:ascii="Times New Roman" w:hAnsi="Times New Roman"/>
                <w:b/>
                <w:sz w:val="18"/>
                <w:szCs w:val="18"/>
              </w:rPr>
              <w:t>0800</w:t>
            </w:r>
          </w:p>
        </w:tc>
        <w:tc>
          <w:tcPr>
            <w:tcW w:w="992" w:type="dxa"/>
            <w:tcBorders>
              <w:top w:val="single" w:sz="4" w:space="0" w:color="auto"/>
              <w:left w:val="single" w:sz="4" w:space="0" w:color="auto"/>
              <w:bottom w:val="single" w:sz="4" w:space="0" w:color="auto"/>
              <w:right w:val="single" w:sz="4" w:space="0" w:color="auto"/>
            </w:tcBorders>
            <w:vAlign w:val="center"/>
          </w:tcPr>
          <w:p w:rsidR="000D4AC0" w:rsidRPr="000D4AC0" w:rsidRDefault="000D4AC0" w:rsidP="00AF1A28">
            <w:pPr>
              <w:spacing w:after="0" w:line="240" w:lineRule="auto"/>
              <w:rPr>
                <w:rFonts w:ascii="Times New Roman" w:hAnsi="Times New Roman"/>
                <w:b/>
                <w:sz w:val="18"/>
                <w:szCs w:val="18"/>
              </w:rPr>
            </w:pPr>
            <w:r w:rsidRPr="000D4AC0">
              <w:rPr>
                <w:rFonts w:ascii="Times New Roman" w:hAnsi="Times New Roman"/>
                <w:b/>
                <w:sz w:val="18"/>
                <w:szCs w:val="18"/>
              </w:rPr>
              <w:t>0,00</w:t>
            </w:r>
          </w:p>
        </w:tc>
        <w:tc>
          <w:tcPr>
            <w:tcW w:w="1031" w:type="dxa"/>
            <w:tcBorders>
              <w:top w:val="single" w:sz="4" w:space="0" w:color="auto"/>
              <w:left w:val="single" w:sz="4" w:space="0" w:color="auto"/>
              <w:bottom w:val="single" w:sz="4" w:space="0" w:color="auto"/>
              <w:right w:val="single" w:sz="4" w:space="0" w:color="auto"/>
            </w:tcBorders>
            <w:vAlign w:val="center"/>
          </w:tcPr>
          <w:p w:rsidR="000D4AC0" w:rsidRPr="00C03704" w:rsidRDefault="00EE6409" w:rsidP="002C58E1">
            <w:pPr>
              <w:spacing w:after="0" w:line="240" w:lineRule="auto"/>
              <w:rPr>
                <w:rFonts w:ascii="Times New Roman" w:hAnsi="Times New Roman"/>
                <w:b/>
                <w:sz w:val="18"/>
                <w:szCs w:val="18"/>
              </w:rPr>
            </w:pPr>
            <w:r>
              <w:rPr>
                <w:rFonts w:ascii="Times New Roman" w:hAnsi="Times New Roman"/>
                <w:b/>
                <w:sz w:val="18"/>
                <w:szCs w:val="18"/>
              </w:rPr>
              <w:t>0,00</w:t>
            </w:r>
          </w:p>
        </w:tc>
        <w:tc>
          <w:tcPr>
            <w:tcW w:w="1027" w:type="dxa"/>
            <w:tcBorders>
              <w:top w:val="single" w:sz="4" w:space="0" w:color="auto"/>
              <w:left w:val="single" w:sz="4" w:space="0" w:color="auto"/>
              <w:bottom w:val="single" w:sz="4" w:space="0" w:color="auto"/>
              <w:right w:val="single" w:sz="4" w:space="0" w:color="auto"/>
            </w:tcBorders>
            <w:vAlign w:val="center"/>
          </w:tcPr>
          <w:p w:rsidR="000D4AC0" w:rsidRPr="00C03704" w:rsidRDefault="00606932" w:rsidP="002C58E1">
            <w:pPr>
              <w:spacing w:after="0" w:line="240" w:lineRule="auto"/>
              <w:rPr>
                <w:rFonts w:ascii="Times New Roman" w:hAnsi="Times New Roman"/>
                <w:b/>
                <w:sz w:val="18"/>
                <w:szCs w:val="18"/>
              </w:rPr>
            </w:pPr>
            <w:r>
              <w:rPr>
                <w:rFonts w:ascii="Times New Roman" w:hAnsi="Times New Roman"/>
                <w:b/>
                <w:sz w:val="18"/>
                <w:szCs w:val="18"/>
              </w:rPr>
              <w:t>655,82</w:t>
            </w:r>
          </w:p>
        </w:tc>
        <w:tc>
          <w:tcPr>
            <w:tcW w:w="1027" w:type="dxa"/>
            <w:tcBorders>
              <w:top w:val="single" w:sz="4" w:space="0" w:color="auto"/>
              <w:left w:val="single" w:sz="4" w:space="0" w:color="auto"/>
              <w:bottom w:val="single" w:sz="4" w:space="0" w:color="auto"/>
              <w:right w:val="single" w:sz="4" w:space="0" w:color="auto"/>
            </w:tcBorders>
            <w:vAlign w:val="center"/>
          </w:tcPr>
          <w:p w:rsidR="000D4AC0" w:rsidRPr="00C03704" w:rsidRDefault="00606932" w:rsidP="002C58E1">
            <w:pPr>
              <w:spacing w:after="0" w:line="240" w:lineRule="auto"/>
              <w:rPr>
                <w:rFonts w:ascii="Times New Roman" w:hAnsi="Times New Roman"/>
                <w:b/>
                <w:sz w:val="18"/>
                <w:szCs w:val="18"/>
              </w:rPr>
            </w:pPr>
            <w:r>
              <w:rPr>
                <w:rFonts w:ascii="Times New Roman" w:hAnsi="Times New Roman"/>
                <w:b/>
                <w:sz w:val="18"/>
                <w:szCs w:val="18"/>
              </w:rPr>
              <w:t>655,82</w:t>
            </w:r>
          </w:p>
        </w:tc>
        <w:tc>
          <w:tcPr>
            <w:tcW w:w="900" w:type="dxa"/>
            <w:tcBorders>
              <w:top w:val="single" w:sz="4" w:space="0" w:color="auto"/>
              <w:left w:val="single" w:sz="4" w:space="0" w:color="auto"/>
              <w:bottom w:val="single" w:sz="4" w:space="0" w:color="auto"/>
              <w:right w:val="single" w:sz="4" w:space="0" w:color="auto"/>
            </w:tcBorders>
            <w:vAlign w:val="center"/>
          </w:tcPr>
          <w:p w:rsidR="000D4AC0" w:rsidRPr="00C03704" w:rsidRDefault="00606932" w:rsidP="002C58E1">
            <w:pPr>
              <w:spacing w:after="0" w:line="240" w:lineRule="auto"/>
              <w:rPr>
                <w:rFonts w:ascii="Times New Roman" w:hAnsi="Times New Roman"/>
                <w:b/>
                <w:sz w:val="18"/>
                <w:szCs w:val="18"/>
              </w:rPr>
            </w:pPr>
            <w:r>
              <w:rPr>
                <w:rFonts w:ascii="Times New Roman" w:hAnsi="Times New Roman"/>
                <w:b/>
                <w:sz w:val="18"/>
                <w:szCs w:val="18"/>
              </w:rPr>
              <w:t>0,00</w:t>
            </w:r>
          </w:p>
        </w:tc>
        <w:tc>
          <w:tcPr>
            <w:tcW w:w="899" w:type="dxa"/>
            <w:tcBorders>
              <w:top w:val="single" w:sz="4" w:space="0" w:color="auto"/>
              <w:left w:val="single" w:sz="4" w:space="0" w:color="auto"/>
              <w:bottom w:val="single" w:sz="4" w:space="0" w:color="auto"/>
              <w:right w:val="single" w:sz="4" w:space="0" w:color="auto"/>
            </w:tcBorders>
            <w:vAlign w:val="center"/>
          </w:tcPr>
          <w:p w:rsidR="000D4AC0" w:rsidRPr="00C03704" w:rsidRDefault="00606932" w:rsidP="002C58E1">
            <w:pPr>
              <w:spacing w:after="0" w:line="240" w:lineRule="auto"/>
              <w:rPr>
                <w:rFonts w:ascii="Times New Roman" w:hAnsi="Times New Roman"/>
                <w:b/>
                <w:sz w:val="18"/>
                <w:szCs w:val="18"/>
              </w:rPr>
            </w:pPr>
            <w:r>
              <w:rPr>
                <w:rFonts w:ascii="Times New Roman" w:hAnsi="Times New Roman"/>
                <w:b/>
                <w:sz w:val="18"/>
                <w:szCs w:val="18"/>
              </w:rPr>
              <w:t>100</w:t>
            </w:r>
          </w:p>
        </w:tc>
        <w:tc>
          <w:tcPr>
            <w:tcW w:w="693" w:type="dxa"/>
            <w:tcBorders>
              <w:top w:val="single" w:sz="4" w:space="0" w:color="auto"/>
              <w:left w:val="single" w:sz="4" w:space="0" w:color="auto"/>
              <w:bottom w:val="single" w:sz="4" w:space="0" w:color="auto"/>
              <w:right w:val="single" w:sz="4" w:space="0" w:color="auto"/>
            </w:tcBorders>
            <w:vAlign w:val="center"/>
          </w:tcPr>
          <w:p w:rsidR="000D4AC0" w:rsidRPr="00C03704" w:rsidRDefault="00606932" w:rsidP="002C58E1">
            <w:pPr>
              <w:spacing w:after="0" w:line="240" w:lineRule="auto"/>
              <w:rPr>
                <w:rFonts w:ascii="Times New Roman" w:hAnsi="Times New Roman"/>
                <w:b/>
                <w:sz w:val="18"/>
                <w:szCs w:val="18"/>
              </w:rPr>
            </w:pPr>
            <w:r>
              <w:rPr>
                <w:rFonts w:ascii="Times New Roman" w:hAnsi="Times New Roman"/>
                <w:b/>
                <w:sz w:val="18"/>
                <w:szCs w:val="18"/>
              </w:rPr>
              <w:t>0,4</w:t>
            </w:r>
          </w:p>
        </w:tc>
      </w:tr>
      <w:tr w:rsidR="000D4AC0" w:rsidRPr="002C58E1" w:rsidTr="002C58E1">
        <w:trPr>
          <w:trHeight w:val="20"/>
        </w:trPr>
        <w:tc>
          <w:tcPr>
            <w:tcW w:w="2411" w:type="dxa"/>
            <w:tcBorders>
              <w:top w:val="single" w:sz="4" w:space="0" w:color="auto"/>
              <w:left w:val="single" w:sz="4" w:space="0" w:color="auto"/>
              <w:bottom w:val="single" w:sz="4" w:space="0" w:color="auto"/>
              <w:right w:val="single" w:sz="4" w:space="0" w:color="auto"/>
            </w:tcBorders>
          </w:tcPr>
          <w:p w:rsidR="000D4AC0" w:rsidRPr="000D4AC0" w:rsidRDefault="000D4AC0" w:rsidP="002C58E1">
            <w:pPr>
              <w:spacing w:after="0" w:line="240" w:lineRule="auto"/>
              <w:rPr>
                <w:rFonts w:ascii="Times New Roman" w:hAnsi="Times New Roman"/>
                <w:b/>
                <w:sz w:val="18"/>
                <w:szCs w:val="18"/>
              </w:rPr>
            </w:pPr>
            <w:r w:rsidRPr="000D4AC0">
              <w:rPr>
                <w:rFonts w:ascii="Times New Roman" w:hAnsi="Times New Roman"/>
                <w:b/>
                <w:sz w:val="18"/>
                <w:szCs w:val="18"/>
              </w:rPr>
              <w:t>Физическая культура и спорт</w:t>
            </w:r>
          </w:p>
        </w:tc>
        <w:tc>
          <w:tcPr>
            <w:tcW w:w="674" w:type="dxa"/>
            <w:tcBorders>
              <w:top w:val="single" w:sz="4" w:space="0" w:color="auto"/>
              <w:left w:val="single" w:sz="4" w:space="0" w:color="auto"/>
              <w:bottom w:val="single" w:sz="4" w:space="0" w:color="auto"/>
              <w:right w:val="single" w:sz="4" w:space="0" w:color="auto"/>
            </w:tcBorders>
            <w:vAlign w:val="center"/>
          </w:tcPr>
          <w:p w:rsidR="000D4AC0" w:rsidRPr="000D4AC0" w:rsidRDefault="000D4AC0" w:rsidP="002C58E1">
            <w:pPr>
              <w:spacing w:after="0" w:line="240" w:lineRule="auto"/>
              <w:rPr>
                <w:rFonts w:ascii="Times New Roman" w:hAnsi="Times New Roman"/>
                <w:b/>
                <w:sz w:val="18"/>
                <w:szCs w:val="18"/>
              </w:rPr>
            </w:pPr>
            <w:r w:rsidRPr="000D4AC0">
              <w:rPr>
                <w:rFonts w:ascii="Times New Roman" w:hAnsi="Times New Roman"/>
                <w:b/>
                <w:sz w:val="18"/>
                <w:szCs w:val="18"/>
              </w:rPr>
              <w:t>1100</w:t>
            </w:r>
          </w:p>
        </w:tc>
        <w:tc>
          <w:tcPr>
            <w:tcW w:w="992" w:type="dxa"/>
            <w:tcBorders>
              <w:top w:val="single" w:sz="4" w:space="0" w:color="auto"/>
              <w:left w:val="single" w:sz="4" w:space="0" w:color="auto"/>
              <w:bottom w:val="single" w:sz="4" w:space="0" w:color="auto"/>
              <w:right w:val="single" w:sz="4" w:space="0" w:color="auto"/>
            </w:tcBorders>
            <w:vAlign w:val="center"/>
          </w:tcPr>
          <w:p w:rsidR="000D4AC0" w:rsidRPr="000D4AC0" w:rsidRDefault="000D4AC0" w:rsidP="00AF1A28">
            <w:pPr>
              <w:spacing w:after="0" w:line="240" w:lineRule="auto"/>
              <w:rPr>
                <w:rFonts w:ascii="Times New Roman" w:hAnsi="Times New Roman"/>
                <w:b/>
                <w:sz w:val="18"/>
                <w:szCs w:val="18"/>
              </w:rPr>
            </w:pPr>
            <w:r w:rsidRPr="000D4AC0">
              <w:rPr>
                <w:rFonts w:ascii="Times New Roman" w:hAnsi="Times New Roman"/>
                <w:b/>
                <w:sz w:val="18"/>
                <w:szCs w:val="18"/>
              </w:rPr>
              <w:t>9924,28</w:t>
            </w:r>
          </w:p>
        </w:tc>
        <w:tc>
          <w:tcPr>
            <w:tcW w:w="1031" w:type="dxa"/>
            <w:tcBorders>
              <w:top w:val="single" w:sz="4" w:space="0" w:color="auto"/>
              <w:left w:val="single" w:sz="4" w:space="0" w:color="auto"/>
              <w:bottom w:val="single" w:sz="4" w:space="0" w:color="auto"/>
              <w:right w:val="single" w:sz="4" w:space="0" w:color="auto"/>
            </w:tcBorders>
            <w:vAlign w:val="center"/>
          </w:tcPr>
          <w:p w:rsidR="000D4AC0" w:rsidRPr="00C03704" w:rsidRDefault="00EE6409" w:rsidP="002C58E1">
            <w:pPr>
              <w:spacing w:after="0" w:line="240" w:lineRule="auto"/>
              <w:rPr>
                <w:rFonts w:ascii="Times New Roman" w:hAnsi="Times New Roman"/>
                <w:b/>
                <w:sz w:val="18"/>
                <w:szCs w:val="18"/>
              </w:rPr>
            </w:pPr>
            <w:r>
              <w:rPr>
                <w:rFonts w:ascii="Times New Roman" w:hAnsi="Times New Roman"/>
                <w:b/>
                <w:sz w:val="18"/>
                <w:szCs w:val="18"/>
              </w:rPr>
              <w:t>7810,88</w:t>
            </w:r>
          </w:p>
        </w:tc>
        <w:tc>
          <w:tcPr>
            <w:tcW w:w="1027" w:type="dxa"/>
            <w:tcBorders>
              <w:top w:val="single" w:sz="4" w:space="0" w:color="auto"/>
              <w:left w:val="single" w:sz="4" w:space="0" w:color="auto"/>
              <w:bottom w:val="single" w:sz="4" w:space="0" w:color="auto"/>
              <w:right w:val="single" w:sz="4" w:space="0" w:color="auto"/>
            </w:tcBorders>
            <w:vAlign w:val="center"/>
          </w:tcPr>
          <w:p w:rsidR="000D4AC0" w:rsidRPr="00C03704" w:rsidRDefault="00606932" w:rsidP="00606932">
            <w:pPr>
              <w:spacing w:after="0" w:line="240" w:lineRule="auto"/>
              <w:rPr>
                <w:rFonts w:ascii="Times New Roman" w:hAnsi="Times New Roman"/>
                <w:b/>
                <w:sz w:val="18"/>
                <w:szCs w:val="18"/>
              </w:rPr>
            </w:pPr>
            <w:r>
              <w:rPr>
                <w:rFonts w:ascii="Times New Roman" w:hAnsi="Times New Roman"/>
                <w:b/>
                <w:sz w:val="18"/>
                <w:szCs w:val="18"/>
              </w:rPr>
              <w:t>5577,04</w:t>
            </w:r>
          </w:p>
        </w:tc>
        <w:tc>
          <w:tcPr>
            <w:tcW w:w="1027" w:type="dxa"/>
            <w:tcBorders>
              <w:top w:val="single" w:sz="4" w:space="0" w:color="auto"/>
              <w:left w:val="single" w:sz="4" w:space="0" w:color="auto"/>
              <w:bottom w:val="single" w:sz="4" w:space="0" w:color="auto"/>
              <w:right w:val="single" w:sz="4" w:space="0" w:color="auto"/>
            </w:tcBorders>
            <w:vAlign w:val="center"/>
          </w:tcPr>
          <w:p w:rsidR="000D4AC0" w:rsidRPr="00C03704" w:rsidRDefault="00606932" w:rsidP="002C58E1">
            <w:pPr>
              <w:spacing w:after="0" w:line="240" w:lineRule="auto"/>
              <w:rPr>
                <w:rFonts w:ascii="Times New Roman" w:hAnsi="Times New Roman"/>
                <w:b/>
                <w:sz w:val="18"/>
                <w:szCs w:val="18"/>
              </w:rPr>
            </w:pPr>
            <w:r>
              <w:rPr>
                <w:rFonts w:ascii="Times New Roman" w:hAnsi="Times New Roman"/>
                <w:b/>
                <w:sz w:val="18"/>
                <w:szCs w:val="18"/>
              </w:rPr>
              <w:t>5463,88</w:t>
            </w:r>
          </w:p>
        </w:tc>
        <w:tc>
          <w:tcPr>
            <w:tcW w:w="900" w:type="dxa"/>
            <w:tcBorders>
              <w:top w:val="single" w:sz="4" w:space="0" w:color="auto"/>
              <w:left w:val="single" w:sz="4" w:space="0" w:color="auto"/>
              <w:bottom w:val="single" w:sz="4" w:space="0" w:color="auto"/>
              <w:right w:val="single" w:sz="4" w:space="0" w:color="auto"/>
            </w:tcBorders>
            <w:vAlign w:val="center"/>
          </w:tcPr>
          <w:p w:rsidR="000D4AC0" w:rsidRPr="00C03704" w:rsidRDefault="00606932" w:rsidP="002C58E1">
            <w:pPr>
              <w:spacing w:after="0" w:line="240" w:lineRule="auto"/>
              <w:rPr>
                <w:rFonts w:ascii="Times New Roman" w:hAnsi="Times New Roman"/>
                <w:b/>
                <w:sz w:val="18"/>
                <w:szCs w:val="18"/>
              </w:rPr>
            </w:pPr>
            <w:r>
              <w:rPr>
                <w:rFonts w:ascii="Times New Roman" w:hAnsi="Times New Roman"/>
                <w:b/>
                <w:sz w:val="18"/>
                <w:szCs w:val="18"/>
              </w:rPr>
              <w:t>-113,16</w:t>
            </w:r>
          </w:p>
        </w:tc>
        <w:tc>
          <w:tcPr>
            <w:tcW w:w="899" w:type="dxa"/>
            <w:tcBorders>
              <w:top w:val="single" w:sz="4" w:space="0" w:color="auto"/>
              <w:left w:val="single" w:sz="4" w:space="0" w:color="auto"/>
              <w:bottom w:val="single" w:sz="4" w:space="0" w:color="auto"/>
              <w:right w:val="single" w:sz="4" w:space="0" w:color="auto"/>
            </w:tcBorders>
            <w:vAlign w:val="center"/>
          </w:tcPr>
          <w:p w:rsidR="000D4AC0" w:rsidRPr="00C03704" w:rsidRDefault="00606932" w:rsidP="002C58E1">
            <w:pPr>
              <w:spacing w:after="0" w:line="240" w:lineRule="auto"/>
              <w:rPr>
                <w:rFonts w:ascii="Times New Roman" w:hAnsi="Times New Roman"/>
                <w:b/>
                <w:sz w:val="18"/>
                <w:szCs w:val="18"/>
              </w:rPr>
            </w:pPr>
            <w:r>
              <w:rPr>
                <w:rFonts w:ascii="Times New Roman" w:hAnsi="Times New Roman"/>
                <w:b/>
                <w:sz w:val="18"/>
                <w:szCs w:val="18"/>
              </w:rPr>
              <w:t>98,0</w:t>
            </w:r>
          </w:p>
        </w:tc>
        <w:tc>
          <w:tcPr>
            <w:tcW w:w="693" w:type="dxa"/>
            <w:tcBorders>
              <w:top w:val="single" w:sz="4" w:space="0" w:color="auto"/>
              <w:left w:val="single" w:sz="4" w:space="0" w:color="auto"/>
              <w:bottom w:val="single" w:sz="4" w:space="0" w:color="auto"/>
              <w:right w:val="single" w:sz="4" w:space="0" w:color="auto"/>
            </w:tcBorders>
            <w:vAlign w:val="center"/>
          </w:tcPr>
          <w:p w:rsidR="000D4AC0" w:rsidRPr="00C03704" w:rsidRDefault="00606932" w:rsidP="002C58E1">
            <w:pPr>
              <w:spacing w:after="0" w:line="240" w:lineRule="auto"/>
              <w:rPr>
                <w:rFonts w:ascii="Times New Roman" w:hAnsi="Times New Roman"/>
                <w:b/>
                <w:sz w:val="18"/>
                <w:szCs w:val="18"/>
              </w:rPr>
            </w:pPr>
            <w:r>
              <w:rPr>
                <w:rFonts w:ascii="Times New Roman" w:hAnsi="Times New Roman"/>
                <w:b/>
                <w:sz w:val="18"/>
                <w:szCs w:val="18"/>
              </w:rPr>
              <w:t>3,4</w:t>
            </w:r>
          </w:p>
        </w:tc>
      </w:tr>
      <w:tr w:rsidR="000D4AC0" w:rsidRPr="002C58E1" w:rsidTr="002C58E1">
        <w:trPr>
          <w:trHeight w:val="20"/>
        </w:trPr>
        <w:tc>
          <w:tcPr>
            <w:tcW w:w="2411" w:type="dxa"/>
            <w:tcBorders>
              <w:top w:val="single" w:sz="4" w:space="0" w:color="auto"/>
              <w:left w:val="single" w:sz="4" w:space="0" w:color="auto"/>
              <w:bottom w:val="single" w:sz="4" w:space="0" w:color="auto"/>
              <w:right w:val="single" w:sz="4" w:space="0" w:color="auto"/>
            </w:tcBorders>
          </w:tcPr>
          <w:p w:rsidR="000D4AC0" w:rsidRPr="000D4AC0" w:rsidRDefault="000D4AC0" w:rsidP="002C58E1">
            <w:pPr>
              <w:spacing w:after="0" w:line="240" w:lineRule="auto"/>
              <w:rPr>
                <w:rFonts w:ascii="Times New Roman" w:hAnsi="Times New Roman"/>
                <w:b/>
                <w:sz w:val="18"/>
                <w:szCs w:val="18"/>
              </w:rPr>
            </w:pPr>
          </w:p>
          <w:p w:rsidR="000D4AC0" w:rsidRPr="000D4AC0" w:rsidRDefault="000D4AC0" w:rsidP="002C58E1">
            <w:pPr>
              <w:spacing w:after="0" w:line="240" w:lineRule="auto"/>
              <w:rPr>
                <w:rFonts w:ascii="Times New Roman" w:hAnsi="Times New Roman"/>
                <w:b/>
                <w:sz w:val="18"/>
                <w:szCs w:val="18"/>
              </w:rPr>
            </w:pPr>
            <w:r w:rsidRPr="000D4AC0">
              <w:rPr>
                <w:rFonts w:ascii="Times New Roman" w:hAnsi="Times New Roman"/>
                <w:b/>
                <w:sz w:val="18"/>
                <w:szCs w:val="18"/>
              </w:rPr>
              <w:t>ИТОГО</w:t>
            </w:r>
          </w:p>
          <w:p w:rsidR="000D4AC0" w:rsidRPr="000D4AC0" w:rsidRDefault="000D4AC0" w:rsidP="002C58E1">
            <w:pPr>
              <w:spacing w:after="0" w:line="240" w:lineRule="auto"/>
              <w:rPr>
                <w:rFonts w:ascii="Times New Roman" w:hAnsi="Times New Roman"/>
                <w:b/>
                <w:sz w:val="18"/>
                <w:szCs w:val="18"/>
              </w:rPr>
            </w:pPr>
          </w:p>
        </w:tc>
        <w:tc>
          <w:tcPr>
            <w:tcW w:w="674" w:type="dxa"/>
            <w:tcBorders>
              <w:top w:val="single" w:sz="4" w:space="0" w:color="auto"/>
              <w:left w:val="single" w:sz="4" w:space="0" w:color="auto"/>
              <w:bottom w:val="single" w:sz="4" w:space="0" w:color="auto"/>
              <w:right w:val="single" w:sz="4" w:space="0" w:color="auto"/>
            </w:tcBorders>
            <w:vAlign w:val="center"/>
          </w:tcPr>
          <w:p w:rsidR="000D4AC0" w:rsidRPr="000D4AC0" w:rsidRDefault="000D4AC0" w:rsidP="002C58E1">
            <w:pPr>
              <w:spacing w:after="0" w:line="240" w:lineRule="auto"/>
              <w:rPr>
                <w:rFonts w:ascii="Times New Roman" w:hAnsi="Times New Roman"/>
                <w:b/>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0D4AC0" w:rsidRPr="000D4AC0" w:rsidRDefault="00153D28" w:rsidP="00AF1A28">
            <w:pPr>
              <w:spacing w:after="0" w:line="240" w:lineRule="auto"/>
              <w:rPr>
                <w:rFonts w:ascii="Times New Roman" w:hAnsi="Times New Roman"/>
                <w:b/>
                <w:sz w:val="18"/>
                <w:szCs w:val="18"/>
              </w:rPr>
            </w:pPr>
            <w:r w:rsidRPr="00153D28">
              <w:rPr>
                <w:rFonts w:ascii="Times New Roman" w:hAnsi="Times New Roman"/>
                <w:b/>
                <w:sz w:val="18"/>
                <w:szCs w:val="18"/>
              </w:rPr>
              <w:fldChar w:fldCharType="begin"/>
            </w:r>
            <w:r w:rsidR="000D4AC0" w:rsidRPr="000D4AC0">
              <w:rPr>
                <w:rFonts w:ascii="Times New Roman" w:hAnsi="Times New Roman"/>
                <w:b/>
                <w:sz w:val="18"/>
                <w:szCs w:val="18"/>
              </w:rPr>
              <w:instrText xml:space="preserve"> =SUM(ABOVE) </w:instrText>
            </w:r>
            <w:r w:rsidRPr="00153D28">
              <w:rPr>
                <w:rFonts w:ascii="Times New Roman" w:hAnsi="Times New Roman"/>
                <w:b/>
                <w:sz w:val="18"/>
                <w:szCs w:val="18"/>
              </w:rPr>
              <w:fldChar w:fldCharType="separate"/>
            </w:r>
            <w:r w:rsidR="000D4AC0" w:rsidRPr="000D4AC0">
              <w:rPr>
                <w:rFonts w:ascii="Times New Roman" w:hAnsi="Times New Roman"/>
                <w:b/>
                <w:sz w:val="18"/>
                <w:szCs w:val="18"/>
              </w:rPr>
              <w:t>110605,48</w:t>
            </w:r>
            <w:r w:rsidRPr="000D4AC0">
              <w:rPr>
                <w:rFonts w:ascii="Times New Roman" w:hAnsi="Times New Roman"/>
                <w:sz w:val="18"/>
                <w:szCs w:val="18"/>
              </w:rPr>
              <w:fldChar w:fldCharType="end"/>
            </w:r>
          </w:p>
        </w:tc>
        <w:tc>
          <w:tcPr>
            <w:tcW w:w="1031" w:type="dxa"/>
            <w:tcBorders>
              <w:top w:val="single" w:sz="4" w:space="0" w:color="auto"/>
              <w:left w:val="single" w:sz="4" w:space="0" w:color="auto"/>
              <w:bottom w:val="single" w:sz="4" w:space="0" w:color="auto"/>
              <w:right w:val="single" w:sz="4" w:space="0" w:color="auto"/>
            </w:tcBorders>
            <w:vAlign w:val="center"/>
          </w:tcPr>
          <w:p w:rsidR="000D4AC0" w:rsidRPr="00C03704" w:rsidRDefault="00153D28" w:rsidP="002C58E1">
            <w:pPr>
              <w:spacing w:after="0" w:line="240" w:lineRule="auto"/>
              <w:rPr>
                <w:rFonts w:ascii="Times New Roman" w:hAnsi="Times New Roman"/>
                <w:b/>
                <w:sz w:val="18"/>
                <w:szCs w:val="18"/>
              </w:rPr>
            </w:pPr>
            <w:r>
              <w:rPr>
                <w:rFonts w:ascii="Times New Roman" w:hAnsi="Times New Roman"/>
                <w:b/>
                <w:sz w:val="18"/>
                <w:szCs w:val="18"/>
              </w:rPr>
              <w:fldChar w:fldCharType="begin"/>
            </w:r>
            <w:r w:rsidR="00EE6409">
              <w:rPr>
                <w:rFonts w:ascii="Times New Roman" w:hAnsi="Times New Roman"/>
                <w:b/>
                <w:sz w:val="18"/>
                <w:szCs w:val="18"/>
              </w:rPr>
              <w:instrText xml:space="preserve"> =SUM(ABOVE) </w:instrText>
            </w:r>
            <w:r>
              <w:rPr>
                <w:rFonts w:ascii="Times New Roman" w:hAnsi="Times New Roman"/>
                <w:b/>
                <w:sz w:val="18"/>
                <w:szCs w:val="18"/>
              </w:rPr>
              <w:fldChar w:fldCharType="separate"/>
            </w:r>
            <w:r w:rsidR="00EE6409">
              <w:rPr>
                <w:rFonts w:ascii="Times New Roman" w:hAnsi="Times New Roman"/>
                <w:b/>
                <w:noProof/>
                <w:sz w:val="18"/>
                <w:szCs w:val="18"/>
              </w:rPr>
              <w:t>167405,35</w:t>
            </w:r>
            <w:r>
              <w:rPr>
                <w:rFonts w:ascii="Times New Roman" w:hAnsi="Times New Roman"/>
                <w:b/>
                <w:sz w:val="18"/>
                <w:szCs w:val="18"/>
              </w:rPr>
              <w:fldChar w:fldCharType="end"/>
            </w:r>
          </w:p>
        </w:tc>
        <w:tc>
          <w:tcPr>
            <w:tcW w:w="1027" w:type="dxa"/>
            <w:tcBorders>
              <w:top w:val="single" w:sz="4" w:space="0" w:color="auto"/>
              <w:left w:val="single" w:sz="4" w:space="0" w:color="auto"/>
              <w:bottom w:val="single" w:sz="4" w:space="0" w:color="auto"/>
              <w:right w:val="single" w:sz="4" w:space="0" w:color="auto"/>
            </w:tcBorders>
            <w:vAlign w:val="center"/>
          </w:tcPr>
          <w:p w:rsidR="000D4AC0" w:rsidRPr="00C03704" w:rsidRDefault="00153D28" w:rsidP="002C58E1">
            <w:pPr>
              <w:spacing w:after="0" w:line="240" w:lineRule="auto"/>
              <w:rPr>
                <w:rFonts w:ascii="Times New Roman" w:hAnsi="Times New Roman"/>
                <w:b/>
                <w:sz w:val="18"/>
                <w:szCs w:val="18"/>
              </w:rPr>
            </w:pPr>
            <w:r>
              <w:rPr>
                <w:rFonts w:ascii="Times New Roman" w:hAnsi="Times New Roman"/>
                <w:b/>
                <w:sz w:val="18"/>
                <w:szCs w:val="18"/>
              </w:rPr>
              <w:fldChar w:fldCharType="begin"/>
            </w:r>
            <w:r w:rsidR="00606932">
              <w:rPr>
                <w:rFonts w:ascii="Times New Roman" w:hAnsi="Times New Roman"/>
                <w:b/>
                <w:sz w:val="18"/>
                <w:szCs w:val="18"/>
              </w:rPr>
              <w:instrText xml:space="preserve"> =SUM(ABOVE) </w:instrText>
            </w:r>
            <w:r>
              <w:rPr>
                <w:rFonts w:ascii="Times New Roman" w:hAnsi="Times New Roman"/>
                <w:b/>
                <w:sz w:val="18"/>
                <w:szCs w:val="18"/>
              </w:rPr>
              <w:fldChar w:fldCharType="separate"/>
            </w:r>
            <w:r w:rsidR="00606932">
              <w:rPr>
                <w:rFonts w:ascii="Times New Roman" w:hAnsi="Times New Roman"/>
                <w:b/>
                <w:noProof/>
                <w:sz w:val="18"/>
                <w:szCs w:val="18"/>
              </w:rPr>
              <w:t>162631,08</w:t>
            </w:r>
            <w:r>
              <w:rPr>
                <w:rFonts w:ascii="Times New Roman" w:hAnsi="Times New Roman"/>
                <w:b/>
                <w:sz w:val="18"/>
                <w:szCs w:val="18"/>
              </w:rPr>
              <w:fldChar w:fldCharType="end"/>
            </w:r>
          </w:p>
        </w:tc>
        <w:tc>
          <w:tcPr>
            <w:tcW w:w="1027" w:type="dxa"/>
            <w:tcBorders>
              <w:top w:val="single" w:sz="4" w:space="0" w:color="auto"/>
              <w:left w:val="single" w:sz="4" w:space="0" w:color="auto"/>
              <w:bottom w:val="single" w:sz="4" w:space="0" w:color="auto"/>
              <w:right w:val="single" w:sz="4" w:space="0" w:color="auto"/>
            </w:tcBorders>
            <w:vAlign w:val="center"/>
          </w:tcPr>
          <w:p w:rsidR="000D4AC0" w:rsidRPr="00C03704" w:rsidRDefault="00153D28" w:rsidP="002C58E1">
            <w:pPr>
              <w:spacing w:after="0" w:line="240" w:lineRule="auto"/>
              <w:rPr>
                <w:rFonts w:ascii="Times New Roman" w:hAnsi="Times New Roman"/>
                <w:b/>
                <w:sz w:val="18"/>
                <w:szCs w:val="18"/>
              </w:rPr>
            </w:pPr>
            <w:r>
              <w:rPr>
                <w:rFonts w:ascii="Times New Roman" w:hAnsi="Times New Roman"/>
                <w:b/>
                <w:sz w:val="18"/>
                <w:szCs w:val="18"/>
              </w:rPr>
              <w:fldChar w:fldCharType="begin"/>
            </w:r>
            <w:r w:rsidR="00606932">
              <w:rPr>
                <w:rFonts w:ascii="Times New Roman" w:hAnsi="Times New Roman"/>
                <w:b/>
                <w:sz w:val="18"/>
                <w:szCs w:val="18"/>
              </w:rPr>
              <w:instrText xml:space="preserve"> =SUM(ABOVE) </w:instrText>
            </w:r>
            <w:r>
              <w:rPr>
                <w:rFonts w:ascii="Times New Roman" w:hAnsi="Times New Roman"/>
                <w:b/>
                <w:sz w:val="18"/>
                <w:szCs w:val="18"/>
              </w:rPr>
              <w:fldChar w:fldCharType="separate"/>
            </w:r>
            <w:r w:rsidR="00606932">
              <w:rPr>
                <w:rFonts w:ascii="Times New Roman" w:hAnsi="Times New Roman"/>
                <w:b/>
                <w:noProof/>
                <w:sz w:val="18"/>
                <w:szCs w:val="18"/>
              </w:rPr>
              <w:t>158409,26</w:t>
            </w:r>
            <w:r>
              <w:rPr>
                <w:rFonts w:ascii="Times New Roman" w:hAnsi="Times New Roman"/>
                <w:b/>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0D4AC0" w:rsidRPr="00C03704" w:rsidRDefault="00153D28" w:rsidP="002C58E1">
            <w:pPr>
              <w:spacing w:after="0" w:line="240" w:lineRule="auto"/>
              <w:rPr>
                <w:rFonts w:ascii="Times New Roman" w:hAnsi="Times New Roman"/>
                <w:b/>
                <w:sz w:val="18"/>
                <w:szCs w:val="18"/>
              </w:rPr>
            </w:pPr>
            <w:r>
              <w:rPr>
                <w:rFonts w:ascii="Times New Roman" w:hAnsi="Times New Roman"/>
                <w:b/>
                <w:sz w:val="18"/>
                <w:szCs w:val="18"/>
              </w:rPr>
              <w:fldChar w:fldCharType="begin"/>
            </w:r>
            <w:r w:rsidR="00606932">
              <w:rPr>
                <w:rFonts w:ascii="Times New Roman" w:hAnsi="Times New Roman"/>
                <w:b/>
                <w:sz w:val="18"/>
                <w:szCs w:val="18"/>
              </w:rPr>
              <w:instrText xml:space="preserve"> =SUM(ABOVE) </w:instrText>
            </w:r>
            <w:r>
              <w:rPr>
                <w:rFonts w:ascii="Times New Roman" w:hAnsi="Times New Roman"/>
                <w:b/>
                <w:sz w:val="18"/>
                <w:szCs w:val="18"/>
              </w:rPr>
              <w:fldChar w:fldCharType="separate"/>
            </w:r>
            <w:r w:rsidR="00606932">
              <w:rPr>
                <w:rFonts w:ascii="Times New Roman" w:hAnsi="Times New Roman"/>
                <w:b/>
                <w:noProof/>
                <w:sz w:val="18"/>
                <w:szCs w:val="18"/>
              </w:rPr>
              <w:t>-4221,82</w:t>
            </w:r>
            <w:r>
              <w:rPr>
                <w:rFonts w:ascii="Times New Roman" w:hAnsi="Times New Roman"/>
                <w:b/>
                <w:sz w:val="18"/>
                <w:szCs w:val="18"/>
              </w:rPr>
              <w:fldChar w:fldCharType="end"/>
            </w:r>
          </w:p>
        </w:tc>
        <w:tc>
          <w:tcPr>
            <w:tcW w:w="899" w:type="dxa"/>
            <w:tcBorders>
              <w:top w:val="single" w:sz="4" w:space="0" w:color="auto"/>
              <w:left w:val="single" w:sz="4" w:space="0" w:color="auto"/>
              <w:bottom w:val="single" w:sz="4" w:space="0" w:color="auto"/>
              <w:right w:val="single" w:sz="4" w:space="0" w:color="auto"/>
            </w:tcBorders>
            <w:vAlign w:val="center"/>
          </w:tcPr>
          <w:p w:rsidR="000D4AC0" w:rsidRPr="00C03704" w:rsidRDefault="00606932" w:rsidP="002C58E1">
            <w:pPr>
              <w:spacing w:after="0" w:line="240" w:lineRule="auto"/>
              <w:rPr>
                <w:rFonts w:ascii="Times New Roman" w:hAnsi="Times New Roman"/>
                <w:b/>
                <w:sz w:val="18"/>
                <w:szCs w:val="18"/>
              </w:rPr>
            </w:pPr>
            <w:r>
              <w:rPr>
                <w:rFonts w:ascii="Times New Roman" w:hAnsi="Times New Roman"/>
                <w:b/>
                <w:sz w:val="18"/>
                <w:szCs w:val="18"/>
              </w:rPr>
              <w:t>97,4</w:t>
            </w:r>
          </w:p>
        </w:tc>
        <w:tc>
          <w:tcPr>
            <w:tcW w:w="693" w:type="dxa"/>
            <w:tcBorders>
              <w:top w:val="single" w:sz="4" w:space="0" w:color="auto"/>
              <w:left w:val="single" w:sz="4" w:space="0" w:color="auto"/>
              <w:bottom w:val="single" w:sz="4" w:space="0" w:color="auto"/>
              <w:right w:val="single" w:sz="4" w:space="0" w:color="auto"/>
            </w:tcBorders>
            <w:vAlign w:val="center"/>
          </w:tcPr>
          <w:p w:rsidR="000D4AC0" w:rsidRPr="00C03704" w:rsidRDefault="00606932" w:rsidP="002C58E1">
            <w:pPr>
              <w:spacing w:after="0" w:line="240" w:lineRule="auto"/>
              <w:rPr>
                <w:rFonts w:ascii="Times New Roman" w:hAnsi="Times New Roman"/>
                <w:b/>
                <w:sz w:val="18"/>
                <w:szCs w:val="18"/>
              </w:rPr>
            </w:pPr>
            <w:r>
              <w:rPr>
                <w:rFonts w:ascii="Times New Roman" w:hAnsi="Times New Roman"/>
                <w:b/>
                <w:sz w:val="18"/>
                <w:szCs w:val="18"/>
              </w:rPr>
              <w:t>100</w:t>
            </w:r>
          </w:p>
        </w:tc>
      </w:tr>
    </w:tbl>
    <w:p w:rsidR="002C58E1" w:rsidRPr="00606932" w:rsidRDefault="002C58E1" w:rsidP="00EE6409">
      <w:pPr>
        <w:spacing w:after="0" w:line="240" w:lineRule="auto"/>
        <w:jc w:val="both"/>
        <w:rPr>
          <w:rFonts w:ascii="Times New Roman" w:hAnsi="Times New Roman"/>
          <w:sz w:val="28"/>
          <w:szCs w:val="28"/>
        </w:rPr>
      </w:pPr>
      <w:r w:rsidRPr="00606932">
        <w:rPr>
          <w:rFonts w:ascii="Times New Roman" w:hAnsi="Times New Roman"/>
          <w:sz w:val="28"/>
          <w:szCs w:val="28"/>
        </w:rPr>
        <w:t xml:space="preserve">        Как видно из таблицы № 2 основными расходами бюджета поселения по функциональной структуре являлись расходы на национальную экономику-</w:t>
      </w:r>
      <w:r w:rsidR="00606932" w:rsidRPr="00606932">
        <w:rPr>
          <w:rFonts w:ascii="Times New Roman" w:hAnsi="Times New Roman"/>
          <w:sz w:val="28"/>
          <w:szCs w:val="28"/>
        </w:rPr>
        <w:t>62,2</w:t>
      </w:r>
      <w:r w:rsidRPr="00606932">
        <w:rPr>
          <w:rFonts w:ascii="Times New Roman" w:hAnsi="Times New Roman"/>
          <w:sz w:val="28"/>
          <w:szCs w:val="28"/>
        </w:rPr>
        <w:t>%</w:t>
      </w:r>
      <w:r w:rsidR="00606932" w:rsidRPr="00606932">
        <w:rPr>
          <w:rFonts w:ascii="Times New Roman" w:hAnsi="Times New Roman"/>
          <w:sz w:val="28"/>
          <w:szCs w:val="28"/>
        </w:rPr>
        <w:t xml:space="preserve">, </w:t>
      </w:r>
      <w:r w:rsidRPr="00606932">
        <w:rPr>
          <w:rFonts w:ascii="Times New Roman" w:hAnsi="Times New Roman"/>
          <w:sz w:val="28"/>
          <w:szCs w:val="28"/>
        </w:rPr>
        <w:t xml:space="preserve"> </w:t>
      </w:r>
      <w:r w:rsidR="00606932" w:rsidRPr="00606932">
        <w:rPr>
          <w:rFonts w:ascii="Times New Roman" w:hAnsi="Times New Roman"/>
          <w:sz w:val="28"/>
          <w:szCs w:val="28"/>
        </w:rPr>
        <w:t xml:space="preserve">на жилищно-коммунальное хозяйство– 21,2%  </w:t>
      </w:r>
      <w:r w:rsidRPr="00606932">
        <w:rPr>
          <w:rFonts w:ascii="Times New Roman" w:hAnsi="Times New Roman"/>
          <w:sz w:val="28"/>
          <w:szCs w:val="28"/>
        </w:rPr>
        <w:t xml:space="preserve">и  на общегосударственные вопросы – </w:t>
      </w:r>
      <w:r w:rsidR="00606932" w:rsidRPr="00606932">
        <w:rPr>
          <w:rFonts w:ascii="Times New Roman" w:hAnsi="Times New Roman"/>
          <w:sz w:val="28"/>
          <w:szCs w:val="28"/>
        </w:rPr>
        <w:t>11,5</w:t>
      </w:r>
      <w:r w:rsidRPr="00606932">
        <w:rPr>
          <w:rFonts w:ascii="Times New Roman" w:hAnsi="Times New Roman"/>
          <w:sz w:val="28"/>
          <w:szCs w:val="28"/>
        </w:rPr>
        <w:t xml:space="preserve"> %.   </w:t>
      </w:r>
    </w:p>
    <w:p w:rsidR="00EE6409" w:rsidRPr="00606932" w:rsidRDefault="002C58E1" w:rsidP="00EE6409">
      <w:pPr>
        <w:spacing w:after="0" w:line="240" w:lineRule="auto"/>
        <w:jc w:val="both"/>
        <w:rPr>
          <w:rFonts w:ascii="Times New Roman" w:hAnsi="Times New Roman"/>
          <w:sz w:val="28"/>
          <w:szCs w:val="28"/>
        </w:rPr>
      </w:pPr>
      <w:r w:rsidRPr="00606932">
        <w:rPr>
          <w:rFonts w:ascii="Times New Roman" w:hAnsi="Times New Roman"/>
          <w:sz w:val="28"/>
          <w:szCs w:val="28"/>
        </w:rPr>
        <w:t>Утвержденным бюджетом Решение</w:t>
      </w:r>
      <w:r w:rsidR="00EE6409">
        <w:rPr>
          <w:rFonts w:ascii="Times New Roman" w:hAnsi="Times New Roman"/>
          <w:sz w:val="28"/>
          <w:szCs w:val="28"/>
        </w:rPr>
        <w:t>м</w:t>
      </w:r>
      <w:r w:rsidRPr="00606932">
        <w:rPr>
          <w:rFonts w:ascii="Times New Roman" w:hAnsi="Times New Roman"/>
          <w:sz w:val="28"/>
          <w:szCs w:val="28"/>
        </w:rPr>
        <w:t xml:space="preserve"> Совета депутатов Варненского   сельского поселения от </w:t>
      </w:r>
      <w:r w:rsidR="00606932" w:rsidRPr="00606932">
        <w:rPr>
          <w:rFonts w:ascii="Times New Roman" w:hAnsi="Times New Roman"/>
          <w:sz w:val="28"/>
          <w:szCs w:val="28"/>
        </w:rPr>
        <w:t>25</w:t>
      </w:r>
      <w:r w:rsidRPr="00606932">
        <w:rPr>
          <w:rFonts w:ascii="Times New Roman" w:hAnsi="Times New Roman"/>
          <w:sz w:val="28"/>
          <w:szCs w:val="28"/>
        </w:rPr>
        <w:t>.12.20</w:t>
      </w:r>
      <w:r w:rsidR="00606932" w:rsidRPr="00606932">
        <w:rPr>
          <w:rFonts w:ascii="Times New Roman" w:hAnsi="Times New Roman"/>
          <w:sz w:val="28"/>
          <w:szCs w:val="28"/>
        </w:rPr>
        <w:t>20</w:t>
      </w:r>
      <w:r w:rsidRPr="00606932">
        <w:rPr>
          <w:rFonts w:ascii="Times New Roman" w:hAnsi="Times New Roman"/>
          <w:sz w:val="28"/>
          <w:szCs w:val="28"/>
        </w:rPr>
        <w:t>г. №2</w:t>
      </w:r>
      <w:r w:rsidR="00606932" w:rsidRPr="00606932">
        <w:rPr>
          <w:rFonts w:ascii="Times New Roman" w:hAnsi="Times New Roman"/>
          <w:sz w:val="28"/>
          <w:szCs w:val="28"/>
        </w:rPr>
        <w:t>2</w:t>
      </w:r>
      <w:r w:rsidR="00EE6409" w:rsidRPr="00EE6409">
        <w:rPr>
          <w:rFonts w:ascii="Times New Roman" w:hAnsi="Times New Roman"/>
          <w:sz w:val="28"/>
          <w:szCs w:val="28"/>
        </w:rPr>
        <w:t xml:space="preserve"> в  состав расходов поселения включены  средства резервного фонда  </w:t>
      </w:r>
      <w:r w:rsidR="00EE6409">
        <w:rPr>
          <w:rFonts w:ascii="Times New Roman" w:hAnsi="Times New Roman"/>
          <w:sz w:val="28"/>
          <w:szCs w:val="28"/>
        </w:rPr>
        <w:t>в размере 50,00тыс.рублей</w:t>
      </w:r>
    </w:p>
    <w:p w:rsidR="00EE6409" w:rsidRDefault="002C58E1" w:rsidP="00EE6409">
      <w:pPr>
        <w:spacing w:after="0" w:line="240" w:lineRule="auto"/>
        <w:jc w:val="both"/>
        <w:rPr>
          <w:rFonts w:ascii="Times New Roman" w:hAnsi="Times New Roman"/>
          <w:sz w:val="28"/>
          <w:szCs w:val="28"/>
        </w:rPr>
      </w:pPr>
      <w:r w:rsidRPr="00606932">
        <w:rPr>
          <w:rFonts w:ascii="Times New Roman" w:hAnsi="Times New Roman"/>
          <w:sz w:val="28"/>
          <w:szCs w:val="28"/>
        </w:rPr>
        <w:t xml:space="preserve"> последующими изменениями и дополнениями в бюджет</w:t>
      </w:r>
      <w:r w:rsidR="00EE6409">
        <w:rPr>
          <w:rFonts w:ascii="Times New Roman" w:hAnsi="Times New Roman"/>
          <w:sz w:val="28"/>
          <w:szCs w:val="28"/>
        </w:rPr>
        <w:t xml:space="preserve"> из состава расходов средства резервного фонда исключены.</w:t>
      </w:r>
    </w:p>
    <w:p w:rsidR="002C58E1" w:rsidRPr="00CB5880" w:rsidRDefault="002C58E1" w:rsidP="002C58E1">
      <w:pPr>
        <w:spacing w:after="0" w:line="240" w:lineRule="auto"/>
        <w:rPr>
          <w:rFonts w:ascii="Times New Roman" w:hAnsi="Times New Roman"/>
          <w:b/>
          <w:sz w:val="28"/>
          <w:szCs w:val="28"/>
        </w:rPr>
      </w:pPr>
      <w:r w:rsidRPr="00606932">
        <w:rPr>
          <w:rFonts w:ascii="Times New Roman" w:hAnsi="Times New Roman"/>
          <w:sz w:val="28"/>
          <w:szCs w:val="28"/>
        </w:rPr>
        <w:t xml:space="preserve"> </w:t>
      </w:r>
      <w:r w:rsidRPr="00CB5880">
        <w:rPr>
          <w:rFonts w:ascii="Times New Roman" w:hAnsi="Times New Roman"/>
          <w:b/>
          <w:sz w:val="28"/>
          <w:szCs w:val="28"/>
        </w:rPr>
        <w:t>По разделу 0100 « Общегосударственные вопросы»</w:t>
      </w:r>
    </w:p>
    <w:p w:rsidR="002C58E1" w:rsidRPr="00CB5880" w:rsidRDefault="002C58E1" w:rsidP="00CB5880">
      <w:pPr>
        <w:spacing w:after="0" w:line="240" w:lineRule="auto"/>
        <w:jc w:val="both"/>
        <w:rPr>
          <w:rFonts w:ascii="Times New Roman" w:hAnsi="Times New Roman"/>
          <w:sz w:val="28"/>
          <w:szCs w:val="28"/>
        </w:rPr>
      </w:pPr>
      <w:r w:rsidRPr="00CB5880">
        <w:rPr>
          <w:rFonts w:ascii="Times New Roman" w:hAnsi="Times New Roman"/>
          <w:sz w:val="28"/>
          <w:szCs w:val="28"/>
        </w:rPr>
        <w:t xml:space="preserve">     По разделу «Общегосударственные вопросы» на 202</w:t>
      </w:r>
      <w:r w:rsidR="00606932" w:rsidRPr="00CB5880">
        <w:rPr>
          <w:rFonts w:ascii="Times New Roman" w:hAnsi="Times New Roman"/>
          <w:sz w:val="28"/>
          <w:szCs w:val="28"/>
        </w:rPr>
        <w:t>1</w:t>
      </w:r>
      <w:r w:rsidRPr="00CB5880">
        <w:rPr>
          <w:rFonts w:ascii="Times New Roman" w:hAnsi="Times New Roman"/>
          <w:sz w:val="28"/>
          <w:szCs w:val="28"/>
        </w:rPr>
        <w:t xml:space="preserve">год предусмотрены расходы </w:t>
      </w:r>
      <w:r w:rsidR="00CB5880" w:rsidRPr="00CB5880">
        <w:rPr>
          <w:rFonts w:ascii="Times New Roman" w:hAnsi="Times New Roman"/>
          <w:sz w:val="28"/>
          <w:szCs w:val="28"/>
        </w:rPr>
        <w:t>19151,28</w:t>
      </w:r>
      <w:r w:rsidRPr="00CB5880">
        <w:rPr>
          <w:rFonts w:ascii="Times New Roman" w:hAnsi="Times New Roman"/>
          <w:sz w:val="28"/>
          <w:szCs w:val="28"/>
        </w:rPr>
        <w:t xml:space="preserve">тыс. рублей, исполнены в сумме </w:t>
      </w:r>
      <w:r w:rsidR="00CB5880" w:rsidRPr="00CB5880">
        <w:rPr>
          <w:rFonts w:ascii="Times New Roman" w:hAnsi="Times New Roman"/>
          <w:sz w:val="28"/>
          <w:szCs w:val="28"/>
        </w:rPr>
        <w:t>18139,80</w:t>
      </w:r>
      <w:r w:rsidRPr="00CB5880">
        <w:rPr>
          <w:rFonts w:ascii="Times New Roman" w:hAnsi="Times New Roman"/>
          <w:sz w:val="28"/>
          <w:szCs w:val="28"/>
        </w:rPr>
        <w:t>тыс. рублей или на 94,</w:t>
      </w:r>
      <w:r w:rsidR="00CB5880" w:rsidRPr="00CB5880">
        <w:rPr>
          <w:rFonts w:ascii="Times New Roman" w:hAnsi="Times New Roman"/>
          <w:sz w:val="28"/>
          <w:szCs w:val="28"/>
        </w:rPr>
        <w:t>7</w:t>
      </w:r>
      <w:r w:rsidRPr="00CB5880">
        <w:rPr>
          <w:rFonts w:ascii="Times New Roman" w:hAnsi="Times New Roman"/>
          <w:sz w:val="28"/>
          <w:szCs w:val="28"/>
        </w:rPr>
        <w:t>%. По сравнению с 20</w:t>
      </w:r>
      <w:r w:rsidR="00606932" w:rsidRPr="00CB5880">
        <w:rPr>
          <w:rFonts w:ascii="Times New Roman" w:hAnsi="Times New Roman"/>
          <w:sz w:val="28"/>
          <w:szCs w:val="28"/>
        </w:rPr>
        <w:t>20</w:t>
      </w:r>
      <w:r w:rsidRPr="00CB5880">
        <w:rPr>
          <w:rFonts w:ascii="Times New Roman" w:hAnsi="Times New Roman"/>
          <w:sz w:val="28"/>
          <w:szCs w:val="28"/>
        </w:rPr>
        <w:t xml:space="preserve"> годом уровень расходов по данному разделу составил </w:t>
      </w:r>
      <w:r w:rsidR="00CB5880" w:rsidRPr="00CB5880">
        <w:rPr>
          <w:rFonts w:ascii="Times New Roman" w:hAnsi="Times New Roman"/>
          <w:sz w:val="28"/>
          <w:szCs w:val="28"/>
        </w:rPr>
        <w:t>134,9</w:t>
      </w:r>
      <w:r w:rsidRPr="00CB5880">
        <w:rPr>
          <w:rFonts w:ascii="Times New Roman" w:hAnsi="Times New Roman"/>
          <w:sz w:val="28"/>
          <w:szCs w:val="28"/>
        </w:rPr>
        <w:t xml:space="preserve">%. Удельный вес фактических расходов по разделу «Общегосударственные вопросы» составляет </w:t>
      </w:r>
      <w:r w:rsidR="00CB5880" w:rsidRPr="00CB5880">
        <w:rPr>
          <w:rFonts w:ascii="Times New Roman" w:hAnsi="Times New Roman"/>
          <w:sz w:val="28"/>
          <w:szCs w:val="28"/>
        </w:rPr>
        <w:t>11,5</w:t>
      </w:r>
      <w:r w:rsidRPr="00CB5880">
        <w:rPr>
          <w:rFonts w:ascii="Times New Roman" w:hAnsi="Times New Roman"/>
          <w:sz w:val="28"/>
          <w:szCs w:val="28"/>
        </w:rPr>
        <w:t>% в общем объеме расходов по бюджету.</w:t>
      </w:r>
    </w:p>
    <w:p w:rsidR="002C58E1" w:rsidRPr="00C20367" w:rsidRDefault="002C58E1" w:rsidP="002C58E1">
      <w:pPr>
        <w:spacing w:after="0" w:line="240" w:lineRule="auto"/>
        <w:rPr>
          <w:rFonts w:ascii="Times New Roman" w:hAnsi="Times New Roman"/>
          <w:b/>
          <w:sz w:val="28"/>
          <w:szCs w:val="28"/>
        </w:rPr>
      </w:pPr>
      <w:r w:rsidRPr="00C20367">
        <w:rPr>
          <w:rFonts w:ascii="Times New Roman" w:hAnsi="Times New Roman"/>
          <w:b/>
          <w:sz w:val="28"/>
          <w:szCs w:val="28"/>
        </w:rPr>
        <w:t>По разделу 0200 « Национальная  оборона»</w:t>
      </w:r>
    </w:p>
    <w:p w:rsidR="002C58E1" w:rsidRPr="00C20367" w:rsidRDefault="002C58E1" w:rsidP="002C58E1">
      <w:pPr>
        <w:spacing w:after="0" w:line="240" w:lineRule="auto"/>
        <w:rPr>
          <w:rFonts w:ascii="Times New Roman" w:hAnsi="Times New Roman"/>
          <w:sz w:val="28"/>
          <w:szCs w:val="28"/>
        </w:rPr>
      </w:pPr>
      <w:r w:rsidRPr="00C20367">
        <w:rPr>
          <w:rFonts w:ascii="Times New Roman" w:hAnsi="Times New Roman"/>
          <w:sz w:val="28"/>
          <w:szCs w:val="28"/>
        </w:rPr>
        <w:t xml:space="preserve">      По данному разделу предусмотрены расходы на обеспечение воинского учета и призыва в армию в сумме </w:t>
      </w:r>
      <w:r w:rsidR="00C20367" w:rsidRPr="00C20367">
        <w:rPr>
          <w:rFonts w:ascii="Times New Roman" w:hAnsi="Times New Roman"/>
          <w:sz w:val="28"/>
          <w:szCs w:val="28"/>
        </w:rPr>
        <w:t>442,10</w:t>
      </w:r>
      <w:r w:rsidRPr="00C20367">
        <w:rPr>
          <w:rFonts w:ascii="Times New Roman" w:hAnsi="Times New Roman"/>
          <w:sz w:val="28"/>
          <w:szCs w:val="28"/>
        </w:rPr>
        <w:t xml:space="preserve"> тыс. рублей, фактически расходы составили </w:t>
      </w:r>
      <w:r w:rsidR="00C20367" w:rsidRPr="00C20367">
        <w:rPr>
          <w:rFonts w:ascii="Times New Roman" w:hAnsi="Times New Roman"/>
          <w:sz w:val="28"/>
          <w:szCs w:val="28"/>
        </w:rPr>
        <w:t>442,10</w:t>
      </w:r>
      <w:r w:rsidRPr="00C20367">
        <w:rPr>
          <w:rFonts w:ascii="Times New Roman" w:hAnsi="Times New Roman"/>
          <w:sz w:val="28"/>
          <w:szCs w:val="28"/>
        </w:rPr>
        <w:t xml:space="preserve"> тыс. рублей,  исполнено на 100%.</w:t>
      </w:r>
    </w:p>
    <w:p w:rsidR="002C58E1" w:rsidRPr="00C20367" w:rsidRDefault="002C58E1" w:rsidP="002C58E1">
      <w:pPr>
        <w:spacing w:after="0" w:line="240" w:lineRule="auto"/>
        <w:rPr>
          <w:rFonts w:ascii="Times New Roman" w:hAnsi="Times New Roman"/>
          <w:b/>
          <w:sz w:val="28"/>
          <w:szCs w:val="28"/>
        </w:rPr>
      </w:pPr>
      <w:r w:rsidRPr="002C58E1">
        <w:rPr>
          <w:rFonts w:ascii="Times New Roman" w:hAnsi="Times New Roman"/>
          <w:color w:val="FF0000"/>
          <w:sz w:val="28"/>
          <w:szCs w:val="28"/>
        </w:rPr>
        <w:t xml:space="preserve">    </w:t>
      </w:r>
      <w:r w:rsidRPr="00C20367">
        <w:rPr>
          <w:rFonts w:ascii="Times New Roman" w:hAnsi="Times New Roman"/>
          <w:sz w:val="28"/>
          <w:szCs w:val="28"/>
        </w:rPr>
        <w:t>Удельный вес фактических расходов по данному разделу составляет 0,</w:t>
      </w:r>
      <w:r w:rsidR="00C20367" w:rsidRPr="00C20367">
        <w:rPr>
          <w:rFonts w:ascii="Times New Roman" w:hAnsi="Times New Roman"/>
          <w:sz w:val="28"/>
          <w:szCs w:val="28"/>
        </w:rPr>
        <w:t>3</w:t>
      </w:r>
      <w:r w:rsidRPr="00C20367">
        <w:rPr>
          <w:rFonts w:ascii="Times New Roman" w:hAnsi="Times New Roman"/>
          <w:sz w:val="28"/>
          <w:szCs w:val="28"/>
        </w:rPr>
        <w:t>% в общем объеме расходов по бюджету.</w:t>
      </w:r>
    </w:p>
    <w:p w:rsidR="002C58E1" w:rsidRPr="00C20367" w:rsidRDefault="002C58E1" w:rsidP="002C58E1">
      <w:pPr>
        <w:spacing w:after="0" w:line="240" w:lineRule="auto"/>
        <w:rPr>
          <w:rFonts w:ascii="Times New Roman" w:hAnsi="Times New Roman"/>
          <w:b/>
          <w:sz w:val="28"/>
          <w:szCs w:val="28"/>
        </w:rPr>
      </w:pPr>
      <w:r w:rsidRPr="00C20367">
        <w:rPr>
          <w:rFonts w:ascii="Times New Roman" w:hAnsi="Times New Roman"/>
          <w:b/>
          <w:sz w:val="28"/>
          <w:szCs w:val="28"/>
        </w:rPr>
        <w:t>По разделу 0300 «Национальная безопасность и правоохранительная деятельность»</w:t>
      </w:r>
    </w:p>
    <w:p w:rsidR="002C58E1" w:rsidRPr="002B2402" w:rsidRDefault="002C58E1" w:rsidP="002B2402">
      <w:pPr>
        <w:spacing w:after="0" w:line="240" w:lineRule="auto"/>
        <w:jc w:val="both"/>
        <w:rPr>
          <w:rFonts w:ascii="Times New Roman" w:hAnsi="Times New Roman"/>
          <w:sz w:val="28"/>
          <w:szCs w:val="28"/>
        </w:rPr>
      </w:pPr>
      <w:r w:rsidRPr="002B2402">
        <w:rPr>
          <w:rFonts w:ascii="Times New Roman" w:hAnsi="Times New Roman"/>
          <w:sz w:val="28"/>
          <w:szCs w:val="28"/>
        </w:rPr>
        <w:t xml:space="preserve">По данному разделу бюджетом предусмотрены расходы на решение вопросов по защите населения и территорий от чрезвычайных ситуаций, управление гражданской обороной, а также расходы на осуществление мероприятий в области предупреждения и ликвидации последствий чрезвычайных ситуаций и области гражданской обороны в сумме </w:t>
      </w:r>
      <w:r w:rsidR="00C20367" w:rsidRPr="002B2402">
        <w:rPr>
          <w:rFonts w:ascii="Times New Roman" w:hAnsi="Times New Roman"/>
          <w:sz w:val="28"/>
          <w:szCs w:val="28"/>
        </w:rPr>
        <w:t>1384,86</w:t>
      </w:r>
      <w:r w:rsidRPr="002B2402">
        <w:rPr>
          <w:rFonts w:ascii="Times New Roman" w:hAnsi="Times New Roman"/>
          <w:sz w:val="28"/>
          <w:szCs w:val="28"/>
        </w:rPr>
        <w:t xml:space="preserve"> тыс. рублей,  исполнение бюджета по данному разделу составило 100%. Удельный вес фактических расходов в общем объеме расходов по бюджету по данному разделу составляет </w:t>
      </w:r>
      <w:r w:rsidR="002B2402" w:rsidRPr="002B2402">
        <w:rPr>
          <w:rFonts w:ascii="Times New Roman" w:hAnsi="Times New Roman"/>
          <w:sz w:val="28"/>
          <w:szCs w:val="28"/>
        </w:rPr>
        <w:t>0,9</w:t>
      </w:r>
      <w:r w:rsidRPr="002B2402">
        <w:rPr>
          <w:rFonts w:ascii="Times New Roman" w:hAnsi="Times New Roman"/>
          <w:sz w:val="28"/>
          <w:szCs w:val="28"/>
        </w:rPr>
        <w:t>%.  По сравнению с 20</w:t>
      </w:r>
      <w:r w:rsidR="002B2402" w:rsidRPr="002B2402">
        <w:rPr>
          <w:rFonts w:ascii="Times New Roman" w:hAnsi="Times New Roman"/>
          <w:sz w:val="28"/>
          <w:szCs w:val="28"/>
        </w:rPr>
        <w:t>20</w:t>
      </w:r>
      <w:r w:rsidRPr="002B2402">
        <w:rPr>
          <w:rFonts w:ascii="Times New Roman" w:hAnsi="Times New Roman"/>
          <w:sz w:val="28"/>
          <w:szCs w:val="28"/>
        </w:rPr>
        <w:t xml:space="preserve"> годом расходы по данному разделу увеличились на </w:t>
      </w:r>
      <w:r w:rsidR="002B2402" w:rsidRPr="002B2402">
        <w:rPr>
          <w:rFonts w:ascii="Times New Roman" w:hAnsi="Times New Roman"/>
          <w:sz w:val="28"/>
          <w:szCs w:val="28"/>
        </w:rPr>
        <w:t>109,4</w:t>
      </w:r>
      <w:r w:rsidRPr="002B2402">
        <w:rPr>
          <w:rFonts w:ascii="Times New Roman" w:hAnsi="Times New Roman"/>
          <w:sz w:val="28"/>
          <w:szCs w:val="28"/>
        </w:rPr>
        <w:t xml:space="preserve">%. </w:t>
      </w:r>
    </w:p>
    <w:p w:rsidR="002C58E1" w:rsidRPr="002B2402" w:rsidRDefault="002C58E1" w:rsidP="002C58E1">
      <w:pPr>
        <w:spacing w:after="0" w:line="240" w:lineRule="auto"/>
        <w:rPr>
          <w:rFonts w:ascii="Times New Roman" w:hAnsi="Times New Roman"/>
          <w:b/>
          <w:sz w:val="28"/>
          <w:szCs w:val="28"/>
        </w:rPr>
      </w:pPr>
      <w:r w:rsidRPr="002B2402">
        <w:rPr>
          <w:rFonts w:ascii="Times New Roman" w:hAnsi="Times New Roman"/>
          <w:b/>
          <w:sz w:val="28"/>
          <w:szCs w:val="28"/>
        </w:rPr>
        <w:t>По разделу 0400 « Национальная экономика»</w:t>
      </w:r>
    </w:p>
    <w:p w:rsidR="002C58E1" w:rsidRPr="002B2402" w:rsidRDefault="002C58E1" w:rsidP="002B2402">
      <w:pPr>
        <w:spacing w:after="0" w:line="240" w:lineRule="auto"/>
        <w:jc w:val="both"/>
        <w:rPr>
          <w:rFonts w:ascii="Times New Roman" w:hAnsi="Times New Roman"/>
          <w:sz w:val="28"/>
          <w:szCs w:val="28"/>
        </w:rPr>
      </w:pPr>
      <w:r w:rsidRPr="002B2402">
        <w:rPr>
          <w:rFonts w:ascii="Times New Roman" w:hAnsi="Times New Roman"/>
          <w:sz w:val="28"/>
          <w:szCs w:val="28"/>
        </w:rPr>
        <w:t xml:space="preserve">      По данному разделу бюджетом предусмотрены расходы в сумме </w:t>
      </w:r>
      <w:r w:rsidR="002B2402" w:rsidRPr="002B2402">
        <w:rPr>
          <w:rFonts w:ascii="Times New Roman" w:hAnsi="Times New Roman"/>
          <w:sz w:val="28"/>
          <w:szCs w:val="28"/>
        </w:rPr>
        <w:t>98572,36</w:t>
      </w:r>
      <w:r w:rsidRPr="002B2402">
        <w:rPr>
          <w:rFonts w:ascii="Times New Roman" w:hAnsi="Times New Roman"/>
          <w:sz w:val="28"/>
          <w:szCs w:val="28"/>
        </w:rPr>
        <w:t xml:space="preserve"> тыс. рублей, фактически расходы составили </w:t>
      </w:r>
      <w:r w:rsidR="002B2402" w:rsidRPr="002B2402">
        <w:rPr>
          <w:rFonts w:ascii="Times New Roman" w:hAnsi="Times New Roman"/>
          <w:sz w:val="28"/>
          <w:szCs w:val="28"/>
        </w:rPr>
        <w:t>98572,36</w:t>
      </w:r>
      <w:r w:rsidRPr="002B2402">
        <w:rPr>
          <w:rFonts w:ascii="Times New Roman" w:hAnsi="Times New Roman"/>
          <w:sz w:val="28"/>
          <w:szCs w:val="28"/>
        </w:rPr>
        <w:t xml:space="preserve">тыс. рублей, исполнение бюджета по данному разделу составило </w:t>
      </w:r>
      <w:r w:rsidR="002B2402" w:rsidRPr="002B2402">
        <w:rPr>
          <w:rFonts w:ascii="Times New Roman" w:hAnsi="Times New Roman"/>
          <w:sz w:val="28"/>
          <w:szCs w:val="28"/>
        </w:rPr>
        <w:t>100</w:t>
      </w:r>
      <w:r w:rsidRPr="002B2402">
        <w:rPr>
          <w:rFonts w:ascii="Times New Roman" w:hAnsi="Times New Roman"/>
          <w:sz w:val="28"/>
          <w:szCs w:val="28"/>
        </w:rPr>
        <w:t xml:space="preserve"> %. Удельный вес фактических расходов в общем объеме расходов по бюджету по данному разделу составляет </w:t>
      </w:r>
      <w:r w:rsidR="002B2402" w:rsidRPr="002B2402">
        <w:rPr>
          <w:rFonts w:ascii="Times New Roman" w:hAnsi="Times New Roman"/>
          <w:sz w:val="28"/>
          <w:szCs w:val="28"/>
        </w:rPr>
        <w:t>62</w:t>
      </w:r>
      <w:r w:rsidRPr="002B2402">
        <w:rPr>
          <w:rFonts w:ascii="Times New Roman" w:hAnsi="Times New Roman"/>
          <w:sz w:val="28"/>
          <w:szCs w:val="28"/>
        </w:rPr>
        <w:t>,2%.  По сравнению с 20</w:t>
      </w:r>
      <w:r w:rsidR="002B2402" w:rsidRPr="002B2402">
        <w:rPr>
          <w:rFonts w:ascii="Times New Roman" w:hAnsi="Times New Roman"/>
          <w:sz w:val="28"/>
          <w:szCs w:val="28"/>
        </w:rPr>
        <w:t>20</w:t>
      </w:r>
      <w:r w:rsidRPr="002B2402">
        <w:rPr>
          <w:rFonts w:ascii="Times New Roman" w:hAnsi="Times New Roman"/>
          <w:sz w:val="28"/>
          <w:szCs w:val="28"/>
        </w:rPr>
        <w:t xml:space="preserve"> годом уровень расходов по данному разделу увеличился </w:t>
      </w:r>
      <w:r w:rsidR="002B2402" w:rsidRPr="002B2402">
        <w:rPr>
          <w:rFonts w:ascii="Times New Roman" w:hAnsi="Times New Roman"/>
          <w:sz w:val="28"/>
          <w:szCs w:val="28"/>
        </w:rPr>
        <w:t xml:space="preserve">в 2,8раза. </w:t>
      </w:r>
      <w:r w:rsidRPr="002B2402">
        <w:rPr>
          <w:rFonts w:ascii="Times New Roman" w:hAnsi="Times New Roman"/>
          <w:sz w:val="28"/>
          <w:szCs w:val="28"/>
        </w:rPr>
        <w:t xml:space="preserve"> По разделу произведены  расходы на содержание, ремонт и капитальный ремонт автомобильных дорог, а также расходы по повышению безопасности дорожного движения и создание безопасных условий для движения пешеходов, на строительство моста через реку Тогузак в с.Варна</w:t>
      </w:r>
      <w:r w:rsidR="002B2402" w:rsidRPr="002B2402">
        <w:rPr>
          <w:rFonts w:ascii="Times New Roman" w:hAnsi="Times New Roman"/>
          <w:sz w:val="28"/>
          <w:szCs w:val="28"/>
        </w:rPr>
        <w:t>.</w:t>
      </w:r>
    </w:p>
    <w:p w:rsidR="002C58E1" w:rsidRPr="002B2402" w:rsidRDefault="002C58E1" w:rsidP="002C58E1">
      <w:pPr>
        <w:spacing w:after="0" w:line="240" w:lineRule="auto"/>
        <w:rPr>
          <w:rFonts w:ascii="Times New Roman" w:hAnsi="Times New Roman"/>
          <w:b/>
          <w:sz w:val="28"/>
          <w:szCs w:val="28"/>
        </w:rPr>
      </w:pPr>
      <w:r w:rsidRPr="002B2402">
        <w:rPr>
          <w:rFonts w:ascii="Times New Roman" w:hAnsi="Times New Roman"/>
          <w:b/>
          <w:sz w:val="28"/>
          <w:szCs w:val="28"/>
        </w:rPr>
        <w:t>По разделу 0500 «Жилищно-коммунальное хозяйство»</w:t>
      </w:r>
    </w:p>
    <w:p w:rsidR="002C58E1" w:rsidRPr="002B2402" w:rsidRDefault="002C58E1" w:rsidP="002B2402">
      <w:pPr>
        <w:spacing w:after="0" w:line="240" w:lineRule="auto"/>
        <w:jc w:val="both"/>
        <w:rPr>
          <w:rFonts w:ascii="Times New Roman" w:hAnsi="Times New Roman"/>
          <w:sz w:val="28"/>
          <w:szCs w:val="28"/>
        </w:rPr>
      </w:pPr>
      <w:r w:rsidRPr="002B2402">
        <w:rPr>
          <w:rFonts w:ascii="Times New Roman" w:hAnsi="Times New Roman"/>
          <w:sz w:val="28"/>
          <w:szCs w:val="28"/>
        </w:rPr>
        <w:t xml:space="preserve">      По данному разделу уточненный план составил </w:t>
      </w:r>
      <w:r w:rsidR="002B2402" w:rsidRPr="002B2402">
        <w:rPr>
          <w:rFonts w:ascii="Times New Roman" w:hAnsi="Times New Roman"/>
          <w:sz w:val="28"/>
          <w:szCs w:val="28"/>
        </w:rPr>
        <w:t>36704,50</w:t>
      </w:r>
      <w:r w:rsidRPr="002B2402">
        <w:rPr>
          <w:rFonts w:ascii="Times New Roman" w:hAnsi="Times New Roman"/>
          <w:sz w:val="28"/>
          <w:szCs w:val="28"/>
        </w:rPr>
        <w:t xml:space="preserve">тыс.  рублей, освоено </w:t>
      </w:r>
      <w:r w:rsidR="002B2402" w:rsidRPr="002B2402">
        <w:rPr>
          <w:rFonts w:ascii="Times New Roman" w:hAnsi="Times New Roman"/>
          <w:sz w:val="28"/>
          <w:szCs w:val="28"/>
        </w:rPr>
        <w:t>91</w:t>
      </w:r>
      <w:r w:rsidRPr="002B2402">
        <w:rPr>
          <w:rFonts w:ascii="Times New Roman" w:hAnsi="Times New Roman"/>
          <w:sz w:val="28"/>
          <w:szCs w:val="28"/>
        </w:rPr>
        <w:t>,6% бюджетных средств.</w:t>
      </w:r>
    </w:p>
    <w:p w:rsidR="002C58E1" w:rsidRPr="002A5DA5" w:rsidRDefault="002C58E1" w:rsidP="002B2402">
      <w:pPr>
        <w:spacing w:after="0" w:line="240" w:lineRule="auto"/>
        <w:jc w:val="both"/>
        <w:rPr>
          <w:rFonts w:ascii="Times New Roman" w:hAnsi="Times New Roman"/>
          <w:sz w:val="28"/>
          <w:szCs w:val="28"/>
        </w:rPr>
      </w:pPr>
      <w:r w:rsidRPr="002A5DA5">
        <w:rPr>
          <w:rFonts w:ascii="Times New Roman" w:hAnsi="Times New Roman"/>
          <w:sz w:val="28"/>
          <w:szCs w:val="28"/>
        </w:rPr>
        <w:t xml:space="preserve">     Удельный вес расходов по разделу  жилищно-коммунальное хозяйство в общих расходах бюджета составляет </w:t>
      </w:r>
      <w:r w:rsidR="002A5DA5" w:rsidRPr="002A5DA5">
        <w:rPr>
          <w:rFonts w:ascii="Times New Roman" w:hAnsi="Times New Roman"/>
          <w:sz w:val="28"/>
          <w:szCs w:val="28"/>
        </w:rPr>
        <w:t>21,2</w:t>
      </w:r>
      <w:r w:rsidRPr="002A5DA5">
        <w:rPr>
          <w:rFonts w:ascii="Times New Roman" w:hAnsi="Times New Roman"/>
          <w:sz w:val="28"/>
          <w:szCs w:val="28"/>
        </w:rPr>
        <w:t>% , по сравнению с 20</w:t>
      </w:r>
      <w:r w:rsidR="002A5DA5" w:rsidRPr="002A5DA5">
        <w:rPr>
          <w:rFonts w:ascii="Times New Roman" w:hAnsi="Times New Roman"/>
          <w:sz w:val="28"/>
          <w:szCs w:val="28"/>
        </w:rPr>
        <w:t>20</w:t>
      </w:r>
      <w:r w:rsidRPr="002A5DA5">
        <w:rPr>
          <w:rFonts w:ascii="Times New Roman" w:hAnsi="Times New Roman"/>
          <w:sz w:val="28"/>
          <w:szCs w:val="28"/>
        </w:rPr>
        <w:t xml:space="preserve"> годом уровень расходов по данному разделу составил </w:t>
      </w:r>
      <w:r w:rsidR="002A5DA5" w:rsidRPr="002A5DA5">
        <w:rPr>
          <w:rFonts w:ascii="Times New Roman" w:hAnsi="Times New Roman"/>
          <w:sz w:val="28"/>
          <w:szCs w:val="28"/>
        </w:rPr>
        <w:t>67,2</w:t>
      </w:r>
      <w:r w:rsidRPr="002A5DA5">
        <w:rPr>
          <w:rFonts w:ascii="Times New Roman" w:hAnsi="Times New Roman"/>
          <w:sz w:val="28"/>
          <w:szCs w:val="28"/>
        </w:rPr>
        <w:t>%.</w:t>
      </w:r>
    </w:p>
    <w:p w:rsidR="002C58E1" w:rsidRPr="00FA4375" w:rsidRDefault="002C58E1" w:rsidP="002B2402">
      <w:pPr>
        <w:spacing w:after="0" w:line="240" w:lineRule="auto"/>
        <w:jc w:val="both"/>
        <w:rPr>
          <w:rFonts w:ascii="Times New Roman" w:hAnsi="Times New Roman"/>
          <w:sz w:val="28"/>
          <w:szCs w:val="28"/>
        </w:rPr>
      </w:pPr>
      <w:r w:rsidRPr="005A5884">
        <w:rPr>
          <w:rFonts w:ascii="Times New Roman" w:hAnsi="Times New Roman"/>
          <w:sz w:val="28"/>
          <w:szCs w:val="28"/>
        </w:rPr>
        <w:t xml:space="preserve">Расходы направлены на уличное освещение в сумме </w:t>
      </w:r>
      <w:r w:rsidR="005A5884" w:rsidRPr="005A5884">
        <w:rPr>
          <w:rFonts w:ascii="Times New Roman" w:hAnsi="Times New Roman"/>
          <w:sz w:val="28"/>
          <w:szCs w:val="28"/>
        </w:rPr>
        <w:t>8772,07</w:t>
      </w:r>
      <w:r w:rsidRPr="005A5884">
        <w:rPr>
          <w:rFonts w:ascii="Times New Roman" w:hAnsi="Times New Roman"/>
          <w:sz w:val="28"/>
          <w:szCs w:val="28"/>
        </w:rPr>
        <w:t>тыс. рублей,</w:t>
      </w:r>
      <w:r w:rsidRPr="002C58E1">
        <w:rPr>
          <w:rFonts w:ascii="Times New Roman" w:hAnsi="Times New Roman"/>
          <w:color w:val="FF0000"/>
          <w:sz w:val="28"/>
          <w:szCs w:val="28"/>
        </w:rPr>
        <w:t xml:space="preserve"> </w:t>
      </w:r>
      <w:r w:rsidRPr="00FA4375">
        <w:rPr>
          <w:rFonts w:ascii="Times New Roman" w:hAnsi="Times New Roman"/>
          <w:sz w:val="28"/>
          <w:szCs w:val="28"/>
        </w:rPr>
        <w:t xml:space="preserve">формирование современной городской среды в сумме </w:t>
      </w:r>
      <w:r w:rsidR="00FA4375" w:rsidRPr="00FA4375">
        <w:rPr>
          <w:rFonts w:ascii="Times New Roman" w:hAnsi="Times New Roman"/>
          <w:sz w:val="28"/>
          <w:szCs w:val="28"/>
        </w:rPr>
        <w:t>4830,00</w:t>
      </w:r>
      <w:r w:rsidRPr="00FA4375">
        <w:rPr>
          <w:rFonts w:ascii="Times New Roman" w:hAnsi="Times New Roman"/>
          <w:sz w:val="28"/>
          <w:szCs w:val="28"/>
        </w:rPr>
        <w:t>тыс.рублей,</w:t>
      </w:r>
      <w:r w:rsidRPr="002C58E1">
        <w:rPr>
          <w:rFonts w:ascii="Times New Roman" w:hAnsi="Times New Roman"/>
          <w:color w:val="FF0000"/>
          <w:sz w:val="28"/>
          <w:szCs w:val="28"/>
        </w:rPr>
        <w:t xml:space="preserve"> </w:t>
      </w:r>
      <w:r w:rsidRPr="00FA4375">
        <w:rPr>
          <w:rFonts w:ascii="Times New Roman" w:hAnsi="Times New Roman"/>
          <w:sz w:val="28"/>
          <w:szCs w:val="28"/>
        </w:rPr>
        <w:t xml:space="preserve">развитие систем коммунальной инфраструктуры в сумме </w:t>
      </w:r>
      <w:r w:rsidR="00FA4375" w:rsidRPr="00FA4375">
        <w:rPr>
          <w:rFonts w:ascii="Times New Roman" w:hAnsi="Times New Roman"/>
          <w:sz w:val="28"/>
          <w:szCs w:val="28"/>
        </w:rPr>
        <w:t>4488,32т</w:t>
      </w:r>
      <w:r w:rsidRPr="00FA4375">
        <w:rPr>
          <w:rFonts w:ascii="Times New Roman" w:hAnsi="Times New Roman"/>
          <w:sz w:val="28"/>
          <w:szCs w:val="28"/>
        </w:rPr>
        <w:t>ыс.рублей.</w:t>
      </w:r>
    </w:p>
    <w:p w:rsidR="002C58E1" w:rsidRPr="002A5DA5" w:rsidRDefault="002C58E1" w:rsidP="002B2402">
      <w:pPr>
        <w:spacing w:after="0" w:line="240" w:lineRule="auto"/>
        <w:jc w:val="both"/>
        <w:rPr>
          <w:rFonts w:ascii="Times New Roman" w:hAnsi="Times New Roman"/>
          <w:b/>
          <w:sz w:val="28"/>
          <w:szCs w:val="28"/>
        </w:rPr>
      </w:pPr>
      <w:r w:rsidRPr="002A5DA5">
        <w:rPr>
          <w:rFonts w:ascii="Times New Roman" w:hAnsi="Times New Roman"/>
          <w:b/>
          <w:sz w:val="28"/>
          <w:szCs w:val="28"/>
        </w:rPr>
        <w:t>По разделу 0600 «Охрана окружающей среды»</w:t>
      </w:r>
    </w:p>
    <w:p w:rsidR="002C58E1" w:rsidRPr="002A5DA5" w:rsidRDefault="002C58E1" w:rsidP="002B2402">
      <w:pPr>
        <w:spacing w:after="0" w:line="240" w:lineRule="auto"/>
        <w:jc w:val="both"/>
        <w:rPr>
          <w:rFonts w:ascii="Times New Roman" w:hAnsi="Times New Roman"/>
          <w:sz w:val="28"/>
          <w:szCs w:val="28"/>
        </w:rPr>
      </w:pPr>
      <w:r w:rsidRPr="002A5DA5">
        <w:rPr>
          <w:rFonts w:ascii="Times New Roman" w:hAnsi="Times New Roman"/>
          <w:sz w:val="28"/>
          <w:szCs w:val="28"/>
        </w:rPr>
        <w:t xml:space="preserve">По данному разделу бюджетом предусмотрены расходы на организацию места сбора твердых коммунальных отходов и приобретение контейнеров     в сумме </w:t>
      </w:r>
      <w:r w:rsidR="002A5DA5" w:rsidRPr="002A5DA5">
        <w:rPr>
          <w:rFonts w:ascii="Times New Roman" w:hAnsi="Times New Roman"/>
          <w:sz w:val="28"/>
          <w:szCs w:val="28"/>
        </w:rPr>
        <w:t>143,12</w:t>
      </w:r>
      <w:r w:rsidRPr="002A5DA5">
        <w:rPr>
          <w:rFonts w:ascii="Times New Roman" w:hAnsi="Times New Roman"/>
          <w:sz w:val="28"/>
          <w:szCs w:val="28"/>
        </w:rPr>
        <w:t xml:space="preserve"> тыс. рублей,  исполнение бюджета по данному разделу составило 100%. Удельный вес фактических расходов в общем объеме расходов по бюджету по данному разделу составляет 0,</w:t>
      </w:r>
      <w:r w:rsidR="002A5DA5" w:rsidRPr="002A5DA5">
        <w:rPr>
          <w:rFonts w:ascii="Times New Roman" w:hAnsi="Times New Roman"/>
          <w:sz w:val="28"/>
          <w:szCs w:val="28"/>
        </w:rPr>
        <w:t>1</w:t>
      </w:r>
      <w:r w:rsidRPr="002A5DA5">
        <w:rPr>
          <w:rFonts w:ascii="Times New Roman" w:hAnsi="Times New Roman"/>
          <w:sz w:val="28"/>
          <w:szCs w:val="28"/>
        </w:rPr>
        <w:t xml:space="preserve">%.  </w:t>
      </w:r>
    </w:p>
    <w:p w:rsidR="002A5DA5" w:rsidRPr="002A5DA5" w:rsidRDefault="002A5DA5" w:rsidP="002A5DA5">
      <w:pPr>
        <w:spacing w:after="0" w:line="240" w:lineRule="auto"/>
        <w:jc w:val="both"/>
        <w:rPr>
          <w:rFonts w:ascii="Times New Roman" w:hAnsi="Times New Roman"/>
          <w:b/>
          <w:sz w:val="28"/>
          <w:szCs w:val="28"/>
        </w:rPr>
      </w:pPr>
      <w:r w:rsidRPr="002A5DA5">
        <w:rPr>
          <w:rFonts w:ascii="Times New Roman" w:hAnsi="Times New Roman"/>
          <w:b/>
          <w:sz w:val="28"/>
          <w:szCs w:val="28"/>
        </w:rPr>
        <w:t>По разделу 0800 «Культура, кинематография»</w:t>
      </w:r>
    </w:p>
    <w:p w:rsidR="002A5DA5" w:rsidRPr="002A5DA5" w:rsidRDefault="002A5DA5" w:rsidP="002A5DA5">
      <w:pPr>
        <w:spacing w:after="0" w:line="240" w:lineRule="auto"/>
        <w:jc w:val="both"/>
        <w:rPr>
          <w:rFonts w:ascii="Times New Roman" w:hAnsi="Times New Roman"/>
          <w:sz w:val="28"/>
          <w:szCs w:val="28"/>
        </w:rPr>
      </w:pPr>
      <w:r w:rsidRPr="002A5DA5">
        <w:rPr>
          <w:rFonts w:ascii="Times New Roman" w:hAnsi="Times New Roman"/>
          <w:sz w:val="28"/>
          <w:szCs w:val="28"/>
        </w:rPr>
        <w:t xml:space="preserve">По данному разделу бюджетом предусмотрены расходы в сумме 655,82 тыс. рублей, фактически расходы составили 655,82тыс. рублей, исполнение бюджета по данному разделу составило 100 %. Удельный вес фактических расходов в общем объеме расходов по бюджету по данному разделу составляет 0,4%. </w:t>
      </w:r>
    </w:p>
    <w:p w:rsidR="002C58E1" w:rsidRPr="002A5DA5" w:rsidRDefault="002C58E1" w:rsidP="002B2402">
      <w:pPr>
        <w:spacing w:after="0" w:line="240" w:lineRule="auto"/>
        <w:jc w:val="both"/>
        <w:rPr>
          <w:rFonts w:ascii="Times New Roman" w:hAnsi="Times New Roman"/>
          <w:b/>
          <w:sz w:val="28"/>
          <w:szCs w:val="28"/>
        </w:rPr>
      </w:pPr>
      <w:r w:rsidRPr="002A5DA5">
        <w:rPr>
          <w:rFonts w:ascii="Times New Roman" w:hAnsi="Times New Roman"/>
          <w:b/>
          <w:sz w:val="28"/>
          <w:szCs w:val="28"/>
        </w:rPr>
        <w:t>По разделу 1100 « Физическая культура и спорт»</w:t>
      </w:r>
    </w:p>
    <w:p w:rsidR="002C58E1" w:rsidRPr="002A5DA5" w:rsidRDefault="002C58E1" w:rsidP="002B2402">
      <w:pPr>
        <w:spacing w:after="0" w:line="240" w:lineRule="auto"/>
        <w:jc w:val="both"/>
        <w:rPr>
          <w:rFonts w:ascii="Times New Roman" w:hAnsi="Times New Roman"/>
          <w:sz w:val="28"/>
          <w:szCs w:val="28"/>
        </w:rPr>
      </w:pPr>
      <w:r w:rsidRPr="002A5DA5">
        <w:rPr>
          <w:rFonts w:ascii="Times New Roman" w:hAnsi="Times New Roman"/>
          <w:sz w:val="28"/>
          <w:szCs w:val="28"/>
        </w:rPr>
        <w:t xml:space="preserve">     На финансирование расходов в бюджете на 202</w:t>
      </w:r>
      <w:r w:rsidR="002A5DA5" w:rsidRPr="002A5DA5">
        <w:rPr>
          <w:rFonts w:ascii="Times New Roman" w:hAnsi="Times New Roman"/>
          <w:sz w:val="28"/>
          <w:szCs w:val="28"/>
        </w:rPr>
        <w:t>1</w:t>
      </w:r>
      <w:r w:rsidRPr="002A5DA5">
        <w:rPr>
          <w:rFonts w:ascii="Times New Roman" w:hAnsi="Times New Roman"/>
          <w:sz w:val="28"/>
          <w:szCs w:val="28"/>
        </w:rPr>
        <w:t xml:space="preserve">год предусмотрено </w:t>
      </w:r>
      <w:r w:rsidR="002A5DA5" w:rsidRPr="002A5DA5">
        <w:rPr>
          <w:rFonts w:ascii="Times New Roman" w:hAnsi="Times New Roman"/>
          <w:sz w:val="28"/>
          <w:szCs w:val="28"/>
        </w:rPr>
        <w:t>5577,04</w:t>
      </w:r>
      <w:r w:rsidRPr="002A5DA5">
        <w:rPr>
          <w:rFonts w:ascii="Times New Roman" w:hAnsi="Times New Roman"/>
          <w:sz w:val="28"/>
          <w:szCs w:val="28"/>
        </w:rPr>
        <w:t xml:space="preserve"> тыс. рублей, в 20</w:t>
      </w:r>
      <w:r w:rsidR="002A5DA5" w:rsidRPr="002A5DA5">
        <w:rPr>
          <w:rFonts w:ascii="Times New Roman" w:hAnsi="Times New Roman"/>
          <w:sz w:val="28"/>
          <w:szCs w:val="28"/>
        </w:rPr>
        <w:t>20</w:t>
      </w:r>
      <w:r w:rsidRPr="002A5DA5">
        <w:rPr>
          <w:rFonts w:ascii="Times New Roman" w:hAnsi="Times New Roman"/>
          <w:sz w:val="28"/>
          <w:szCs w:val="28"/>
        </w:rPr>
        <w:t xml:space="preserve">году по данному разделу расходы бюджета исполнены в сумме </w:t>
      </w:r>
      <w:r w:rsidR="002A5DA5" w:rsidRPr="002A5DA5">
        <w:rPr>
          <w:rFonts w:ascii="Times New Roman" w:hAnsi="Times New Roman"/>
          <w:sz w:val="28"/>
          <w:szCs w:val="28"/>
        </w:rPr>
        <w:t>9924,28</w:t>
      </w:r>
      <w:r w:rsidRPr="002A5DA5">
        <w:rPr>
          <w:rFonts w:ascii="Times New Roman" w:hAnsi="Times New Roman"/>
          <w:sz w:val="28"/>
          <w:szCs w:val="28"/>
        </w:rPr>
        <w:t>тыс.рублей. Фактически расходы 202</w:t>
      </w:r>
      <w:r w:rsidR="002A5DA5" w:rsidRPr="002A5DA5">
        <w:rPr>
          <w:rFonts w:ascii="Times New Roman" w:hAnsi="Times New Roman"/>
          <w:sz w:val="28"/>
          <w:szCs w:val="28"/>
        </w:rPr>
        <w:t>1</w:t>
      </w:r>
      <w:r w:rsidRPr="002A5DA5">
        <w:rPr>
          <w:rFonts w:ascii="Times New Roman" w:hAnsi="Times New Roman"/>
          <w:sz w:val="28"/>
          <w:szCs w:val="28"/>
        </w:rPr>
        <w:t xml:space="preserve">года исполнены в сумме </w:t>
      </w:r>
      <w:r w:rsidR="002A5DA5" w:rsidRPr="002A5DA5">
        <w:rPr>
          <w:rFonts w:ascii="Times New Roman" w:hAnsi="Times New Roman"/>
          <w:sz w:val="28"/>
          <w:szCs w:val="28"/>
        </w:rPr>
        <w:t>5463,88</w:t>
      </w:r>
      <w:r w:rsidRPr="002A5DA5">
        <w:rPr>
          <w:rFonts w:ascii="Times New Roman" w:hAnsi="Times New Roman"/>
          <w:sz w:val="28"/>
          <w:szCs w:val="28"/>
        </w:rPr>
        <w:t xml:space="preserve"> тыс. рублей или на </w:t>
      </w:r>
      <w:r w:rsidR="002A5DA5" w:rsidRPr="002A5DA5">
        <w:rPr>
          <w:rFonts w:ascii="Times New Roman" w:hAnsi="Times New Roman"/>
          <w:sz w:val="28"/>
          <w:szCs w:val="28"/>
        </w:rPr>
        <w:t>98,0</w:t>
      </w:r>
      <w:r w:rsidRPr="002A5DA5">
        <w:rPr>
          <w:rFonts w:ascii="Times New Roman" w:hAnsi="Times New Roman"/>
          <w:sz w:val="28"/>
          <w:szCs w:val="28"/>
        </w:rPr>
        <w:t>%. Удельный вес расходов  по разделу « Физическая культура и спорт»  в общих расходах бюджета составляет</w:t>
      </w:r>
      <w:r w:rsidR="002A5DA5" w:rsidRPr="002A5DA5">
        <w:rPr>
          <w:rFonts w:ascii="Times New Roman" w:hAnsi="Times New Roman"/>
          <w:sz w:val="28"/>
          <w:szCs w:val="28"/>
        </w:rPr>
        <w:t xml:space="preserve"> 3,4 </w:t>
      </w:r>
      <w:r w:rsidRPr="002A5DA5">
        <w:rPr>
          <w:rFonts w:ascii="Times New Roman" w:hAnsi="Times New Roman"/>
          <w:sz w:val="28"/>
          <w:szCs w:val="28"/>
        </w:rPr>
        <w:t>%. По сравнению с 20</w:t>
      </w:r>
      <w:r w:rsidR="002A5DA5" w:rsidRPr="002A5DA5">
        <w:rPr>
          <w:rFonts w:ascii="Times New Roman" w:hAnsi="Times New Roman"/>
          <w:sz w:val="28"/>
          <w:szCs w:val="28"/>
        </w:rPr>
        <w:t>20</w:t>
      </w:r>
      <w:r w:rsidRPr="002A5DA5">
        <w:rPr>
          <w:rFonts w:ascii="Times New Roman" w:hAnsi="Times New Roman"/>
          <w:sz w:val="28"/>
          <w:szCs w:val="28"/>
        </w:rPr>
        <w:t>году расходы у</w:t>
      </w:r>
      <w:r w:rsidR="002A5DA5" w:rsidRPr="002A5DA5">
        <w:rPr>
          <w:rFonts w:ascii="Times New Roman" w:hAnsi="Times New Roman"/>
          <w:sz w:val="28"/>
          <w:szCs w:val="28"/>
        </w:rPr>
        <w:t>меньши</w:t>
      </w:r>
      <w:r w:rsidRPr="002A5DA5">
        <w:rPr>
          <w:rFonts w:ascii="Times New Roman" w:hAnsi="Times New Roman"/>
          <w:sz w:val="28"/>
          <w:szCs w:val="28"/>
        </w:rPr>
        <w:t xml:space="preserve">лись </w:t>
      </w:r>
      <w:r w:rsidR="002A5DA5" w:rsidRPr="002A5DA5">
        <w:rPr>
          <w:rFonts w:ascii="Times New Roman" w:hAnsi="Times New Roman"/>
          <w:sz w:val="28"/>
          <w:szCs w:val="28"/>
        </w:rPr>
        <w:t xml:space="preserve"> на 44,9%. </w:t>
      </w:r>
    </w:p>
    <w:p w:rsidR="00067115" w:rsidRPr="00CC3195" w:rsidRDefault="002C58E1" w:rsidP="002C58E1">
      <w:pPr>
        <w:spacing w:after="0" w:line="240" w:lineRule="auto"/>
        <w:rPr>
          <w:rFonts w:ascii="Times New Roman" w:hAnsi="Times New Roman"/>
          <w:sz w:val="28"/>
          <w:szCs w:val="28"/>
        </w:rPr>
      </w:pPr>
      <w:r w:rsidRPr="002C58E1">
        <w:rPr>
          <w:rFonts w:ascii="Times New Roman" w:hAnsi="Times New Roman"/>
          <w:color w:val="FF0000"/>
          <w:sz w:val="28"/>
          <w:szCs w:val="28"/>
        </w:rPr>
        <w:t xml:space="preserve">                    </w:t>
      </w:r>
      <w:r>
        <w:rPr>
          <w:rFonts w:ascii="Times New Roman" w:hAnsi="Times New Roman"/>
          <w:color w:val="FF0000"/>
          <w:sz w:val="28"/>
          <w:szCs w:val="28"/>
        </w:rPr>
        <w:t xml:space="preserve">             </w:t>
      </w:r>
      <w:r w:rsidR="00067115" w:rsidRPr="00260F61">
        <w:rPr>
          <w:rFonts w:ascii="Times New Roman" w:hAnsi="Times New Roman"/>
          <w:sz w:val="28"/>
          <w:szCs w:val="28"/>
        </w:rPr>
        <w:t>Экономическая</w:t>
      </w:r>
      <w:r w:rsidR="00067115" w:rsidRPr="00CC3195">
        <w:rPr>
          <w:rFonts w:ascii="Times New Roman" w:hAnsi="Times New Roman"/>
          <w:sz w:val="28"/>
          <w:szCs w:val="28"/>
        </w:rPr>
        <w:t xml:space="preserve"> структура расходов </w:t>
      </w:r>
    </w:p>
    <w:p w:rsidR="00067115" w:rsidRPr="00CC3195" w:rsidRDefault="00067115" w:rsidP="00067115">
      <w:pPr>
        <w:spacing w:after="0" w:line="240" w:lineRule="auto"/>
        <w:jc w:val="center"/>
        <w:rPr>
          <w:rFonts w:ascii="Times New Roman" w:hAnsi="Times New Roman"/>
          <w:sz w:val="28"/>
          <w:szCs w:val="28"/>
        </w:rPr>
      </w:pPr>
      <w:r w:rsidRPr="00CC3195">
        <w:rPr>
          <w:rFonts w:ascii="Times New Roman" w:hAnsi="Times New Roman"/>
          <w:sz w:val="28"/>
          <w:szCs w:val="28"/>
        </w:rPr>
        <w:t xml:space="preserve">Администрации </w:t>
      </w:r>
      <w:r w:rsidR="009F5CF1" w:rsidRPr="00CC3195">
        <w:rPr>
          <w:rFonts w:ascii="Times New Roman" w:hAnsi="Times New Roman"/>
          <w:sz w:val="28"/>
          <w:szCs w:val="28"/>
        </w:rPr>
        <w:t>Варнен</w:t>
      </w:r>
      <w:r w:rsidRPr="00CC3195">
        <w:rPr>
          <w:rFonts w:ascii="Times New Roman" w:hAnsi="Times New Roman"/>
          <w:sz w:val="28"/>
          <w:szCs w:val="28"/>
        </w:rPr>
        <w:t xml:space="preserve">ского сельского поселения  за </w:t>
      </w:r>
      <w:r w:rsidR="00A16B19" w:rsidRPr="00CC3195">
        <w:rPr>
          <w:rFonts w:ascii="Times New Roman" w:hAnsi="Times New Roman"/>
          <w:sz w:val="28"/>
          <w:szCs w:val="28"/>
        </w:rPr>
        <w:t>2021</w:t>
      </w:r>
      <w:r w:rsidRPr="00CC3195">
        <w:rPr>
          <w:rFonts w:ascii="Times New Roman" w:hAnsi="Times New Roman"/>
          <w:sz w:val="28"/>
          <w:szCs w:val="28"/>
        </w:rPr>
        <w:t>год.</w:t>
      </w:r>
    </w:p>
    <w:p w:rsidR="00067115" w:rsidRPr="00CC3195" w:rsidRDefault="00067115" w:rsidP="00067115">
      <w:pPr>
        <w:spacing w:after="0" w:line="240" w:lineRule="auto"/>
        <w:jc w:val="right"/>
        <w:rPr>
          <w:rFonts w:ascii="Times New Roman" w:hAnsi="Times New Roman"/>
          <w:sz w:val="28"/>
          <w:szCs w:val="28"/>
        </w:rPr>
      </w:pPr>
      <w:r w:rsidRPr="00CC3195">
        <w:rPr>
          <w:rFonts w:ascii="Times New Roman" w:hAnsi="Times New Roman"/>
          <w:sz w:val="28"/>
          <w:szCs w:val="28"/>
        </w:rPr>
        <w:t xml:space="preserve">                                                                                                                        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709"/>
        <w:gridCol w:w="1276"/>
        <w:gridCol w:w="1559"/>
        <w:gridCol w:w="1276"/>
        <w:gridCol w:w="850"/>
        <w:gridCol w:w="816"/>
      </w:tblGrid>
      <w:tr w:rsidR="00067115" w:rsidRPr="00CC3195" w:rsidTr="006D1CAA">
        <w:trPr>
          <w:trHeight w:val="1313"/>
        </w:trPr>
        <w:tc>
          <w:tcPr>
            <w:tcW w:w="3085" w:type="dxa"/>
            <w:vAlign w:val="center"/>
          </w:tcPr>
          <w:p w:rsidR="00067115" w:rsidRPr="00CC3195" w:rsidRDefault="00067115" w:rsidP="00067115">
            <w:pPr>
              <w:spacing w:after="0" w:line="240" w:lineRule="auto"/>
              <w:jc w:val="both"/>
              <w:rPr>
                <w:rFonts w:ascii="Times New Roman" w:hAnsi="Times New Roman"/>
                <w:sz w:val="20"/>
                <w:szCs w:val="20"/>
              </w:rPr>
            </w:pPr>
            <w:r w:rsidRPr="00CC3195">
              <w:rPr>
                <w:rFonts w:ascii="Times New Roman" w:hAnsi="Times New Roman"/>
                <w:sz w:val="20"/>
                <w:szCs w:val="20"/>
              </w:rPr>
              <w:t>Наименование расходов</w:t>
            </w:r>
          </w:p>
        </w:tc>
        <w:tc>
          <w:tcPr>
            <w:tcW w:w="709" w:type="dxa"/>
            <w:vAlign w:val="center"/>
          </w:tcPr>
          <w:p w:rsidR="00067115" w:rsidRPr="00CC3195" w:rsidRDefault="00067115" w:rsidP="00067115">
            <w:pPr>
              <w:spacing w:after="0" w:line="240" w:lineRule="auto"/>
              <w:jc w:val="both"/>
              <w:rPr>
                <w:rFonts w:ascii="Times New Roman" w:hAnsi="Times New Roman"/>
                <w:sz w:val="20"/>
                <w:szCs w:val="20"/>
              </w:rPr>
            </w:pPr>
            <w:r w:rsidRPr="00CC3195">
              <w:rPr>
                <w:rFonts w:ascii="Times New Roman" w:hAnsi="Times New Roman"/>
                <w:sz w:val="20"/>
                <w:szCs w:val="20"/>
              </w:rPr>
              <w:t>Код КОСГу</w:t>
            </w:r>
          </w:p>
        </w:tc>
        <w:tc>
          <w:tcPr>
            <w:tcW w:w="1276" w:type="dxa"/>
            <w:vAlign w:val="center"/>
          </w:tcPr>
          <w:p w:rsidR="00067115" w:rsidRPr="00CC3195" w:rsidRDefault="00067115" w:rsidP="00067115">
            <w:pPr>
              <w:spacing w:after="0" w:line="240" w:lineRule="auto"/>
              <w:jc w:val="both"/>
              <w:rPr>
                <w:rFonts w:ascii="Times New Roman" w:hAnsi="Times New Roman"/>
                <w:sz w:val="20"/>
                <w:szCs w:val="20"/>
              </w:rPr>
            </w:pPr>
            <w:r w:rsidRPr="00CC3195">
              <w:rPr>
                <w:rFonts w:ascii="Times New Roman" w:hAnsi="Times New Roman"/>
                <w:sz w:val="20"/>
                <w:szCs w:val="20"/>
              </w:rPr>
              <w:t>Назначено (рублей)</w:t>
            </w:r>
          </w:p>
        </w:tc>
        <w:tc>
          <w:tcPr>
            <w:tcW w:w="1559" w:type="dxa"/>
            <w:vAlign w:val="center"/>
          </w:tcPr>
          <w:p w:rsidR="00067115" w:rsidRPr="00CC3195" w:rsidRDefault="00067115" w:rsidP="00067115">
            <w:pPr>
              <w:spacing w:after="0" w:line="240" w:lineRule="auto"/>
              <w:jc w:val="both"/>
              <w:rPr>
                <w:rFonts w:ascii="Times New Roman" w:hAnsi="Times New Roman"/>
                <w:sz w:val="20"/>
                <w:szCs w:val="20"/>
              </w:rPr>
            </w:pPr>
            <w:r w:rsidRPr="00CC3195">
              <w:rPr>
                <w:rFonts w:ascii="Times New Roman" w:hAnsi="Times New Roman"/>
                <w:sz w:val="20"/>
                <w:szCs w:val="20"/>
              </w:rPr>
              <w:t>Исполнено    (рублей)</w:t>
            </w:r>
          </w:p>
        </w:tc>
        <w:tc>
          <w:tcPr>
            <w:tcW w:w="1276" w:type="dxa"/>
            <w:vAlign w:val="center"/>
          </w:tcPr>
          <w:p w:rsidR="00067115" w:rsidRPr="00CC3195" w:rsidRDefault="00067115" w:rsidP="00067115">
            <w:pPr>
              <w:spacing w:after="0" w:line="240" w:lineRule="auto"/>
              <w:jc w:val="both"/>
              <w:rPr>
                <w:rFonts w:ascii="Times New Roman" w:hAnsi="Times New Roman"/>
                <w:sz w:val="20"/>
                <w:szCs w:val="20"/>
              </w:rPr>
            </w:pPr>
            <w:r w:rsidRPr="00CC3195">
              <w:rPr>
                <w:rFonts w:ascii="Times New Roman" w:hAnsi="Times New Roman"/>
                <w:sz w:val="20"/>
                <w:szCs w:val="20"/>
              </w:rPr>
              <w:t>Отклонение рублей</w:t>
            </w:r>
          </w:p>
          <w:p w:rsidR="00067115" w:rsidRPr="00CC3195" w:rsidRDefault="00067115" w:rsidP="00067115">
            <w:pPr>
              <w:spacing w:after="0" w:line="240" w:lineRule="auto"/>
              <w:jc w:val="both"/>
              <w:rPr>
                <w:rFonts w:ascii="Times New Roman" w:hAnsi="Times New Roman"/>
                <w:sz w:val="20"/>
                <w:szCs w:val="20"/>
              </w:rPr>
            </w:pPr>
            <w:r w:rsidRPr="00CC3195">
              <w:rPr>
                <w:rFonts w:ascii="Times New Roman" w:hAnsi="Times New Roman"/>
                <w:sz w:val="20"/>
                <w:szCs w:val="20"/>
              </w:rPr>
              <w:t>гр.3-гр.4</w:t>
            </w:r>
          </w:p>
        </w:tc>
        <w:tc>
          <w:tcPr>
            <w:tcW w:w="850" w:type="dxa"/>
            <w:vAlign w:val="center"/>
          </w:tcPr>
          <w:p w:rsidR="00067115" w:rsidRPr="00CC3195" w:rsidRDefault="00067115" w:rsidP="00067115">
            <w:pPr>
              <w:spacing w:after="0" w:line="240" w:lineRule="auto"/>
              <w:jc w:val="both"/>
              <w:rPr>
                <w:rFonts w:ascii="Times New Roman" w:hAnsi="Times New Roman"/>
                <w:sz w:val="20"/>
                <w:szCs w:val="20"/>
              </w:rPr>
            </w:pPr>
            <w:r w:rsidRPr="00CC3195">
              <w:rPr>
                <w:rFonts w:ascii="Times New Roman" w:hAnsi="Times New Roman"/>
                <w:sz w:val="20"/>
                <w:szCs w:val="20"/>
              </w:rPr>
              <w:t>Удельный вес в структуре расходов, %</w:t>
            </w:r>
          </w:p>
        </w:tc>
        <w:tc>
          <w:tcPr>
            <w:tcW w:w="816" w:type="dxa"/>
            <w:vAlign w:val="center"/>
          </w:tcPr>
          <w:p w:rsidR="00067115" w:rsidRPr="00CC3195" w:rsidRDefault="00067115" w:rsidP="00067115">
            <w:pPr>
              <w:spacing w:after="0" w:line="240" w:lineRule="auto"/>
              <w:jc w:val="both"/>
              <w:rPr>
                <w:rFonts w:ascii="Times New Roman" w:hAnsi="Times New Roman"/>
                <w:sz w:val="20"/>
                <w:szCs w:val="20"/>
              </w:rPr>
            </w:pPr>
            <w:r w:rsidRPr="00CC3195">
              <w:rPr>
                <w:rFonts w:ascii="Times New Roman" w:hAnsi="Times New Roman"/>
                <w:sz w:val="20"/>
                <w:szCs w:val="20"/>
              </w:rPr>
              <w:t>Исполнение в %</w:t>
            </w:r>
          </w:p>
        </w:tc>
      </w:tr>
      <w:tr w:rsidR="00067115" w:rsidRPr="005C74C9" w:rsidTr="006D1CAA">
        <w:trPr>
          <w:trHeight w:val="328"/>
        </w:trPr>
        <w:tc>
          <w:tcPr>
            <w:tcW w:w="3085" w:type="dxa"/>
            <w:vAlign w:val="center"/>
          </w:tcPr>
          <w:p w:rsidR="00067115" w:rsidRPr="00CC3195" w:rsidRDefault="00067115" w:rsidP="00067115">
            <w:pPr>
              <w:spacing w:after="0" w:line="240" w:lineRule="auto"/>
              <w:jc w:val="both"/>
              <w:rPr>
                <w:rFonts w:ascii="Times New Roman" w:hAnsi="Times New Roman"/>
                <w:sz w:val="20"/>
                <w:szCs w:val="20"/>
              </w:rPr>
            </w:pPr>
            <w:r w:rsidRPr="00CC3195">
              <w:rPr>
                <w:rFonts w:ascii="Times New Roman" w:hAnsi="Times New Roman"/>
                <w:sz w:val="20"/>
                <w:szCs w:val="20"/>
              </w:rPr>
              <w:t>1</w:t>
            </w:r>
          </w:p>
        </w:tc>
        <w:tc>
          <w:tcPr>
            <w:tcW w:w="709" w:type="dxa"/>
            <w:vAlign w:val="center"/>
          </w:tcPr>
          <w:p w:rsidR="00067115" w:rsidRPr="00CC3195" w:rsidRDefault="00067115" w:rsidP="00067115">
            <w:pPr>
              <w:spacing w:after="0" w:line="240" w:lineRule="auto"/>
              <w:jc w:val="both"/>
              <w:rPr>
                <w:rFonts w:ascii="Times New Roman" w:hAnsi="Times New Roman"/>
                <w:sz w:val="20"/>
                <w:szCs w:val="20"/>
              </w:rPr>
            </w:pPr>
            <w:r w:rsidRPr="00CC3195">
              <w:rPr>
                <w:rFonts w:ascii="Times New Roman" w:hAnsi="Times New Roman"/>
                <w:sz w:val="20"/>
                <w:szCs w:val="20"/>
              </w:rPr>
              <w:t>2</w:t>
            </w:r>
          </w:p>
        </w:tc>
        <w:tc>
          <w:tcPr>
            <w:tcW w:w="1276" w:type="dxa"/>
            <w:vAlign w:val="center"/>
          </w:tcPr>
          <w:p w:rsidR="00067115" w:rsidRPr="00CC3195" w:rsidRDefault="00067115" w:rsidP="00067115">
            <w:pPr>
              <w:spacing w:after="0" w:line="240" w:lineRule="auto"/>
              <w:jc w:val="both"/>
              <w:rPr>
                <w:rFonts w:ascii="Times New Roman" w:hAnsi="Times New Roman"/>
                <w:sz w:val="20"/>
                <w:szCs w:val="20"/>
              </w:rPr>
            </w:pPr>
            <w:r w:rsidRPr="00CC3195">
              <w:rPr>
                <w:rFonts w:ascii="Times New Roman" w:hAnsi="Times New Roman"/>
                <w:sz w:val="20"/>
                <w:szCs w:val="20"/>
              </w:rPr>
              <w:t>3</w:t>
            </w:r>
          </w:p>
        </w:tc>
        <w:tc>
          <w:tcPr>
            <w:tcW w:w="1559" w:type="dxa"/>
            <w:vAlign w:val="center"/>
          </w:tcPr>
          <w:p w:rsidR="00067115" w:rsidRPr="00CC3195" w:rsidRDefault="00067115" w:rsidP="00067115">
            <w:pPr>
              <w:spacing w:after="0" w:line="240" w:lineRule="auto"/>
              <w:jc w:val="both"/>
              <w:rPr>
                <w:rFonts w:ascii="Times New Roman" w:hAnsi="Times New Roman"/>
                <w:sz w:val="20"/>
                <w:szCs w:val="20"/>
              </w:rPr>
            </w:pPr>
            <w:r w:rsidRPr="00CC3195">
              <w:rPr>
                <w:rFonts w:ascii="Times New Roman" w:hAnsi="Times New Roman"/>
                <w:sz w:val="20"/>
                <w:szCs w:val="20"/>
              </w:rPr>
              <w:t>4</w:t>
            </w:r>
          </w:p>
        </w:tc>
        <w:tc>
          <w:tcPr>
            <w:tcW w:w="1276" w:type="dxa"/>
            <w:vAlign w:val="center"/>
          </w:tcPr>
          <w:p w:rsidR="00067115" w:rsidRPr="00CC3195" w:rsidRDefault="00067115" w:rsidP="00067115">
            <w:pPr>
              <w:spacing w:after="0" w:line="240" w:lineRule="auto"/>
              <w:jc w:val="both"/>
              <w:rPr>
                <w:rFonts w:ascii="Times New Roman" w:hAnsi="Times New Roman"/>
                <w:sz w:val="20"/>
                <w:szCs w:val="20"/>
              </w:rPr>
            </w:pPr>
            <w:r w:rsidRPr="00CC3195">
              <w:rPr>
                <w:rFonts w:ascii="Times New Roman" w:hAnsi="Times New Roman"/>
                <w:sz w:val="20"/>
                <w:szCs w:val="20"/>
              </w:rPr>
              <w:t>5</w:t>
            </w:r>
          </w:p>
        </w:tc>
        <w:tc>
          <w:tcPr>
            <w:tcW w:w="850" w:type="dxa"/>
            <w:vAlign w:val="center"/>
          </w:tcPr>
          <w:p w:rsidR="00067115" w:rsidRPr="00CC3195" w:rsidRDefault="00067115" w:rsidP="00067115">
            <w:pPr>
              <w:spacing w:after="0" w:line="240" w:lineRule="auto"/>
              <w:jc w:val="both"/>
              <w:rPr>
                <w:rFonts w:ascii="Times New Roman" w:hAnsi="Times New Roman"/>
                <w:sz w:val="20"/>
                <w:szCs w:val="20"/>
              </w:rPr>
            </w:pPr>
            <w:r w:rsidRPr="00CC3195">
              <w:rPr>
                <w:rFonts w:ascii="Times New Roman" w:hAnsi="Times New Roman"/>
                <w:sz w:val="20"/>
                <w:szCs w:val="20"/>
              </w:rPr>
              <w:t>6</w:t>
            </w:r>
          </w:p>
        </w:tc>
        <w:tc>
          <w:tcPr>
            <w:tcW w:w="816" w:type="dxa"/>
            <w:vAlign w:val="center"/>
          </w:tcPr>
          <w:p w:rsidR="00067115" w:rsidRPr="00CC3195" w:rsidRDefault="00067115" w:rsidP="00067115">
            <w:pPr>
              <w:spacing w:after="0" w:line="240" w:lineRule="auto"/>
              <w:jc w:val="both"/>
              <w:rPr>
                <w:rFonts w:ascii="Times New Roman" w:hAnsi="Times New Roman"/>
                <w:sz w:val="20"/>
                <w:szCs w:val="20"/>
              </w:rPr>
            </w:pPr>
            <w:r w:rsidRPr="00CC3195">
              <w:rPr>
                <w:rFonts w:ascii="Times New Roman" w:hAnsi="Times New Roman"/>
                <w:sz w:val="20"/>
                <w:szCs w:val="20"/>
              </w:rPr>
              <w:t>7</w:t>
            </w:r>
          </w:p>
        </w:tc>
      </w:tr>
      <w:tr w:rsidR="00067115" w:rsidRPr="005C74C9" w:rsidTr="006D1CAA">
        <w:trPr>
          <w:trHeight w:val="278"/>
        </w:trPr>
        <w:tc>
          <w:tcPr>
            <w:tcW w:w="3085" w:type="dxa"/>
            <w:vAlign w:val="center"/>
          </w:tcPr>
          <w:p w:rsidR="00067115" w:rsidRPr="00CC3195" w:rsidRDefault="00CC3195" w:rsidP="00067115">
            <w:pPr>
              <w:spacing w:after="0" w:line="240" w:lineRule="auto"/>
              <w:jc w:val="both"/>
              <w:rPr>
                <w:rFonts w:ascii="Times New Roman" w:hAnsi="Times New Roman"/>
                <w:sz w:val="20"/>
                <w:szCs w:val="20"/>
              </w:rPr>
            </w:pPr>
            <w:r w:rsidRPr="00CC3195">
              <w:rPr>
                <w:rFonts w:ascii="Times New Roman" w:hAnsi="Times New Roman"/>
                <w:sz w:val="20"/>
                <w:szCs w:val="20"/>
              </w:rPr>
              <w:t>*</w:t>
            </w:r>
          </w:p>
        </w:tc>
        <w:tc>
          <w:tcPr>
            <w:tcW w:w="709" w:type="dxa"/>
            <w:vAlign w:val="center"/>
          </w:tcPr>
          <w:p w:rsidR="00067115" w:rsidRPr="00CC3195" w:rsidRDefault="00CC3195" w:rsidP="00067115">
            <w:pPr>
              <w:spacing w:after="0" w:line="240" w:lineRule="auto"/>
              <w:jc w:val="both"/>
              <w:rPr>
                <w:rFonts w:ascii="Times New Roman" w:hAnsi="Times New Roman"/>
                <w:sz w:val="20"/>
                <w:szCs w:val="20"/>
              </w:rPr>
            </w:pPr>
            <w:r w:rsidRPr="00CC3195">
              <w:rPr>
                <w:rFonts w:ascii="Times New Roman" w:hAnsi="Times New Roman"/>
                <w:sz w:val="20"/>
                <w:szCs w:val="20"/>
              </w:rPr>
              <w:t>*</w:t>
            </w:r>
          </w:p>
        </w:tc>
        <w:tc>
          <w:tcPr>
            <w:tcW w:w="1276" w:type="dxa"/>
            <w:vAlign w:val="center"/>
          </w:tcPr>
          <w:p w:rsidR="00067115" w:rsidRPr="00CC3195" w:rsidRDefault="00067115" w:rsidP="00067115">
            <w:pPr>
              <w:spacing w:after="0" w:line="240" w:lineRule="auto"/>
              <w:jc w:val="both"/>
              <w:rPr>
                <w:rFonts w:ascii="Times New Roman" w:hAnsi="Times New Roman"/>
                <w:sz w:val="20"/>
                <w:szCs w:val="20"/>
              </w:rPr>
            </w:pPr>
            <w:r w:rsidRPr="00CC3195">
              <w:rPr>
                <w:rFonts w:ascii="Times New Roman" w:hAnsi="Times New Roman"/>
                <w:sz w:val="20"/>
                <w:szCs w:val="20"/>
              </w:rPr>
              <w:t>*</w:t>
            </w:r>
          </w:p>
        </w:tc>
        <w:tc>
          <w:tcPr>
            <w:tcW w:w="1559" w:type="dxa"/>
            <w:vAlign w:val="center"/>
          </w:tcPr>
          <w:p w:rsidR="00067115" w:rsidRPr="00CC3195" w:rsidRDefault="00067115" w:rsidP="00067115">
            <w:pPr>
              <w:spacing w:after="0" w:line="240" w:lineRule="auto"/>
              <w:jc w:val="both"/>
              <w:rPr>
                <w:rFonts w:ascii="Times New Roman" w:hAnsi="Times New Roman"/>
                <w:sz w:val="20"/>
                <w:szCs w:val="20"/>
              </w:rPr>
            </w:pPr>
            <w:r w:rsidRPr="00CC3195">
              <w:rPr>
                <w:rFonts w:ascii="Times New Roman" w:hAnsi="Times New Roman"/>
                <w:sz w:val="20"/>
                <w:szCs w:val="20"/>
              </w:rPr>
              <w:t>*</w:t>
            </w:r>
          </w:p>
        </w:tc>
        <w:tc>
          <w:tcPr>
            <w:tcW w:w="1276" w:type="dxa"/>
            <w:vAlign w:val="center"/>
          </w:tcPr>
          <w:p w:rsidR="00067115" w:rsidRPr="00CC3195" w:rsidRDefault="00067115" w:rsidP="00067115">
            <w:pPr>
              <w:spacing w:after="0" w:line="240" w:lineRule="auto"/>
              <w:jc w:val="both"/>
              <w:rPr>
                <w:rFonts w:ascii="Times New Roman" w:hAnsi="Times New Roman"/>
                <w:sz w:val="20"/>
                <w:szCs w:val="20"/>
              </w:rPr>
            </w:pPr>
            <w:r w:rsidRPr="00CC3195">
              <w:rPr>
                <w:rFonts w:ascii="Times New Roman" w:hAnsi="Times New Roman"/>
                <w:sz w:val="20"/>
                <w:szCs w:val="20"/>
              </w:rPr>
              <w:t>*</w:t>
            </w:r>
          </w:p>
        </w:tc>
        <w:tc>
          <w:tcPr>
            <w:tcW w:w="850" w:type="dxa"/>
            <w:vAlign w:val="center"/>
          </w:tcPr>
          <w:p w:rsidR="00067115" w:rsidRPr="00CC3195" w:rsidRDefault="00067115" w:rsidP="00067115">
            <w:pPr>
              <w:spacing w:after="0" w:line="240" w:lineRule="auto"/>
              <w:jc w:val="both"/>
              <w:rPr>
                <w:rFonts w:ascii="Times New Roman" w:hAnsi="Times New Roman"/>
                <w:sz w:val="20"/>
                <w:szCs w:val="20"/>
              </w:rPr>
            </w:pPr>
            <w:r w:rsidRPr="00CC3195">
              <w:rPr>
                <w:rFonts w:ascii="Times New Roman" w:hAnsi="Times New Roman"/>
                <w:sz w:val="20"/>
                <w:szCs w:val="20"/>
              </w:rPr>
              <w:t>*</w:t>
            </w:r>
          </w:p>
        </w:tc>
        <w:tc>
          <w:tcPr>
            <w:tcW w:w="816" w:type="dxa"/>
            <w:vAlign w:val="center"/>
          </w:tcPr>
          <w:p w:rsidR="00067115" w:rsidRPr="00CC3195" w:rsidRDefault="00CC3195" w:rsidP="00067115">
            <w:pPr>
              <w:spacing w:after="0" w:line="240" w:lineRule="auto"/>
              <w:jc w:val="both"/>
              <w:rPr>
                <w:rFonts w:ascii="Times New Roman" w:hAnsi="Times New Roman"/>
                <w:sz w:val="20"/>
                <w:szCs w:val="20"/>
              </w:rPr>
            </w:pPr>
            <w:r w:rsidRPr="00CC3195">
              <w:rPr>
                <w:rFonts w:ascii="Times New Roman" w:hAnsi="Times New Roman"/>
                <w:sz w:val="20"/>
                <w:szCs w:val="20"/>
              </w:rPr>
              <w:t>*</w:t>
            </w:r>
          </w:p>
        </w:tc>
      </w:tr>
      <w:tr w:rsidR="001559CE" w:rsidRPr="005C74C9" w:rsidTr="00903E1D">
        <w:trPr>
          <w:trHeight w:val="206"/>
        </w:trPr>
        <w:tc>
          <w:tcPr>
            <w:tcW w:w="3085" w:type="dxa"/>
          </w:tcPr>
          <w:p w:rsidR="001559CE" w:rsidRPr="00CC3195" w:rsidRDefault="001559CE" w:rsidP="00067115">
            <w:pPr>
              <w:spacing w:after="0" w:line="240" w:lineRule="auto"/>
              <w:jc w:val="both"/>
              <w:rPr>
                <w:rFonts w:ascii="Times New Roman" w:hAnsi="Times New Roman"/>
                <w:sz w:val="20"/>
                <w:szCs w:val="20"/>
              </w:rPr>
            </w:pPr>
            <w:r w:rsidRPr="00CC3195">
              <w:rPr>
                <w:rFonts w:ascii="Times New Roman" w:hAnsi="Times New Roman"/>
                <w:sz w:val="20"/>
                <w:szCs w:val="20"/>
              </w:rPr>
              <w:t>Заработная плата</w:t>
            </w:r>
          </w:p>
        </w:tc>
        <w:tc>
          <w:tcPr>
            <w:tcW w:w="709" w:type="dxa"/>
          </w:tcPr>
          <w:p w:rsidR="001559CE" w:rsidRPr="00CC3195" w:rsidRDefault="001559CE" w:rsidP="00067115">
            <w:pPr>
              <w:spacing w:after="0" w:line="240" w:lineRule="auto"/>
              <w:jc w:val="both"/>
              <w:rPr>
                <w:rFonts w:ascii="Times New Roman" w:hAnsi="Times New Roman"/>
                <w:sz w:val="20"/>
                <w:szCs w:val="20"/>
              </w:rPr>
            </w:pPr>
            <w:r w:rsidRPr="00CC3195">
              <w:rPr>
                <w:rFonts w:ascii="Times New Roman" w:hAnsi="Times New Roman"/>
                <w:sz w:val="20"/>
                <w:szCs w:val="20"/>
              </w:rPr>
              <w:t>211</w:t>
            </w:r>
          </w:p>
        </w:tc>
        <w:tc>
          <w:tcPr>
            <w:tcW w:w="1276" w:type="dxa"/>
            <w:vAlign w:val="center"/>
          </w:tcPr>
          <w:p w:rsidR="001559CE" w:rsidRPr="001559CE" w:rsidRDefault="001559CE" w:rsidP="00BE1028">
            <w:pPr>
              <w:rPr>
                <w:rFonts w:ascii="Times New Roman" w:hAnsi="Times New Roman"/>
                <w:sz w:val="18"/>
                <w:szCs w:val="18"/>
              </w:rPr>
            </w:pPr>
            <w:r w:rsidRPr="001559CE">
              <w:rPr>
                <w:rFonts w:ascii="Times New Roman" w:hAnsi="Times New Roman"/>
                <w:sz w:val="18"/>
                <w:szCs w:val="18"/>
              </w:rPr>
              <w:t>6 981 814,64</w:t>
            </w:r>
          </w:p>
        </w:tc>
        <w:tc>
          <w:tcPr>
            <w:tcW w:w="1559" w:type="dxa"/>
          </w:tcPr>
          <w:p w:rsidR="001559CE" w:rsidRPr="00CC3195" w:rsidRDefault="001559CE" w:rsidP="00067115">
            <w:pPr>
              <w:spacing w:after="0" w:line="240" w:lineRule="auto"/>
              <w:jc w:val="both"/>
              <w:rPr>
                <w:rFonts w:ascii="Times New Roman" w:hAnsi="Times New Roman"/>
                <w:sz w:val="20"/>
                <w:szCs w:val="20"/>
              </w:rPr>
            </w:pPr>
            <w:r>
              <w:rPr>
                <w:rFonts w:ascii="Times New Roman" w:hAnsi="Times New Roman"/>
                <w:sz w:val="20"/>
                <w:szCs w:val="20"/>
              </w:rPr>
              <w:t>6981814,64</w:t>
            </w:r>
          </w:p>
        </w:tc>
        <w:tc>
          <w:tcPr>
            <w:tcW w:w="1276" w:type="dxa"/>
          </w:tcPr>
          <w:p w:rsidR="001559CE" w:rsidRPr="00893FE9" w:rsidRDefault="00893FE9" w:rsidP="00067115">
            <w:pPr>
              <w:spacing w:after="0" w:line="240" w:lineRule="auto"/>
              <w:jc w:val="both"/>
              <w:rPr>
                <w:rFonts w:ascii="Times New Roman" w:hAnsi="Times New Roman"/>
                <w:sz w:val="20"/>
                <w:szCs w:val="20"/>
              </w:rPr>
            </w:pPr>
            <w:r w:rsidRPr="00893FE9">
              <w:rPr>
                <w:rFonts w:ascii="Times New Roman" w:hAnsi="Times New Roman"/>
                <w:sz w:val="20"/>
                <w:szCs w:val="20"/>
              </w:rPr>
              <w:t>0,00</w:t>
            </w:r>
          </w:p>
        </w:tc>
        <w:tc>
          <w:tcPr>
            <w:tcW w:w="850" w:type="dxa"/>
          </w:tcPr>
          <w:p w:rsidR="001559CE" w:rsidRPr="00096A48" w:rsidRDefault="00096A48" w:rsidP="00067115">
            <w:pPr>
              <w:spacing w:after="0" w:line="240" w:lineRule="auto"/>
              <w:jc w:val="both"/>
              <w:rPr>
                <w:rFonts w:ascii="Times New Roman" w:hAnsi="Times New Roman"/>
                <w:sz w:val="20"/>
                <w:szCs w:val="20"/>
              </w:rPr>
            </w:pPr>
            <w:r>
              <w:rPr>
                <w:rFonts w:ascii="Times New Roman" w:hAnsi="Times New Roman"/>
                <w:sz w:val="20"/>
                <w:szCs w:val="20"/>
              </w:rPr>
              <w:t>4,4</w:t>
            </w:r>
            <w:r w:rsidR="00BE1028">
              <w:rPr>
                <w:rFonts w:ascii="Times New Roman" w:hAnsi="Times New Roman"/>
                <w:sz w:val="20"/>
                <w:szCs w:val="20"/>
              </w:rPr>
              <w:t>2</w:t>
            </w:r>
          </w:p>
        </w:tc>
        <w:tc>
          <w:tcPr>
            <w:tcW w:w="816" w:type="dxa"/>
          </w:tcPr>
          <w:p w:rsidR="001559CE" w:rsidRPr="00096A48" w:rsidRDefault="00096A48" w:rsidP="00067115">
            <w:pPr>
              <w:spacing w:after="0" w:line="240" w:lineRule="auto"/>
              <w:jc w:val="both"/>
              <w:rPr>
                <w:rFonts w:ascii="Times New Roman" w:hAnsi="Times New Roman"/>
                <w:sz w:val="20"/>
                <w:szCs w:val="20"/>
              </w:rPr>
            </w:pPr>
            <w:r w:rsidRPr="00096A48">
              <w:rPr>
                <w:rFonts w:ascii="Times New Roman" w:hAnsi="Times New Roman"/>
                <w:sz w:val="20"/>
                <w:szCs w:val="20"/>
              </w:rPr>
              <w:t>100</w:t>
            </w:r>
          </w:p>
        </w:tc>
      </w:tr>
      <w:tr w:rsidR="001559CE" w:rsidRPr="005C74C9" w:rsidTr="00903E1D">
        <w:tc>
          <w:tcPr>
            <w:tcW w:w="3085" w:type="dxa"/>
          </w:tcPr>
          <w:p w:rsidR="001559CE" w:rsidRPr="00CC3195" w:rsidRDefault="001559CE" w:rsidP="00067115">
            <w:pPr>
              <w:spacing w:after="0" w:line="240" w:lineRule="auto"/>
              <w:jc w:val="both"/>
              <w:rPr>
                <w:rFonts w:ascii="Times New Roman" w:hAnsi="Times New Roman"/>
                <w:sz w:val="20"/>
                <w:szCs w:val="20"/>
              </w:rPr>
            </w:pPr>
            <w:r w:rsidRPr="00CC3195">
              <w:rPr>
                <w:rFonts w:ascii="Times New Roman" w:hAnsi="Times New Roman"/>
                <w:sz w:val="20"/>
                <w:szCs w:val="20"/>
              </w:rPr>
              <w:t>Начисления на выплаты по оплате труда</w:t>
            </w:r>
          </w:p>
        </w:tc>
        <w:tc>
          <w:tcPr>
            <w:tcW w:w="709" w:type="dxa"/>
          </w:tcPr>
          <w:p w:rsidR="001559CE" w:rsidRPr="00CC3195" w:rsidRDefault="001559CE" w:rsidP="00067115">
            <w:pPr>
              <w:spacing w:after="0" w:line="240" w:lineRule="auto"/>
              <w:jc w:val="both"/>
              <w:rPr>
                <w:rFonts w:ascii="Times New Roman" w:hAnsi="Times New Roman"/>
                <w:sz w:val="20"/>
                <w:szCs w:val="20"/>
              </w:rPr>
            </w:pPr>
            <w:r w:rsidRPr="00CC3195">
              <w:rPr>
                <w:rFonts w:ascii="Times New Roman" w:hAnsi="Times New Roman"/>
                <w:sz w:val="20"/>
                <w:szCs w:val="20"/>
              </w:rPr>
              <w:t>213</w:t>
            </w:r>
          </w:p>
        </w:tc>
        <w:tc>
          <w:tcPr>
            <w:tcW w:w="1276" w:type="dxa"/>
            <w:vAlign w:val="center"/>
          </w:tcPr>
          <w:p w:rsidR="001559CE" w:rsidRPr="001559CE" w:rsidRDefault="001559CE" w:rsidP="00BE1028">
            <w:pPr>
              <w:rPr>
                <w:rFonts w:ascii="Times New Roman" w:hAnsi="Times New Roman"/>
                <w:sz w:val="18"/>
                <w:szCs w:val="18"/>
              </w:rPr>
            </w:pPr>
            <w:r w:rsidRPr="001559CE">
              <w:rPr>
                <w:rFonts w:ascii="Times New Roman" w:hAnsi="Times New Roman"/>
                <w:sz w:val="18"/>
                <w:szCs w:val="18"/>
              </w:rPr>
              <w:t>2 107 466,14</w:t>
            </w:r>
          </w:p>
        </w:tc>
        <w:tc>
          <w:tcPr>
            <w:tcW w:w="1559" w:type="dxa"/>
          </w:tcPr>
          <w:p w:rsidR="001559CE" w:rsidRPr="00CC3195" w:rsidRDefault="001559CE" w:rsidP="00067115">
            <w:pPr>
              <w:spacing w:after="0" w:line="240" w:lineRule="auto"/>
              <w:jc w:val="both"/>
              <w:rPr>
                <w:rFonts w:ascii="Times New Roman" w:hAnsi="Times New Roman"/>
                <w:sz w:val="20"/>
                <w:szCs w:val="20"/>
              </w:rPr>
            </w:pPr>
            <w:r w:rsidRPr="00CC3195">
              <w:rPr>
                <w:rFonts w:ascii="Times New Roman" w:hAnsi="Times New Roman"/>
                <w:sz w:val="20"/>
                <w:szCs w:val="20"/>
              </w:rPr>
              <w:t>2107466,14</w:t>
            </w:r>
          </w:p>
        </w:tc>
        <w:tc>
          <w:tcPr>
            <w:tcW w:w="1276" w:type="dxa"/>
          </w:tcPr>
          <w:p w:rsidR="001559CE" w:rsidRPr="00893FE9" w:rsidRDefault="00893FE9" w:rsidP="00067115">
            <w:pPr>
              <w:spacing w:after="0" w:line="240" w:lineRule="auto"/>
              <w:jc w:val="both"/>
              <w:rPr>
                <w:rFonts w:ascii="Times New Roman" w:hAnsi="Times New Roman"/>
                <w:sz w:val="20"/>
                <w:szCs w:val="20"/>
              </w:rPr>
            </w:pPr>
            <w:r w:rsidRPr="00893FE9">
              <w:rPr>
                <w:rFonts w:ascii="Times New Roman" w:hAnsi="Times New Roman"/>
                <w:sz w:val="20"/>
                <w:szCs w:val="20"/>
              </w:rPr>
              <w:t>0,00</w:t>
            </w:r>
          </w:p>
        </w:tc>
        <w:tc>
          <w:tcPr>
            <w:tcW w:w="850" w:type="dxa"/>
          </w:tcPr>
          <w:p w:rsidR="001559CE" w:rsidRPr="00096A48" w:rsidRDefault="00096A48" w:rsidP="00067115">
            <w:pPr>
              <w:spacing w:after="0" w:line="240" w:lineRule="auto"/>
              <w:jc w:val="both"/>
              <w:rPr>
                <w:rFonts w:ascii="Times New Roman" w:hAnsi="Times New Roman"/>
                <w:sz w:val="20"/>
                <w:szCs w:val="20"/>
              </w:rPr>
            </w:pPr>
            <w:r>
              <w:rPr>
                <w:rFonts w:ascii="Times New Roman" w:hAnsi="Times New Roman"/>
                <w:sz w:val="20"/>
                <w:szCs w:val="20"/>
              </w:rPr>
              <w:t>1,3</w:t>
            </w:r>
          </w:p>
        </w:tc>
        <w:tc>
          <w:tcPr>
            <w:tcW w:w="816" w:type="dxa"/>
          </w:tcPr>
          <w:p w:rsidR="001559CE" w:rsidRPr="00096A48" w:rsidRDefault="00096A48" w:rsidP="00067115">
            <w:pPr>
              <w:spacing w:after="0" w:line="240" w:lineRule="auto"/>
              <w:jc w:val="both"/>
              <w:rPr>
                <w:rFonts w:ascii="Times New Roman" w:hAnsi="Times New Roman"/>
                <w:sz w:val="20"/>
                <w:szCs w:val="20"/>
              </w:rPr>
            </w:pPr>
            <w:r w:rsidRPr="00096A48">
              <w:rPr>
                <w:rFonts w:ascii="Times New Roman" w:hAnsi="Times New Roman"/>
                <w:sz w:val="20"/>
                <w:szCs w:val="20"/>
              </w:rPr>
              <w:t>100</w:t>
            </w:r>
          </w:p>
        </w:tc>
      </w:tr>
      <w:tr w:rsidR="001559CE" w:rsidRPr="005C74C9" w:rsidTr="00903E1D">
        <w:trPr>
          <w:trHeight w:val="320"/>
        </w:trPr>
        <w:tc>
          <w:tcPr>
            <w:tcW w:w="3085" w:type="dxa"/>
          </w:tcPr>
          <w:p w:rsidR="001559CE" w:rsidRPr="00CC3195" w:rsidRDefault="001559CE" w:rsidP="00067115">
            <w:pPr>
              <w:spacing w:after="0" w:line="240" w:lineRule="auto"/>
              <w:jc w:val="both"/>
              <w:rPr>
                <w:rFonts w:ascii="Times New Roman" w:hAnsi="Times New Roman"/>
                <w:sz w:val="20"/>
                <w:szCs w:val="20"/>
              </w:rPr>
            </w:pPr>
            <w:r w:rsidRPr="00CC3195">
              <w:rPr>
                <w:rFonts w:ascii="Times New Roman" w:hAnsi="Times New Roman"/>
                <w:sz w:val="20"/>
                <w:szCs w:val="20"/>
              </w:rPr>
              <w:t>Услуги связи</w:t>
            </w:r>
          </w:p>
        </w:tc>
        <w:tc>
          <w:tcPr>
            <w:tcW w:w="709" w:type="dxa"/>
          </w:tcPr>
          <w:p w:rsidR="001559CE" w:rsidRPr="00CC3195" w:rsidRDefault="001559CE" w:rsidP="00067115">
            <w:pPr>
              <w:spacing w:after="0" w:line="240" w:lineRule="auto"/>
              <w:jc w:val="both"/>
              <w:rPr>
                <w:rFonts w:ascii="Times New Roman" w:hAnsi="Times New Roman"/>
                <w:sz w:val="20"/>
                <w:szCs w:val="20"/>
              </w:rPr>
            </w:pPr>
            <w:r w:rsidRPr="00CC3195">
              <w:rPr>
                <w:rFonts w:ascii="Times New Roman" w:hAnsi="Times New Roman"/>
                <w:sz w:val="20"/>
                <w:szCs w:val="20"/>
              </w:rPr>
              <w:t>221</w:t>
            </w:r>
          </w:p>
        </w:tc>
        <w:tc>
          <w:tcPr>
            <w:tcW w:w="1276" w:type="dxa"/>
            <w:vAlign w:val="center"/>
          </w:tcPr>
          <w:p w:rsidR="001559CE" w:rsidRPr="001559CE" w:rsidRDefault="001559CE" w:rsidP="00BE1028">
            <w:pPr>
              <w:rPr>
                <w:rFonts w:ascii="Times New Roman" w:hAnsi="Times New Roman"/>
                <w:sz w:val="18"/>
                <w:szCs w:val="18"/>
              </w:rPr>
            </w:pPr>
            <w:r w:rsidRPr="001559CE">
              <w:rPr>
                <w:rFonts w:ascii="Times New Roman" w:hAnsi="Times New Roman"/>
                <w:sz w:val="18"/>
                <w:szCs w:val="18"/>
              </w:rPr>
              <w:t>397 847,93</w:t>
            </w:r>
          </w:p>
        </w:tc>
        <w:tc>
          <w:tcPr>
            <w:tcW w:w="1559" w:type="dxa"/>
          </w:tcPr>
          <w:p w:rsidR="001559CE" w:rsidRPr="00CC3195" w:rsidRDefault="001559CE" w:rsidP="00067115">
            <w:pPr>
              <w:spacing w:after="0" w:line="240" w:lineRule="auto"/>
              <w:jc w:val="both"/>
              <w:rPr>
                <w:rFonts w:ascii="Times New Roman" w:hAnsi="Times New Roman"/>
                <w:sz w:val="20"/>
                <w:szCs w:val="20"/>
              </w:rPr>
            </w:pPr>
            <w:r>
              <w:rPr>
                <w:rFonts w:ascii="Times New Roman" w:hAnsi="Times New Roman"/>
                <w:sz w:val="20"/>
                <w:szCs w:val="20"/>
              </w:rPr>
              <w:t>320712,07</w:t>
            </w:r>
          </w:p>
        </w:tc>
        <w:tc>
          <w:tcPr>
            <w:tcW w:w="1276" w:type="dxa"/>
          </w:tcPr>
          <w:p w:rsidR="001559CE" w:rsidRPr="00893FE9" w:rsidRDefault="00893FE9" w:rsidP="00067115">
            <w:pPr>
              <w:spacing w:after="0" w:line="240" w:lineRule="auto"/>
              <w:jc w:val="both"/>
              <w:rPr>
                <w:rFonts w:ascii="Times New Roman" w:hAnsi="Times New Roman"/>
                <w:sz w:val="20"/>
                <w:szCs w:val="20"/>
              </w:rPr>
            </w:pPr>
            <w:r w:rsidRPr="00893FE9">
              <w:rPr>
                <w:rFonts w:ascii="Times New Roman" w:hAnsi="Times New Roman"/>
                <w:sz w:val="20"/>
                <w:szCs w:val="20"/>
              </w:rPr>
              <w:t>77135,86</w:t>
            </w:r>
          </w:p>
        </w:tc>
        <w:tc>
          <w:tcPr>
            <w:tcW w:w="850" w:type="dxa"/>
          </w:tcPr>
          <w:p w:rsidR="001559CE" w:rsidRPr="00096A48" w:rsidRDefault="00096A48" w:rsidP="00067115">
            <w:pPr>
              <w:spacing w:after="0" w:line="240" w:lineRule="auto"/>
              <w:jc w:val="both"/>
              <w:rPr>
                <w:rFonts w:ascii="Times New Roman" w:hAnsi="Times New Roman"/>
                <w:sz w:val="20"/>
                <w:szCs w:val="20"/>
              </w:rPr>
            </w:pPr>
            <w:r>
              <w:rPr>
                <w:rFonts w:ascii="Times New Roman" w:hAnsi="Times New Roman"/>
                <w:sz w:val="20"/>
                <w:szCs w:val="20"/>
              </w:rPr>
              <w:t>0,2</w:t>
            </w:r>
          </w:p>
        </w:tc>
        <w:tc>
          <w:tcPr>
            <w:tcW w:w="816" w:type="dxa"/>
          </w:tcPr>
          <w:p w:rsidR="001559CE" w:rsidRPr="00C75E4C" w:rsidRDefault="00C75E4C" w:rsidP="00067115">
            <w:pPr>
              <w:spacing w:after="0" w:line="240" w:lineRule="auto"/>
              <w:jc w:val="both"/>
              <w:rPr>
                <w:rFonts w:ascii="Times New Roman" w:hAnsi="Times New Roman"/>
                <w:sz w:val="20"/>
                <w:szCs w:val="20"/>
              </w:rPr>
            </w:pPr>
            <w:r w:rsidRPr="00C75E4C">
              <w:rPr>
                <w:rFonts w:ascii="Times New Roman" w:hAnsi="Times New Roman"/>
                <w:sz w:val="20"/>
                <w:szCs w:val="20"/>
              </w:rPr>
              <w:t>80,6</w:t>
            </w:r>
          </w:p>
        </w:tc>
      </w:tr>
      <w:tr w:rsidR="001559CE" w:rsidRPr="005C74C9" w:rsidTr="00903E1D">
        <w:trPr>
          <w:trHeight w:val="320"/>
        </w:trPr>
        <w:tc>
          <w:tcPr>
            <w:tcW w:w="3085" w:type="dxa"/>
          </w:tcPr>
          <w:p w:rsidR="001559CE" w:rsidRPr="00CC3195" w:rsidRDefault="001559CE" w:rsidP="00067115">
            <w:pPr>
              <w:spacing w:after="0" w:line="240" w:lineRule="auto"/>
              <w:jc w:val="both"/>
              <w:rPr>
                <w:rFonts w:ascii="Times New Roman" w:hAnsi="Times New Roman"/>
                <w:sz w:val="20"/>
                <w:szCs w:val="20"/>
              </w:rPr>
            </w:pPr>
            <w:r w:rsidRPr="00CC3195">
              <w:rPr>
                <w:rFonts w:ascii="Times New Roman" w:hAnsi="Times New Roman"/>
                <w:sz w:val="20"/>
                <w:szCs w:val="20"/>
              </w:rPr>
              <w:t>Транспортные услуги</w:t>
            </w:r>
          </w:p>
        </w:tc>
        <w:tc>
          <w:tcPr>
            <w:tcW w:w="709" w:type="dxa"/>
          </w:tcPr>
          <w:p w:rsidR="001559CE" w:rsidRPr="00CC3195" w:rsidRDefault="001559CE" w:rsidP="00067115">
            <w:pPr>
              <w:spacing w:after="0" w:line="240" w:lineRule="auto"/>
              <w:jc w:val="both"/>
              <w:rPr>
                <w:rFonts w:ascii="Times New Roman" w:hAnsi="Times New Roman"/>
                <w:sz w:val="20"/>
                <w:szCs w:val="20"/>
              </w:rPr>
            </w:pPr>
            <w:r w:rsidRPr="00CC3195">
              <w:rPr>
                <w:rFonts w:ascii="Times New Roman" w:hAnsi="Times New Roman"/>
                <w:sz w:val="20"/>
                <w:szCs w:val="20"/>
              </w:rPr>
              <w:t>222</w:t>
            </w:r>
          </w:p>
        </w:tc>
        <w:tc>
          <w:tcPr>
            <w:tcW w:w="1276" w:type="dxa"/>
            <w:vAlign w:val="center"/>
          </w:tcPr>
          <w:p w:rsidR="001559CE" w:rsidRPr="001559CE" w:rsidRDefault="001559CE" w:rsidP="00BE1028">
            <w:pPr>
              <w:rPr>
                <w:rFonts w:ascii="Times New Roman" w:hAnsi="Times New Roman"/>
                <w:sz w:val="18"/>
                <w:szCs w:val="18"/>
              </w:rPr>
            </w:pPr>
            <w:r w:rsidRPr="001559CE">
              <w:rPr>
                <w:rFonts w:ascii="Times New Roman" w:hAnsi="Times New Roman"/>
                <w:sz w:val="18"/>
                <w:szCs w:val="18"/>
              </w:rPr>
              <w:t>8 270,00</w:t>
            </w:r>
          </w:p>
        </w:tc>
        <w:tc>
          <w:tcPr>
            <w:tcW w:w="1559" w:type="dxa"/>
          </w:tcPr>
          <w:p w:rsidR="001559CE" w:rsidRPr="00CC3195" w:rsidRDefault="001559CE" w:rsidP="00024433">
            <w:pPr>
              <w:spacing w:after="0" w:line="240" w:lineRule="auto"/>
              <w:jc w:val="both"/>
              <w:rPr>
                <w:rFonts w:ascii="Times New Roman" w:hAnsi="Times New Roman"/>
                <w:sz w:val="20"/>
                <w:szCs w:val="20"/>
              </w:rPr>
            </w:pPr>
            <w:r>
              <w:rPr>
                <w:rFonts w:ascii="Times New Roman" w:hAnsi="Times New Roman"/>
                <w:sz w:val="20"/>
                <w:szCs w:val="20"/>
              </w:rPr>
              <w:t>8270,00</w:t>
            </w:r>
          </w:p>
        </w:tc>
        <w:tc>
          <w:tcPr>
            <w:tcW w:w="1276" w:type="dxa"/>
          </w:tcPr>
          <w:p w:rsidR="001559CE" w:rsidRPr="00893FE9" w:rsidRDefault="00893FE9" w:rsidP="00067115">
            <w:pPr>
              <w:spacing w:after="0" w:line="240" w:lineRule="auto"/>
              <w:jc w:val="both"/>
              <w:rPr>
                <w:rFonts w:ascii="Times New Roman" w:hAnsi="Times New Roman"/>
                <w:sz w:val="20"/>
                <w:szCs w:val="20"/>
              </w:rPr>
            </w:pPr>
            <w:r w:rsidRPr="00893FE9">
              <w:rPr>
                <w:rFonts w:ascii="Times New Roman" w:hAnsi="Times New Roman"/>
                <w:sz w:val="20"/>
                <w:szCs w:val="20"/>
              </w:rPr>
              <w:t>0,00</w:t>
            </w:r>
          </w:p>
        </w:tc>
        <w:tc>
          <w:tcPr>
            <w:tcW w:w="850" w:type="dxa"/>
          </w:tcPr>
          <w:p w:rsidR="001559CE" w:rsidRPr="00096A48" w:rsidRDefault="00096A48" w:rsidP="00067115">
            <w:pPr>
              <w:spacing w:after="0" w:line="240" w:lineRule="auto"/>
              <w:jc w:val="both"/>
              <w:rPr>
                <w:rFonts w:ascii="Times New Roman" w:hAnsi="Times New Roman"/>
                <w:sz w:val="20"/>
                <w:szCs w:val="20"/>
              </w:rPr>
            </w:pPr>
            <w:r>
              <w:rPr>
                <w:rFonts w:ascii="Times New Roman" w:hAnsi="Times New Roman"/>
                <w:sz w:val="20"/>
                <w:szCs w:val="20"/>
              </w:rPr>
              <w:t>0,01</w:t>
            </w:r>
          </w:p>
        </w:tc>
        <w:tc>
          <w:tcPr>
            <w:tcW w:w="816" w:type="dxa"/>
          </w:tcPr>
          <w:p w:rsidR="001559CE" w:rsidRPr="00096A48" w:rsidRDefault="001559CE" w:rsidP="00067115">
            <w:pPr>
              <w:spacing w:after="0" w:line="240" w:lineRule="auto"/>
              <w:jc w:val="both"/>
              <w:rPr>
                <w:rFonts w:ascii="Times New Roman" w:hAnsi="Times New Roman"/>
                <w:sz w:val="20"/>
                <w:szCs w:val="20"/>
              </w:rPr>
            </w:pPr>
            <w:r w:rsidRPr="00096A48">
              <w:rPr>
                <w:rFonts w:ascii="Times New Roman" w:hAnsi="Times New Roman"/>
                <w:sz w:val="20"/>
                <w:szCs w:val="20"/>
              </w:rPr>
              <w:t>100</w:t>
            </w:r>
          </w:p>
        </w:tc>
      </w:tr>
      <w:tr w:rsidR="001559CE" w:rsidRPr="005C74C9" w:rsidTr="00903E1D">
        <w:tc>
          <w:tcPr>
            <w:tcW w:w="3085" w:type="dxa"/>
          </w:tcPr>
          <w:p w:rsidR="001559CE" w:rsidRPr="00CC3195" w:rsidRDefault="001559CE" w:rsidP="00067115">
            <w:pPr>
              <w:spacing w:after="0" w:line="240" w:lineRule="auto"/>
              <w:jc w:val="both"/>
              <w:rPr>
                <w:rFonts w:ascii="Times New Roman" w:hAnsi="Times New Roman"/>
                <w:sz w:val="20"/>
                <w:szCs w:val="20"/>
              </w:rPr>
            </w:pPr>
            <w:r w:rsidRPr="00CC3195">
              <w:rPr>
                <w:rFonts w:ascii="Times New Roman" w:hAnsi="Times New Roman"/>
                <w:sz w:val="20"/>
                <w:szCs w:val="20"/>
              </w:rPr>
              <w:t>Коммунальные услуги</w:t>
            </w:r>
          </w:p>
        </w:tc>
        <w:tc>
          <w:tcPr>
            <w:tcW w:w="709" w:type="dxa"/>
          </w:tcPr>
          <w:p w:rsidR="001559CE" w:rsidRPr="00CC3195" w:rsidRDefault="001559CE" w:rsidP="00067115">
            <w:pPr>
              <w:spacing w:after="0" w:line="240" w:lineRule="auto"/>
              <w:jc w:val="both"/>
              <w:rPr>
                <w:rFonts w:ascii="Times New Roman" w:hAnsi="Times New Roman"/>
                <w:sz w:val="20"/>
                <w:szCs w:val="20"/>
              </w:rPr>
            </w:pPr>
            <w:r w:rsidRPr="00CC3195">
              <w:rPr>
                <w:rFonts w:ascii="Times New Roman" w:hAnsi="Times New Roman"/>
                <w:sz w:val="20"/>
                <w:szCs w:val="20"/>
              </w:rPr>
              <w:t>223</w:t>
            </w:r>
          </w:p>
        </w:tc>
        <w:tc>
          <w:tcPr>
            <w:tcW w:w="1276" w:type="dxa"/>
            <w:vAlign w:val="center"/>
          </w:tcPr>
          <w:p w:rsidR="001559CE" w:rsidRPr="001559CE" w:rsidRDefault="001559CE" w:rsidP="00BE1028">
            <w:pPr>
              <w:rPr>
                <w:rFonts w:ascii="Times New Roman" w:hAnsi="Times New Roman"/>
                <w:sz w:val="18"/>
                <w:szCs w:val="18"/>
              </w:rPr>
            </w:pPr>
            <w:r w:rsidRPr="001559CE">
              <w:rPr>
                <w:rFonts w:ascii="Times New Roman" w:hAnsi="Times New Roman"/>
                <w:sz w:val="18"/>
                <w:szCs w:val="18"/>
              </w:rPr>
              <w:t>13 274 766,16</w:t>
            </w:r>
          </w:p>
        </w:tc>
        <w:tc>
          <w:tcPr>
            <w:tcW w:w="1559" w:type="dxa"/>
          </w:tcPr>
          <w:p w:rsidR="001559CE" w:rsidRPr="00CC3195" w:rsidRDefault="001559CE" w:rsidP="00067115">
            <w:pPr>
              <w:spacing w:after="0" w:line="240" w:lineRule="auto"/>
              <w:jc w:val="both"/>
              <w:rPr>
                <w:rFonts w:ascii="Times New Roman" w:hAnsi="Times New Roman"/>
                <w:sz w:val="20"/>
                <w:szCs w:val="20"/>
              </w:rPr>
            </w:pPr>
            <w:r>
              <w:rPr>
                <w:rFonts w:ascii="Times New Roman" w:hAnsi="Times New Roman"/>
                <w:sz w:val="20"/>
                <w:szCs w:val="20"/>
              </w:rPr>
              <w:t>10200094,68</w:t>
            </w:r>
          </w:p>
        </w:tc>
        <w:tc>
          <w:tcPr>
            <w:tcW w:w="1276" w:type="dxa"/>
          </w:tcPr>
          <w:p w:rsidR="001559CE" w:rsidRPr="00893FE9" w:rsidRDefault="00893FE9" w:rsidP="00067115">
            <w:pPr>
              <w:spacing w:after="0" w:line="240" w:lineRule="auto"/>
              <w:jc w:val="both"/>
              <w:rPr>
                <w:rFonts w:ascii="Times New Roman" w:hAnsi="Times New Roman"/>
                <w:sz w:val="20"/>
                <w:szCs w:val="20"/>
              </w:rPr>
            </w:pPr>
            <w:r w:rsidRPr="00893FE9">
              <w:rPr>
                <w:rFonts w:ascii="Times New Roman" w:hAnsi="Times New Roman"/>
                <w:sz w:val="20"/>
                <w:szCs w:val="20"/>
              </w:rPr>
              <w:t>3074671,48</w:t>
            </w:r>
          </w:p>
        </w:tc>
        <w:tc>
          <w:tcPr>
            <w:tcW w:w="850" w:type="dxa"/>
          </w:tcPr>
          <w:p w:rsidR="001559CE" w:rsidRPr="00096A48" w:rsidRDefault="00096A48" w:rsidP="00067115">
            <w:pPr>
              <w:spacing w:after="0" w:line="240" w:lineRule="auto"/>
              <w:jc w:val="both"/>
              <w:rPr>
                <w:rFonts w:ascii="Times New Roman" w:hAnsi="Times New Roman"/>
                <w:sz w:val="20"/>
                <w:szCs w:val="20"/>
              </w:rPr>
            </w:pPr>
            <w:r>
              <w:rPr>
                <w:rFonts w:ascii="Times New Roman" w:hAnsi="Times New Roman"/>
                <w:sz w:val="20"/>
                <w:szCs w:val="20"/>
              </w:rPr>
              <w:t>6,4</w:t>
            </w:r>
          </w:p>
        </w:tc>
        <w:tc>
          <w:tcPr>
            <w:tcW w:w="816" w:type="dxa"/>
          </w:tcPr>
          <w:p w:rsidR="001559CE" w:rsidRPr="00C75E4C" w:rsidRDefault="00C75E4C" w:rsidP="00067115">
            <w:pPr>
              <w:spacing w:after="0" w:line="240" w:lineRule="auto"/>
              <w:jc w:val="both"/>
              <w:rPr>
                <w:rFonts w:ascii="Times New Roman" w:hAnsi="Times New Roman"/>
                <w:sz w:val="20"/>
                <w:szCs w:val="20"/>
              </w:rPr>
            </w:pPr>
            <w:r w:rsidRPr="00C75E4C">
              <w:rPr>
                <w:rFonts w:ascii="Times New Roman" w:hAnsi="Times New Roman"/>
                <w:sz w:val="20"/>
                <w:szCs w:val="20"/>
              </w:rPr>
              <w:t>76,8</w:t>
            </w:r>
          </w:p>
        </w:tc>
      </w:tr>
      <w:tr w:rsidR="001559CE" w:rsidRPr="005C74C9" w:rsidTr="00903E1D">
        <w:trPr>
          <w:trHeight w:val="306"/>
        </w:trPr>
        <w:tc>
          <w:tcPr>
            <w:tcW w:w="3085" w:type="dxa"/>
          </w:tcPr>
          <w:p w:rsidR="001559CE" w:rsidRPr="00CC3195" w:rsidRDefault="001559CE" w:rsidP="00067115">
            <w:pPr>
              <w:spacing w:after="0" w:line="240" w:lineRule="auto"/>
              <w:jc w:val="both"/>
              <w:rPr>
                <w:rFonts w:ascii="Times New Roman" w:hAnsi="Times New Roman"/>
                <w:sz w:val="20"/>
                <w:szCs w:val="20"/>
              </w:rPr>
            </w:pPr>
            <w:r w:rsidRPr="00CC3195">
              <w:rPr>
                <w:rFonts w:ascii="Times New Roman" w:hAnsi="Times New Roman"/>
                <w:sz w:val="20"/>
                <w:szCs w:val="20"/>
              </w:rPr>
              <w:t>Услуги по содержанию имущества</w:t>
            </w:r>
          </w:p>
        </w:tc>
        <w:tc>
          <w:tcPr>
            <w:tcW w:w="709" w:type="dxa"/>
          </w:tcPr>
          <w:p w:rsidR="001559CE" w:rsidRPr="00CC3195" w:rsidRDefault="001559CE" w:rsidP="00067115">
            <w:pPr>
              <w:spacing w:after="0" w:line="240" w:lineRule="auto"/>
              <w:jc w:val="both"/>
              <w:rPr>
                <w:rFonts w:ascii="Times New Roman" w:hAnsi="Times New Roman"/>
                <w:sz w:val="20"/>
                <w:szCs w:val="20"/>
              </w:rPr>
            </w:pPr>
            <w:r w:rsidRPr="00CC3195">
              <w:rPr>
                <w:rFonts w:ascii="Times New Roman" w:hAnsi="Times New Roman"/>
                <w:sz w:val="20"/>
                <w:szCs w:val="20"/>
              </w:rPr>
              <w:t>225</w:t>
            </w:r>
          </w:p>
        </w:tc>
        <w:tc>
          <w:tcPr>
            <w:tcW w:w="1276" w:type="dxa"/>
            <w:vAlign w:val="center"/>
          </w:tcPr>
          <w:p w:rsidR="001559CE" w:rsidRPr="001559CE" w:rsidRDefault="001559CE" w:rsidP="00BE1028">
            <w:pPr>
              <w:rPr>
                <w:rFonts w:ascii="Times New Roman" w:hAnsi="Times New Roman"/>
                <w:sz w:val="18"/>
                <w:szCs w:val="18"/>
              </w:rPr>
            </w:pPr>
            <w:r w:rsidRPr="001559CE">
              <w:rPr>
                <w:rFonts w:ascii="Times New Roman" w:hAnsi="Times New Roman"/>
                <w:sz w:val="18"/>
                <w:szCs w:val="18"/>
              </w:rPr>
              <w:t>53 450 098,62</w:t>
            </w:r>
          </w:p>
        </w:tc>
        <w:tc>
          <w:tcPr>
            <w:tcW w:w="1559" w:type="dxa"/>
          </w:tcPr>
          <w:p w:rsidR="001559CE" w:rsidRPr="00CC3195" w:rsidRDefault="001559CE" w:rsidP="00067115">
            <w:pPr>
              <w:spacing w:after="0" w:line="240" w:lineRule="auto"/>
              <w:jc w:val="both"/>
              <w:rPr>
                <w:rFonts w:ascii="Times New Roman" w:hAnsi="Times New Roman"/>
                <w:sz w:val="20"/>
                <w:szCs w:val="20"/>
              </w:rPr>
            </w:pPr>
            <w:r>
              <w:rPr>
                <w:rFonts w:ascii="Times New Roman" w:hAnsi="Times New Roman"/>
                <w:sz w:val="20"/>
                <w:szCs w:val="20"/>
              </w:rPr>
              <w:t>53444782,38</w:t>
            </w:r>
          </w:p>
        </w:tc>
        <w:tc>
          <w:tcPr>
            <w:tcW w:w="1276" w:type="dxa"/>
          </w:tcPr>
          <w:p w:rsidR="001559CE" w:rsidRPr="00893FE9" w:rsidRDefault="00893FE9" w:rsidP="00067115">
            <w:pPr>
              <w:spacing w:after="0" w:line="240" w:lineRule="auto"/>
              <w:jc w:val="both"/>
              <w:rPr>
                <w:rFonts w:ascii="Times New Roman" w:hAnsi="Times New Roman"/>
                <w:sz w:val="20"/>
                <w:szCs w:val="20"/>
              </w:rPr>
            </w:pPr>
            <w:r w:rsidRPr="00893FE9">
              <w:rPr>
                <w:rFonts w:ascii="Times New Roman" w:hAnsi="Times New Roman"/>
                <w:sz w:val="20"/>
                <w:szCs w:val="20"/>
              </w:rPr>
              <w:t>5316,24</w:t>
            </w:r>
          </w:p>
        </w:tc>
        <w:tc>
          <w:tcPr>
            <w:tcW w:w="850" w:type="dxa"/>
          </w:tcPr>
          <w:p w:rsidR="001559CE" w:rsidRPr="00096A48" w:rsidRDefault="00096A48" w:rsidP="00067115">
            <w:pPr>
              <w:spacing w:after="0" w:line="240" w:lineRule="auto"/>
              <w:jc w:val="both"/>
              <w:rPr>
                <w:rFonts w:ascii="Times New Roman" w:hAnsi="Times New Roman"/>
                <w:sz w:val="20"/>
                <w:szCs w:val="20"/>
              </w:rPr>
            </w:pPr>
            <w:r>
              <w:rPr>
                <w:rFonts w:ascii="Times New Roman" w:hAnsi="Times New Roman"/>
                <w:sz w:val="20"/>
                <w:szCs w:val="20"/>
              </w:rPr>
              <w:t>33,7</w:t>
            </w:r>
          </w:p>
        </w:tc>
        <w:tc>
          <w:tcPr>
            <w:tcW w:w="816" w:type="dxa"/>
          </w:tcPr>
          <w:p w:rsidR="001559CE" w:rsidRPr="00C75E4C" w:rsidRDefault="001559CE" w:rsidP="00067115">
            <w:pPr>
              <w:spacing w:after="0" w:line="240" w:lineRule="auto"/>
              <w:jc w:val="both"/>
              <w:rPr>
                <w:rFonts w:ascii="Times New Roman" w:hAnsi="Times New Roman"/>
                <w:sz w:val="20"/>
                <w:szCs w:val="20"/>
              </w:rPr>
            </w:pPr>
            <w:r w:rsidRPr="00C75E4C">
              <w:rPr>
                <w:rFonts w:ascii="Times New Roman" w:hAnsi="Times New Roman"/>
                <w:sz w:val="20"/>
                <w:szCs w:val="20"/>
              </w:rPr>
              <w:t>99,9</w:t>
            </w:r>
          </w:p>
        </w:tc>
      </w:tr>
      <w:tr w:rsidR="001559CE" w:rsidRPr="005C74C9" w:rsidTr="00903E1D">
        <w:tc>
          <w:tcPr>
            <w:tcW w:w="3085" w:type="dxa"/>
          </w:tcPr>
          <w:p w:rsidR="001559CE" w:rsidRPr="00CC3195" w:rsidRDefault="001559CE" w:rsidP="00067115">
            <w:pPr>
              <w:spacing w:after="0" w:line="240" w:lineRule="auto"/>
              <w:jc w:val="both"/>
              <w:rPr>
                <w:rFonts w:ascii="Times New Roman" w:hAnsi="Times New Roman"/>
                <w:sz w:val="20"/>
                <w:szCs w:val="20"/>
              </w:rPr>
            </w:pPr>
            <w:r w:rsidRPr="00CC3195">
              <w:rPr>
                <w:rFonts w:ascii="Times New Roman" w:hAnsi="Times New Roman"/>
                <w:sz w:val="20"/>
                <w:szCs w:val="20"/>
              </w:rPr>
              <w:t>Прочие работы, услуги</w:t>
            </w:r>
          </w:p>
        </w:tc>
        <w:tc>
          <w:tcPr>
            <w:tcW w:w="709" w:type="dxa"/>
          </w:tcPr>
          <w:p w:rsidR="001559CE" w:rsidRPr="00CC3195" w:rsidRDefault="001559CE" w:rsidP="00067115">
            <w:pPr>
              <w:spacing w:after="0" w:line="240" w:lineRule="auto"/>
              <w:jc w:val="both"/>
              <w:rPr>
                <w:rFonts w:ascii="Times New Roman" w:hAnsi="Times New Roman"/>
                <w:sz w:val="20"/>
                <w:szCs w:val="20"/>
              </w:rPr>
            </w:pPr>
            <w:r w:rsidRPr="00CC3195">
              <w:rPr>
                <w:rFonts w:ascii="Times New Roman" w:hAnsi="Times New Roman"/>
                <w:sz w:val="20"/>
                <w:szCs w:val="20"/>
              </w:rPr>
              <w:t>226</w:t>
            </w:r>
          </w:p>
        </w:tc>
        <w:tc>
          <w:tcPr>
            <w:tcW w:w="1276" w:type="dxa"/>
            <w:vAlign w:val="center"/>
          </w:tcPr>
          <w:p w:rsidR="001559CE" w:rsidRPr="001559CE" w:rsidRDefault="001559CE" w:rsidP="00BE1028">
            <w:pPr>
              <w:rPr>
                <w:rFonts w:ascii="Times New Roman" w:hAnsi="Times New Roman"/>
                <w:sz w:val="18"/>
                <w:szCs w:val="18"/>
              </w:rPr>
            </w:pPr>
            <w:r w:rsidRPr="001559CE">
              <w:rPr>
                <w:rFonts w:ascii="Times New Roman" w:hAnsi="Times New Roman"/>
                <w:sz w:val="18"/>
                <w:szCs w:val="18"/>
              </w:rPr>
              <w:t>15 653 628,26</w:t>
            </w:r>
          </w:p>
        </w:tc>
        <w:tc>
          <w:tcPr>
            <w:tcW w:w="1559" w:type="dxa"/>
          </w:tcPr>
          <w:p w:rsidR="001559CE" w:rsidRPr="00CC3195" w:rsidRDefault="001559CE" w:rsidP="00067115">
            <w:pPr>
              <w:spacing w:after="0" w:line="240" w:lineRule="auto"/>
              <w:jc w:val="both"/>
              <w:rPr>
                <w:rFonts w:ascii="Times New Roman" w:hAnsi="Times New Roman"/>
                <w:sz w:val="20"/>
                <w:szCs w:val="20"/>
              </w:rPr>
            </w:pPr>
            <w:r>
              <w:rPr>
                <w:rFonts w:ascii="Times New Roman" w:hAnsi="Times New Roman"/>
                <w:sz w:val="20"/>
                <w:szCs w:val="20"/>
              </w:rPr>
              <w:t>14684983,25</w:t>
            </w:r>
          </w:p>
        </w:tc>
        <w:tc>
          <w:tcPr>
            <w:tcW w:w="1276" w:type="dxa"/>
          </w:tcPr>
          <w:p w:rsidR="001559CE" w:rsidRPr="00893FE9" w:rsidRDefault="00893FE9" w:rsidP="00067115">
            <w:pPr>
              <w:spacing w:after="0" w:line="240" w:lineRule="auto"/>
              <w:jc w:val="both"/>
              <w:rPr>
                <w:rFonts w:ascii="Times New Roman" w:hAnsi="Times New Roman"/>
                <w:sz w:val="20"/>
                <w:szCs w:val="20"/>
              </w:rPr>
            </w:pPr>
            <w:r w:rsidRPr="00893FE9">
              <w:rPr>
                <w:rFonts w:ascii="Times New Roman" w:hAnsi="Times New Roman"/>
                <w:sz w:val="20"/>
                <w:szCs w:val="20"/>
              </w:rPr>
              <w:t>968645,01</w:t>
            </w:r>
          </w:p>
        </w:tc>
        <w:tc>
          <w:tcPr>
            <w:tcW w:w="850" w:type="dxa"/>
          </w:tcPr>
          <w:p w:rsidR="001559CE" w:rsidRPr="00096A48" w:rsidRDefault="00096A48" w:rsidP="009B16E9">
            <w:pPr>
              <w:spacing w:after="0" w:line="240" w:lineRule="auto"/>
              <w:jc w:val="both"/>
              <w:rPr>
                <w:rFonts w:ascii="Times New Roman" w:hAnsi="Times New Roman"/>
                <w:sz w:val="20"/>
                <w:szCs w:val="20"/>
              </w:rPr>
            </w:pPr>
            <w:r>
              <w:rPr>
                <w:rFonts w:ascii="Times New Roman" w:hAnsi="Times New Roman"/>
                <w:sz w:val="20"/>
                <w:szCs w:val="20"/>
              </w:rPr>
              <w:t>9,</w:t>
            </w:r>
            <w:r w:rsidR="009B16E9">
              <w:rPr>
                <w:rFonts w:ascii="Times New Roman" w:hAnsi="Times New Roman"/>
                <w:sz w:val="20"/>
                <w:szCs w:val="20"/>
              </w:rPr>
              <w:t>3</w:t>
            </w:r>
          </w:p>
        </w:tc>
        <w:tc>
          <w:tcPr>
            <w:tcW w:w="816" w:type="dxa"/>
          </w:tcPr>
          <w:p w:rsidR="001559CE" w:rsidRPr="00C75E4C" w:rsidRDefault="00C75E4C" w:rsidP="00067115">
            <w:pPr>
              <w:spacing w:after="0" w:line="240" w:lineRule="auto"/>
              <w:jc w:val="both"/>
              <w:rPr>
                <w:rFonts w:ascii="Times New Roman" w:hAnsi="Times New Roman"/>
                <w:sz w:val="20"/>
                <w:szCs w:val="20"/>
              </w:rPr>
            </w:pPr>
            <w:r w:rsidRPr="00C75E4C">
              <w:rPr>
                <w:rFonts w:ascii="Times New Roman" w:hAnsi="Times New Roman"/>
                <w:sz w:val="20"/>
                <w:szCs w:val="20"/>
              </w:rPr>
              <w:t>93,8</w:t>
            </w:r>
          </w:p>
        </w:tc>
      </w:tr>
      <w:tr w:rsidR="001559CE" w:rsidRPr="005C74C9" w:rsidTr="00903E1D">
        <w:tc>
          <w:tcPr>
            <w:tcW w:w="3085" w:type="dxa"/>
          </w:tcPr>
          <w:p w:rsidR="001559CE" w:rsidRPr="00CC3195" w:rsidRDefault="001559CE" w:rsidP="00067115">
            <w:pPr>
              <w:spacing w:after="0" w:line="240" w:lineRule="auto"/>
              <w:jc w:val="both"/>
              <w:rPr>
                <w:rFonts w:ascii="Times New Roman" w:hAnsi="Times New Roman"/>
                <w:sz w:val="20"/>
                <w:szCs w:val="20"/>
              </w:rPr>
            </w:pPr>
            <w:r w:rsidRPr="00CC3195">
              <w:rPr>
                <w:rFonts w:ascii="Times New Roman" w:hAnsi="Times New Roman"/>
                <w:sz w:val="20"/>
                <w:szCs w:val="20"/>
              </w:rPr>
              <w:t>Страхование</w:t>
            </w:r>
          </w:p>
        </w:tc>
        <w:tc>
          <w:tcPr>
            <w:tcW w:w="709" w:type="dxa"/>
          </w:tcPr>
          <w:p w:rsidR="001559CE" w:rsidRPr="00CC3195" w:rsidRDefault="001559CE" w:rsidP="00067115">
            <w:pPr>
              <w:spacing w:after="0" w:line="240" w:lineRule="auto"/>
              <w:jc w:val="both"/>
              <w:rPr>
                <w:rFonts w:ascii="Times New Roman" w:hAnsi="Times New Roman"/>
                <w:sz w:val="20"/>
                <w:szCs w:val="20"/>
              </w:rPr>
            </w:pPr>
            <w:r w:rsidRPr="00CC3195">
              <w:rPr>
                <w:rFonts w:ascii="Times New Roman" w:hAnsi="Times New Roman"/>
                <w:sz w:val="20"/>
                <w:szCs w:val="20"/>
              </w:rPr>
              <w:t>227</w:t>
            </w:r>
          </w:p>
        </w:tc>
        <w:tc>
          <w:tcPr>
            <w:tcW w:w="1276" w:type="dxa"/>
            <w:vAlign w:val="center"/>
          </w:tcPr>
          <w:p w:rsidR="001559CE" w:rsidRPr="001559CE" w:rsidRDefault="001559CE" w:rsidP="00BE1028">
            <w:pPr>
              <w:rPr>
                <w:rFonts w:ascii="Times New Roman" w:hAnsi="Times New Roman"/>
                <w:sz w:val="18"/>
                <w:szCs w:val="18"/>
              </w:rPr>
            </w:pPr>
            <w:r w:rsidRPr="001559CE">
              <w:rPr>
                <w:rFonts w:ascii="Times New Roman" w:hAnsi="Times New Roman"/>
                <w:sz w:val="18"/>
                <w:szCs w:val="18"/>
              </w:rPr>
              <w:t>14 414,04</w:t>
            </w:r>
          </w:p>
        </w:tc>
        <w:tc>
          <w:tcPr>
            <w:tcW w:w="1559" w:type="dxa"/>
          </w:tcPr>
          <w:p w:rsidR="001559CE" w:rsidRPr="00CC3195" w:rsidRDefault="001559CE" w:rsidP="00067115">
            <w:pPr>
              <w:spacing w:after="0" w:line="240" w:lineRule="auto"/>
              <w:jc w:val="both"/>
              <w:rPr>
                <w:rFonts w:ascii="Times New Roman" w:hAnsi="Times New Roman"/>
                <w:sz w:val="20"/>
                <w:szCs w:val="20"/>
              </w:rPr>
            </w:pPr>
            <w:r>
              <w:rPr>
                <w:rFonts w:ascii="Times New Roman" w:hAnsi="Times New Roman"/>
                <w:sz w:val="20"/>
                <w:szCs w:val="20"/>
              </w:rPr>
              <w:t>14414,04</w:t>
            </w:r>
          </w:p>
        </w:tc>
        <w:tc>
          <w:tcPr>
            <w:tcW w:w="1276" w:type="dxa"/>
          </w:tcPr>
          <w:p w:rsidR="001559CE" w:rsidRPr="00893FE9" w:rsidRDefault="00893FE9" w:rsidP="00067115">
            <w:pPr>
              <w:spacing w:after="0" w:line="240" w:lineRule="auto"/>
              <w:jc w:val="both"/>
              <w:rPr>
                <w:rFonts w:ascii="Times New Roman" w:hAnsi="Times New Roman"/>
                <w:sz w:val="20"/>
                <w:szCs w:val="20"/>
              </w:rPr>
            </w:pPr>
            <w:r w:rsidRPr="00893FE9">
              <w:rPr>
                <w:rFonts w:ascii="Times New Roman" w:hAnsi="Times New Roman"/>
                <w:sz w:val="20"/>
                <w:szCs w:val="20"/>
              </w:rPr>
              <w:t>0,00</w:t>
            </w:r>
          </w:p>
        </w:tc>
        <w:tc>
          <w:tcPr>
            <w:tcW w:w="850" w:type="dxa"/>
          </w:tcPr>
          <w:p w:rsidR="001559CE" w:rsidRPr="00096A48" w:rsidRDefault="00096A48" w:rsidP="0088644B">
            <w:pPr>
              <w:spacing w:after="0" w:line="240" w:lineRule="auto"/>
              <w:jc w:val="both"/>
              <w:rPr>
                <w:rFonts w:ascii="Times New Roman" w:hAnsi="Times New Roman"/>
                <w:sz w:val="20"/>
                <w:szCs w:val="20"/>
              </w:rPr>
            </w:pPr>
            <w:r w:rsidRPr="00096A48">
              <w:rPr>
                <w:rFonts w:ascii="Times New Roman" w:hAnsi="Times New Roman"/>
                <w:sz w:val="20"/>
                <w:szCs w:val="20"/>
              </w:rPr>
              <w:t>0,01</w:t>
            </w:r>
          </w:p>
        </w:tc>
        <w:tc>
          <w:tcPr>
            <w:tcW w:w="816" w:type="dxa"/>
          </w:tcPr>
          <w:p w:rsidR="001559CE" w:rsidRPr="00096A48" w:rsidRDefault="001559CE" w:rsidP="00067115">
            <w:pPr>
              <w:spacing w:after="0" w:line="240" w:lineRule="auto"/>
              <w:jc w:val="both"/>
              <w:rPr>
                <w:rFonts w:ascii="Times New Roman" w:hAnsi="Times New Roman"/>
                <w:sz w:val="20"/>
                <w:szCs w:val="20"/>
              </w:rPr>
            </w:pPr>
            <w:r w:rsidRPr="00096A48">
              <w:rPr>
                <w:rFonts w:ascii="Times New Roman" w:hAnsi="Times New Roman"/>
                <w:sz w:val="20"/>
                <w:szCs w:val="20"/>
              </w:rPr>
              <w:t>100</w:t>
            </w:r>
          </w:p>
        </w:tc>
      </w:tr>
      <w:tr w:rsidR="001559CE" w:rsidRPr="005C74C9" w:rsidTr="00903E1D">
        <w:tc>
          <w:tcPr>
            <w:tcW w:w="3085" w:type="dxa"/>
          </w:tcPr>
          <w:p w:rsidR="001559CE" w:rsidRPr="00CC3195" w:rsidRDefault="001559CE" w:rsidP="00067115">
            <w:pPr>
              <w:spacing w:after="0" w:line="240" w:lineRule="auto"/>
              <w:jc w:val="both"/>
              <w:rPr>
                <w:rFonts w:ascii="Times New Roman" w:hAnsi="Times New Roman"/>
                <w:sz w:val="20"/>
                <w:szCs w:val="20"/>
              </w:rPr>
            </w:pPr>
            <w:r w:rsidRPr="00CC3195">
              <w:rPr>
                <w:rFonts w:ascii="Times New Roman" w:hAnsi="Times New Roman"/>
                <w:sz w:val="20"/>
                <w:szCs w:val="20"/>
              </w:rPr>
              <w:t>Услуги, работы для целей капитальных вложений</w:t>
            </w:r>
          </w:p>
        </w:tc>
        <w:tc>
          <w:tcPr>
            <w:tcW w:w="709" w:type="dxa"/>
          </w:tcPr>
          <w:p w:rsidR="001559CE" w:rsidRPr="00CC3195" w:rsidRDefault="001559CE" w:rsidP="00067115">
            <w:pPr>
              <w:spacing w:after="0" w:line="240" w:lineRule="auto"/>
              <w:jc w:val="both"/>
              <w:rPr>
                <w:rFonts w:ascii="Times New Roman" w:hAnsi="Times New Roman"/>
                <w:sz w:val="20"/>
                <w:szCs w:val="20"/>
              </w:rPr>
            </w:pPr>
            <w:r w:rsidRPr="00CC3195">
              <w:rPr>
                <w:rFonts w:ascii="Times New Roman" w:hAnsi="Times New Roman"/>
                <w:sz w:val="20"/>
                <w:szCs w:val="20"/>
              </w:rPr>
              <w:t>228</w:t>
            </w:r>
          </w:p>
        </w:tc>
        <w:tc>
          <w:tcPr>
            <w:tcW w:w="1276" w:type="dxa"/>
            <w:vAlign w:val="center"/>
          </w:tcPr>
          <w:p w:rsidR="001559CE" w:rsidRPr="001559CE" w:rsidRDefault="001559CE" w:rsidP="00BE1028">
            <w:pPr>
              <w:rPr>
                <w:rFonts w:ascii="Times New Roman" w:hAnsi="Times New Roman"/>
                <w:sz w:val="18"/>
                <w:szCs w:val="18"/>
              </w:rPr>
            </w:pPr>
            <w:r w:rsidRPr="001559CE">
              <w:rPr>
                <w:rFonts w:ascii="Times New Roman" w:hAnsi="Times New Roman"/>
                <w:sz w:val="18"/>
                <w:szCs w:val="18"/>
              </w:rPr>
              <w:t>666 065,60</w:t>
            </w:r>
          </w:p>
        </w:tc>
        <w:tc>
          <w:tcPr>
            <w:tcW w:w="1559" w:type="dxa"/>
          </w:tcPr>
          <w:p w:rsidR="001559CE" w:rsidRPr="00CC3195" w:rsidRDefault="001559CE" w:rsidP="00067115">
            <w:pPr>
              <w:spacing w:after="0" w:line="240" w:lineRule="auto"/>
              <w:jc w:val="both"/>
              <w:rPr>
                <w:rFonts w:ascii="Times New Roman" w:hAnsi="Times New Roman"/>
                <w:sz w:val="20"/>
                <w:szCs w:val="20"/>
              </w:rPr>
            </w:pPr>
            <w:r>
              <w:rPr>
                <w:rFonts w:ascii="Times New Roman" w:hAnsi="Times New Roman"/>
                <w:sz w:val="20"/>
                <w:szCs w:val="20"/>
              </w:rPr>
              <w:t>666065,60</w:t>
            </w:r>
          </w:p>
        </w:tc>
        <w:tc>
          <w:tcPr>
            <w:tcW w:w="1276" w:type="dxa"/>
          </w:tcPr>
          <w:p w:rsidR="001559CE" w:rsidRPr="00893FE9" w:rsidRDefault="00893FE9" w:rsidP="00067115">
            <w:pPr>
              <w:spacing w:after="0" w:line="240" w:lineRule="auto"/>
              <w:jc w:val="both"/>
              <w:rPr>
                <w:rFonts w:ascii="Times New Roman" w:hAnsi="Times New Roman"/>
                <w:sz w:val="20"/>
                <w:szCs w:val="20"/>
              </w:rPr>
            </w:pPr>
            <w:r w:rsidRPr="00893FE9">
              <w:rPr>
                <w:rFonts w:ascii="Times New Roman" w:hAnsi="Times New Roman"/>
                <w:sz w:val="20"/>
                <w:szCs w:val="20"/>
              </w:rPr>
              <w:t>0,00</w:t>
            </w:r>
          </w:p>
        </w:tc>
        <w:tc>
          <w:tcPr>
            <w:tcW w:w="850" w:type="dxa"/>
          </w:tcPr>
          <w:p w:rsidR="001559CE" w:rsidRPr="00096A48" w:rsidRDefault="00096A48" w:rsidP="00067115">
            <w:pPr>
              <w:spacing w:after="0" w:line="240" w:lineRule="auto"/>
              <w:jc w:val="both"/>
              <w:rPr>
                <w:rFonts w:ascii="Times New Roman" w:hAnsi="Times New Roman"/>
                <w:sz w:val="20"/>
                <w:szCs w:val="20"/>
              </w:rPr>
            </w:pPr>
            <w:r w:rsidRPr="00096A48">
              <w:rPr>
                <w:rFonts w:ascii="Times New Roman" w:hAnsi="Times New Roman"/>
                <w:sz w:val="20"/>
                <w:szCs w:val="20"/>
              </w:rPr>
              <w:t>0,4</w:t>
            </w:r>
          </w:p>
        </w:tc>
        <w:tc>
          <w:tcPr>
            <w:tcW w:w="816" w:type="dxa"/>
          </w:tcPr>
          <w:p w:rsidR="001559CE" w:rsidRPr="00096A48" w:rsidRDefault="00096A48" w:rsidP="00067115">
            <w:pPr>
              <w:spacing w:after="0" w:line="240" w:lineRule="auto"/>
              <w:jc w:val="both"/>
              <w:rPr>
                <w:rFonts w:ascii="Times New Roman" w:hAnsi="Times New Roman"/>
                <w:sz w:val="20"/>
                <w:szCs w:val="20"/>
              </w:rPr>
            </w:pPr>
            <w:r w:rsidRPr="00096A48">
              <w:rPr>
                <w:rFonts w:ascii="Times New Roman" w:hAnsi="Times New Roman"/>
                <w:sz w:val="20"/>
                <w:szCs w:val="20"/>
              </w:rPr>
              <w:t>100</w:t>
            </w:r>
          </w:p>
        </w:tc>
      </w:tr>
      <w:tr w:rsidR="001559CE" w:rsidRPr="005C74C9" w:rsidTr="00903E1D">
        <w:tc>
          <w:tcPr>
            <w:tcW w:w="3085" w:type="dxa"/>
          </w:tcPr>
          <w:p w:rsidR="001559CE" w:rsidRPr="00CC3195" w:rsidRDefault="001559CE" w:rsidP="00067115">
            <w:pPr>
              <w:spacing w:after="0" w:line="240" w:lineRule="auto"/>
              <w:jc w:val="both"/>
              <w:rPr>
                <w:rFonts w:ascii="Times New Roman" w:hAnsi="Times New Roman"/>
                <w:sz w:val="20"/>
                <w:szCs w:val="20"/>
              </w:rPr>
            </w:pPr>
            <w:r w:rsidRPr="00CC3195">
              <w:rPr>
                <w:rFonts w:ascii="Times New Roman" w:hAnsi="Times New Roman"/>
                <w:sz w:val="20"/>
                <w:szCs w:val="20"/>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9" w:type="dxa"/>
          </w:tcPr>
          <w:p w:rsidR="001559CE" w:rsidRPr="00CC3195" w:rsidRDefault="001559CE" w:rsidP="00067115">
            <w:pPr>
              <w:spacing w:after="0" w:line="240" w:lineRule="auto"/>
              <w:jc w:val="both"/>
              <w:rPr>
                <w:rFonts w:ascii="Times New Roman" w:hAnsi="Times New Roman"/>
                <w:sz w:val="20"/>
                <w:szCs w:val="20"/>
              </w:rPr>
            </w:pPr>
            <w:r w:rsidRPr="00CC3195">
              <w:rPr>
                <w:rFonts w:ascii="Times New Roman" w:hAnsi="Times New Roman"/>
                <w:sz w:val="20"/>
                <w:szCs w:val="20"/>
              </w:rPr>
              <w:t>24А</w:t>
            </w:r>
          </w:p>
        </w:tc>
        <w:tc>
          <w:tcPr>
            <w:tcW w:w="1276" w:type="dxa"/>
            <w:vAlign w:val="center"/>
          </w:tcPr>
          <w:p w:rsidR="001559CE" w:rsidRPr="001559CE" w:rsidRDefault="001559CE" w:rsidP="00BE1028">
            <w:pPr>
              <w:rPr>
                <w:rFonts w:ascii="Times New Roman" w:hAnsi="Times New Roman"/>
                <w:sz w:val="18"/>
                <w:szCs w:val="18"/>
              </w:rPr>
            </w:pPr>
            <w:r w:rsidRPr="001559CE">
              <w:rPr>
                <w:rFonts w:ascii="Times New Roman" w:hAnsi="Times New Roman"/>
                <w:sz w:val="18"/>
                <w:szCs w:val="18"/>
              </w:rPr>
              <w:t>2 050 000,00</w:t>
            </w:r>
          </w:p>
        </w:tc>
        <w:tc>
          <w:tcPr>
            <w:tcW w:w="1559" w:type="dxa"/>
          </w:tcPr>
          <w:p w:rsidR="001559CE" w:rsidRPr="00CC3195" w:rsidRDefault="001559CE" w:rsidP="00067115">
            <w:pPr>
              <w:spacing w:after="0" w:line="240" w:lineRule="auto"/>
              <w:jc w:val="both"/>
              <w:rPr>
                <w:rFonts w:ascii="Times New Roman" w:hAnsi="Times New Roman"/>
                <w:sz w:val="20"/>
                <w:szCs w:val="20"/>
              </w:rPr>
            </w:pPr>
            <w:r>
              <w:rPr>
                <w:rFonts w:ascii="Times New Roman" w:hAnsi="Times New Roman"/>
                <w:sz w:val="20"/>
                <w:szCs w:val="20"/>
              </w:rPr>
              <w:t>2050000,00</w:t>
            </w:r>
          </w:p>
        </w:tc>
        <w:tc>
          <w:tcPr>
            <w:tcW w:w="1276" w:type="dxa"/>
          </w:tcPr>
          <w:p w:rsidR="001559CE" w:rsidRPr="00893FE9" w:rsidRDefault="001559CE" w:rsidP="00067115">
            <w:pPr>
              <w:spacing w:after="0" w:line="240" w:lineRule="auto"/>
              <w:jc w:val="both"/>
              <w:rPr>
                <w:rFonts w:ascii="Times New Roman" w:hAnsi="Times New Roman"/>
                <w:sz w:val="20"/>
                <w:szCs w:val="20"/>
              </w:rPr>
            </w:pPr>
            <w:r w:rsidRPr="00893FE9">
              <w:rPr>
                <w:rFonts w:ascii="Times New Roman" w:hAnsi="Times New Roman"/>
                <w:sz w:val="20"/>
                <w:szCs w:val="20"/>
              </w:rPr>
              <w:t>0,00</w:t>
            </w:r>
          </w:p>
        </w:tc>
        <w:tc>
          <w:tcPr>
            <w:tcW w:w="850" w:type="dxa"/>
          </w:tcPr>
          <w:p w:rsidR="001559CE" w:rsidRPr="00096A48" w:rsidRDefault="001559CE" w:rsidP="00096A48">
            <w:pPr>
              <w:spacing w:after="0" w:line="240" w:lineRule="auto"/>
              <w:jc w:val="both"/>
              <w:rPr>
                <w:rFonts w:ascii="Times New Roman" w:hAnsi="Times New Roman"/>
                <w:sz w:val="20"/>
                <w:szCs w:val="20"/>
              </w:rPr>
            </w:pPr>
            <w:r w:rsidRPr="00096A48">
              <w:rPr>
                <w:rFonts w:ascii="Times New Roman" w:hAnsi="Times New Roman"/>
                <w:sz w:val="20"/>
                <w:szCs w:val="20"/>
              </w:rPr>
              <w:t>1,</w:t>
            </w:r>
            <w:r w:rsidR="00096A48" w:rsidRPr="00096A48">
              <w:rPr>
                <w:rFonts w:ascii="Times New Roman" w:hAnsi="Times New Roman"/>
                <w:sz w:val="20"/>
                <w:szCs w:val="20"/>
              </w:rPr>
              <w:t>3</w:t>
            </w:r>
          </w:p>
        </w:tc>
        <w:tc>
          <w:tcPr>
            <w:tcW w:w="816" w:type="dxa"/>
          </w:tcPr>
          <w:p w:rsidR="001559CE" w:rsidRPr="00096A48" w:rsidRDefault="001559CE" w:rsidP="00067115">
            <w:pPr>
              <w:spacing w:after="0" w:line="240" w:lineRule="auto"/>
              <w:jc w:val="both"/>
              <w:rPr>
                <w:rFonts w:ascii="Times New Roman" w:hAnsi="Times New Roman"/>
                <w:sz w:val="20"/>
                <w:szCs w:val="20"/>
              </w:rPr>
            </w:pPr>
            <w:r w:rsidRPr="00096A48">
              <w:rPr>
                <w:rFonts w:ascii="Times New Roman" w:hAnsi="Times New Roman"/>
                <w:sz w:val="20"/>
                <w:szCs w:val="20"/>
              </w:rPr>
              <w:t>100</w:t>
            </w:r>
          </w:p>
        </w:tc>
      </w:tr>
      <w:tr w:rsidR="001559CE" w:rsidRPr="005C74C9" w:rsidTr="00903E1D">
        <w:tc>
          <w:tcPr>
            <w:tcW w:w="3085" w:type="dxa"/>
          </w:tcPr>
          <w:p w:rsidR="001559CE" w:rsidRPr="004F53C1" w:rsidRDefault="001559CE" w:rsidP="00067115">
            <w:pPr>
              <w:spacing w:after="0" w:line="240" w:lineRule="auto"/>
              <w:jc w:val="both"/>
              <w:rPr>
                <w:rFonts w:ascii="Times New Roman" w:hAnsi="Times New Roman"/>
                <w:sz w:val="20"/>
                <w:szCs w:val="20"/>
              </w:rPr>
            </w:pPr>
            <w:r w:rsidRPr="004F53C1">
              <w:rPr>
                <w:rFonts w:ascii="Times New Roman" w:hAnsi="Times New Roman"/>
                <w:sz w:val="20"/>
                <w:szCs w:val="20"/>
              </w:rPr>
              <w:t>Перечисления другим бюджетам  бюджетной системы РФ</w:t>
            </w:r>
          </w:p>
        </w:tc>
        <w:tc>
          <w:tcPr>
            <w:tcW w:w="709" w:type="dxa"/>
          </w:tcPr>
          <w:p w:rsidR="001559CE" w:rsidRPr="004F53C1" w:rsidRDefault="001559CE" w:rsidP="00067115">
            <w:pPr>
              <w:spacing w:after="0" w:line="240" w:lineRule="auto"/>
              <w:jc w:val="both"/>
              <w:rPr>
                <w:rFonts w:ascii="Times New Roman" w:hAnsi="Times New Roman"/>
                <w:sz w:val="20"/>
                <w:szCs w:val="20"/>
              </w:rPr>
            </w:pPr>
            <w:r w:rsidRPr="004F53C1">
              <w:rPr>
                <w:rFonts w:ascii="Times New Roman" w:hAnsi="Times New Roman"/>
                <w:sz w:val="20"/>
                <w:szCs w:val="20"/>
              </w:rPr>
              <w:t>251</w:t>
            </w:r>
          </w:p>
        </w:tc>
        <w:tc>
          <w:tcPr>
            <w:tcW w:w="1276" w:type="dxa"/>
            <w:vAlign w:val="center"/>
          </w:tcPr>
          <w:p w:rsidR="001559CE" w:rsidRPr="001559CE" w:rsidRDefault="001559CE" w:rsidP="00BE1028">
            <w:pPr>
              <w:rPr>
                <w:rFonts w:ascii="Times New Roman" w:hAnsi="Times New Roman"/>
                <w:sz w:val="18"/>
                <w:szCs w:val="18"/>
              </w:rPr>
            </w:pPr>
            <w:r w:rsidRPr="001559CE">
              <w:rPr>
                <w:rFonts w:ascii="Times New Roman" w:hAnsi="Times New Roman"/>
                <w:sz w:val="18"/>
                <w:szCs w:val="18"/>
              </w:rPr>
              <w:t>421 693,19</w:t>
            </w:r>
          </w:p>
        </w:tc>
        <w:tc>
          <w:tcPr>
            <w:tcW w:w="1559" w:type="dxa"/>
          </w:tcPr>
          <w:p w:rsidR="001559CE" w:rsidRPr="00CC3195" w:rsidRDefault="001559CE" w:rsidP="00067115">
            <w:pPr>
              <w:spacing w:after="0" w:line="240" w:lineRule="auto"/>
              <w:jc w:val="both"/>
              <w:rPr>
                <w:rFonts w:ascii="Times New Roman" w:hAnsi="Times New Roman"/>
                <w:sz w:val="20"/>
                <w:szCs w:val="20"/>
              </w:rPr>
            </w:pPr>
            <w:r w:rsidRPr="00CC3195">
              <w:rPr>
                <w:rFonts w:ascii="Times New Roman" w:hAnsi="Times New Roman"/>
                <w:sz w:val="20"/>
                <w:szCs w:val="20"/>
              </w:rPr>
              <w:t>421693,19</w:t>
            </w:r>
          </w:p>
        </w:tc>
        <w:tc>
          <w:tcPr>
            <w:tcW w:w="1276" w:type="dxa"/>
          </w:tcPr>
          <w:p w:rsidR="001559CE" w:rsidRPr="00893FE9" w:rsidRDefault="00893FE9" w:rsidP="00067115">
            <w:pPr>
              <w:spacing w:after="0" w:line="240" w:lineRule="auto"/>
              <w:jc w:val="both"/>
              <w:rPr>
                <w:rFonts w:ascii="Times New Roman" w:hAnsi="Times New Roman"/>
                <w:sz w:val="20"/>
                <w:szCs w:val="20"/>
              </w:rPr>
            </w:pPr>
            <w:r w:rsidRPr="00893FE9">
              <w:rPr>
                <w:rFonts w:ascii="Times New Roman" w:hAnsi="Times New Roman"/>
                <w:sz w:val="20"/>
                <w:szCs w:val="20"/>
              </w:rPr>
              <w:t>0,00</w:t>
            </w:r>
          </w:p>
        </w:tc>
        <w:tc>
          <w:tcPr>
            <w:tcW w:w="850" w:type="dxa"/>
          </w:tcPr>
          <w:p w:rsidR="001559CE" w:rsidRPr="00096A48" w:rsidRDefault="00096A48" w:rsidP="009B16E9">
            <w:pPr>
              <w:spacing w:after="0" w:line="240" w:lineRule="auto"/>
              <w:jc w:val="both"/>
              <w:rPr>
                <w:rFonts w:ascii="Times New Roman" w:hAnsi="Times New Roman"/>
                <w:sz w:val="20"/>
                <w:szCs w:val="20"/>
              </w:rPr>
            </w:pPr>
            <w:r w:rsidRPr="00096A48">
              <w:rPr>
                <w:rFonts w:ascii="Times New Roman" w:hAnsi="Times New Roman"/>
                <w:sz w:val="20"/>
                <w:szCs w:val="20"/>
              </w:rPr>
              <w:t>0,</w:t>
            </w:r>
            <w:r w:rsidR="009B16E9">
              <w:rPr>
                <w:rFonts w:ascii="Times New Roman" w:hAnsi="Times New Roman"/>
                <w:sz w:val="20"/>
                <w:szCs w:val="20"/>
              </w:rPr>
              <w:t>3</w:t>
            </w:r>
          </w:p>
        </w:tc>
        <w:tc>
          <w:tcPr>
            <w:tcW w:w="816" w:type="dxa"/>
          </w:tcPr>
          <w:p w:rsidR="001559CE" w:rsidRPr="00096A48" w:rsidRDefault="00096A48" w:rsidP="00067115">
            <w:pPr>
              <w:spacing w:after="0" w:line="240" w:lineRule="auto"/>
              <w:jc w:val="both"/>
              <w:rPr>
                <w:rFonts w:ascii="Times New Roman" w:hAnsi="Times New Roman"/>
                <w:sz w:val="20"/>
                <w:szCs w:val="20"/>
              </w:rPr>
            </w:pPr>
            <w:r w:rsidRPr="00096A48">
              <w:rPr>
                <w:rFonts w:ascii="Times New Roman" w:hAnsi="Times New Roman"/>
                <w:sz w:val="20"/>
                <w:szCs w:val="20"/>
              </w:rPr>
              <w:t>100</w:t>
            </w:r>
          </w:p>
        </w:tc>
      </w:tr>
      <w:tr w:rsidR="001559CE" w:rsidRPr="005C74C9" w:rsidTr="00903E1D">
        <w:tc>
          <w:tcPr>
            <w:tcW w:w="3085" w:type="dxa"/>
          </w:tcPr>
          <w:p w:rsidR="001559CE" w:rsidRPr="004F53C1" w:rsidRDefault="001559CE" w:rsidP="00067115">
            <w:pPr>
              <w:spacing w:after="0" w:line="240" w:lineRule="auto"/>
              <w:jc w:val="both"/>
              <w:rPr>
                <w:rFonts w:ascii="Times New Roman" w:hAnsi="Times New Roman"/>
                <w:sz w:val="20"/>
                <w:szCs w:val="20"/>
              </w:rPr>
            </w:pPr>
            <w:r w:rsidRPr="004F53C1">
              <w:rPr>
                <w:rFonts w:ascii="Times New Roman" w:hAnsi="Times New Roman"/>
                <w:sz w:val="20"/>
                <w:szCs w:val="20"/>
              </w:rPr>
              <w:t>Социальные пособия и компенсации персоналу в денежной форме</w:t>
            </w:r>
          </w:p>
        </w:tc>
        <w:tc>
          <w:tcPr>
            <w:tcW w:w="709" w:type="dxa"/>
          </w:tcPr>
          <w:p w:rsidR="001559CE" w:rsidRPr="004F53C1" w:rsidRDefault="001559CE" w:rsidP="004A2152">
            <w:pPr>
              <w:spacing w:after="0" w:line="240" w:lineRule="auto"/>
              <w:jc w:val="both"/>
              <w:rPr>
                <w:rFonts w:ascii="Times New Roman" w:hAnsi="Times New Roman"/>
                <w:sz w:val="20"/>
                <w:szCs w:val="20"/>
              </w:rPr>
            </w:pPr>
            <w:r w:rsidRPr="004F53C1">
              <w:rPr>
                <w:rFonts w:ascii="Times New Roman" w:hAnsi="Times New Roman"/>
                <w:sz w:val="20"/>
                <w:szCs w:val="20"/>
              </w:rPr>
              <w:t>266</w:t>
            </w:r>
          </w:p>
        </w:tc>
        <w:tc>
          <w:tcPr>
            <w:tcW w:w="1276" w:type="dxa"/>
            <w:vAlign w:val="center"/>
          </w:tcPr>
          <w:p w:rsidR="001559CE" w:rsidRPr="001559CE" w:rsidRDefault="001559CE" w:rsidP="00BE1028">
            <w:pPr>
              <w:rPr>
                <w:rFonts w:ascii="Times New Roman" w:hAnsi="Times New Roman"/>
                <w:sz w:val="18"/>
                <w:szCs w:val="18"/>
              </w:rPr>
            </w:pPr>
            <w:r w:rsidRPr="001559CE">
              <w:rPr>
                <w:rFonts w:ascii="Times New Roman" w:hAnsi="Times New Roman"/>
                <w:sz w:val="18"/>
                <w:szCs w:val="18"/>
              </w:rPr>
              <w:t>47 934,49</w:t>
            </w:r>
          </w:p>
        </w:tc>
        <w:tc>
          <w:tcPr>
            <w:tcW w:w="1559" w:type="dxa"/>
          </w:tcPr>
          <w:p w:rsidR="001559CE" w:rsidRPr="00CC3195" w:rsidRDefault="001559CE" w:rsidP="00067115">
            <w:pPr>
              <w:spacing w:after="0" w:line="240" w:lineRule="auto"/>
              <w:jc w:val="both"/>
              <w:rPr>
                <w:rFonts w:ascii="Times New Roman" w:hAnsi="Times New Roman"/>
                <w:sz w:val="20"/>
                <w:szCs w:val="20"/>
              </w:rPr>
            </w:pPr>
            <w:r w:rsidRPr="00CC3195">
              <w:rPr>
                <w:rFonts w:ascii="Times New Roman" w:hAnsi="Times New Roman"/>
                <w:sz w:val="20"/>
                <w:szCs w:val="20"/>
              </w:rPr>
              <w:t>47934,49</w:t>
            </w:r>
          </w:p>
        </w:tc>
        <w:tc>
          <w:tcPr>
            <w:tcW w:w="1276" w:type="dxa"/>
          </w:tcPr>
          <w:p w:rsidR="001559CE" w:rsidRPr="00893FE9" w:rsidRDefault="001559CE" w:rsidP="00067115">
            <w:pPr>
              <w:spacing w:after="0" w:line="240" w:lineRule="auto"/>
              <w:jc w:val="both"/>
              <w:rPr>
                <w:rFonts w:ascii="Times New Roman" w:hAnsi="Times New Roman"/>
                <w:sz w:val="20"/>
                <w:szCs w:val="20"/>
              </w:rPr>
            </w:pPr>
            <w:r w:rsidRPr="00893FE9">
              <w:rPr>
                <w:rFonts w:ascii="Times New Roman" w:hAnsi="Times New Roman"/>
                <w:sz w:val="20"/>
                <w:szCs w:val="20"/>
              </w:rPr>
              <w:t>0,00</w:t>
            </w:r>
          </w:p>
        </w:tc>
        <w:tc>
          <w:tcPr>
            <w:tcW w:w="850" w:type="dxa"/>
          </w:tcPr>
          <w:p w:rsidR="001559CE" w:rsidRPr="00096A48" w:rsidRDefault="001559CE" w:rsidP="00096A48">
            <w:pPr>
              <w:spacing w:after="0" w:line="240" w:lineRule="auto"/>
              <w:jc w:val="both"/>
              <w:rPr>
                <w:rFonts w:ascii="Times New Roman" w:hAnsi="Times New Roman"/>
                <w:sz w:val="20"/>
                <w:szCs w:val="20"/>
              </w:rPr>
            </w:pPr>
            <w:r w:rsidRPr="00096A48">
              <w:rPr>
                <w:rFonts w:ascii="Times New Roman" w:hAnsi="Times New Roman"/>
                <w:sz w:val="20"/>
                <w:szCs w:val="20"/>
              </w:rPr>
              <w:t>0,0</w:t>
            </w:r>
            <w:r w:rsidR="00096A48" w:rsidRPr="00096A48">
              <w:rPr>
                <w:rFonts w:ascii="Times New Roman" w:hAnsi="Times New Roman"/>
                <w:sz w:val="20"/>
                <w:szCs w:val="20"/>
              </w:rPr>
              <w:t>3</w:t>
            </w:r>
          </w:p>
        </w:tc>
        <w:tc>
          <w:tcPr>
            <w:tcW w:w="816" w:type="dxa"/>
          </w:tcPr>
          <w:p w:rsidR="001559CE" w:rsidRPr="00096A48" w:rsidRDefault="001559CE" w:rsidP="00067115">
            <w:pPr>
              <w:spacing w:after="0" w:line="240" w:lineRule="auto"/>
              <w:jc w:val="both"/>
              <w:rPr>
                <w:rFonts w:ascii="Times New Roman" w:hAnsi="Times New Roman"/>
                <w:sz w:val="20"/>
                <w:szCs w:val="20"/>
              </w:rPr>
            </w:pPr>
            <w:r w:rsidRPr="00096A48">
              <w:rPr>
                <w:rFonts w:ascii="Times New Roman" w:hAnsi="Times New Roman"/>
                <w:sz w:val="20"/>
                <w:szCs w:val="20"/>
              </w:rPr>
              <w:t>100</w:t>
            </w:r>
          </w:p>
        </w:tc>
      </w:tr>
      <w:tr w:rsidR="001559CE" w:rsidRPr="005C74C9" w:rsidTr="00903E1D">
        <w:tc>
          <w:tcPr>
            <w:tcW w:w="3085" w:type="dxa"/>
          </w:tcPr>
          <w:p w:rsidR="001559CE" w:rsidRPr="004F53C1" w:rsidRDefault="001559CE" w:rsidP="00067115">
            <w:pPr>
              <w:spacing w:after="0" w:line="240" w:lineRule="auto"/>
              <w:jc w:val="both"/>
              <w:rPr>
                <w:rFonts w:ascii="Times New Roman" w:hAnsi="Times New Roman"/>
                <w:sz w:val="20"/>
                <w:szCs w:val="20"/>
              </w:rPr>
            </w:pPr>
            <w:r w:rsidRPr="004F53C1">
              <w:rPr>
                <w:rFonts w:ascii="Times New Roman" w:hAnsi="Times New Roman"/>
                <w:sz w:val="20"/>
                <w:szCs w:val="20"/>
              </w:rPr>
              <w:t>Налоги, пошлины и сборы</w:t>
            </w:r>
          </w:p>
        </w:tc>
        <w:tc>
          <w:tcPr>
            <w:tcW w:w="709" w:type="dxa"/>
          </w:tcPr>
          <w:p w:rsidR="001559CE" w:rsidRPr="004F53C1" w:rsidRDefault="001559CE" w:rsidP="00067115">
            <w:pPr>
              <w:spacing w:after="0" w:line="240" w:lineRule="auto"/>
              <w:jc w:val="both"/>
              <w:rPr>
                <w:rFonts w:ascii="Times New Roman" w:hAnsi="Times New Roman"/>
                <w:sz w:val="20"/>
                <w:szCs w:val="20"/>
              </w:rPr>
            </w:pPr>
            <w:r w:rsidRPr="004F53C1">
              <w:rPr>
                <w:rFonts w:ascii="Times New Roman" w:hAnsi="Times New Roman"/>
                <w:sz w:val="20"/>
                <w:szCs w:val="20"/>
              </w:rPr>
              <w:t>291</w:t>
            </w:r>
          </w:p>
        </w:tc>
        <w:tc>
          <w:tcPr>
            <w:tcW w:w="1276" w:type="dxa"/>
            <w:vAlign w:val="center"/>
          </w:tcPr>
          <w:p w:rsidR="001559CE" w:rsidRPr="001559CE" w:rsidRDefault="001559CE" w:rsidP="00BE1028">
            <w:pPr>
              <w:rPr>
                <w:rFonts w:ascii="Times New Roman" w:hAnsi="Times New Roman"/>
                <w:sz w:val="18"/>
                <w:szCs w:val="18"/>
              </w:rPr>
            </w:pPr>
            <w:r w:rsidRPr="001559CE">
              <w:rPr>
                <w:rFonts w:ascii="Times New Roman" w:hAnsi="Times New Roman"/>
                <w:sz w:val="18"/>
                <w:szCs w:val="18"/>
              </w:rPr>
              <w:t>964 842,00</w:t>
            </w:r>
          </w:p>
        </w:tc>
        <w:tc>
          <w:tcPr>
            <w:tcW w:w="1559" w:type="dxa"/>
          </w:tcPr>
          <w:p w:rsidR="001559CE" w:rsidRPr="004F53C1" w:rsidRDefault="001559CE" w:rsidP="00067115">
            <w:pPr>
              <w:spacing w:after="0" w:line="240" w:lineRule="auto"/>
              <w:jc w:val="both"/>
              <w:rPr>
                <w:rFonts w:ascii="Times New Roman" w:hAnsi="Times New Roman"/>
                <w:sz w:val="20"/>
                <w:szCs w:val="20"/>
              </w:rPr>
            </w:pPr>
            <w:r w:rsidRPr="004F53C1">
              <w:rPr>
                <w:rFonts w:ascii="Times New Roman" w:hAnsi="Times New Roman"/>
                <w:sz w:val="20"/>
                <w:szCs w:val="20"/>
              </w:rPr>
              <w:t>964842,00</w:t>
            </w:r>
          </w:p>
        </w:tc>
        <w:tc>
          <w:tcPr>
            <w:tcW w:w="1276" w:type="dxa"/>
          </w:tcPr>
          <w:p w:rsidR="001559CE" w:rsidRPr="00893FE9" w:rsidRDefault="001559CE" w:rsidP="00067115">
            <w:pPr>
              <w:spacing w:after="0" w:line="240" w:lineRule="auto"/>
              <w:jc w:val="both"/>
              <w:rPr>
                <w:rFonts w:ascii="Times New Roman" w:hAnsi="Times New Roman"/>
                <w:sz w:val="20"/>
                <w:szCs w:val="20"/>
              </w:rPr>
            </w:pPr>
            <w:r w:rsidRPr="00893FE9">
              <w:rPr>
                <w:rFonts w:ascii="Times New Roman" w:hAnsi="Times New Roman"/>
                <w:sz w:val="20"/>
                <w:szCs w:val="20"/>
              </w:rPr>
              <w:t>0,00</w:t>
            </w:r>
          </w:p>
        </w:tc>
        <w:tc>
          <w:tcPr>
            <w:tcW w:w="850" w:type="dxa"/>
          </w:tcPr>
          <w:p w:rsidR="001559CE" w:rsidRPr="00561C1D" w:rsidRDefault="00561C1D" w:rsidP="009B16E9">
            <w:pPr>
              <w:spacing w:after="0" w:line="240" w:lineRule="auto"/>
              <w:jc w:val="both"/>
              <w:rPr>
                <w:rFonts w:ascii="Times New Roman" w:hAnsi="Times New Roman"/>
                <w:sz w:val="20"/>
                <w:szCs w:val="20"/>
              </w:rPr>
            </w:pPr>
            <w:r w:rsidRPr="00561C1D">
              <w:rPr>
                <w:rFonts w:ascii="Times New Roman" w:hAnsi="Times New Roman"/>
                <w:sz w:val="20"/>
                <w:szCs w:val="20"/>
              </w:rPr>
              <w:t>0,</w:t>
            </w:r>
            <w:r w:rsidR="009B16E9">
              <w:rPr>
                <w:rFonts w:ascii="Times New Roman" w:hAnsi="Times New Roman"/>
                <w:sz w:val="20"/>
                <w:szCs w:val="20"/>
              </w:rPr>
              <w:t>6</w:t>
            </w:r>
          </w:p>
        </w:tc>
        <w:tc>
          <w:tcPr>
            <w:tcW w:w="816" w:type="dxa"/>
          </w:tcPr>
          <w:p w:rsidR="001559CE" w:rsidRPr="00561C1D" w:rsidRDefault="001559CE" w:rsidP="00067115">
            <w:pPr>
              <w:spacing w:after="0" w:line="240" w:lineRule="auto"/>
              <w:jc w:val="both"/>
              <w:rPr>
                <w:rFonts w:ascii="Times New Roman" w:hAnsi="Times New Roman"/>
                <w:sz w:val="20"/>
                <w:szCs w:val="20"/>
              </w:rPr>
            </w:pPr>
            <w:r w:rsidRPr="00561C1D">
              <w:rPr>
                <w:rFonts w:ascii="Times New Roman" w:hAnsi="Times New Roman"/>
                <w:sz w:val="20"/>
                <w:szCs w:val="20"/>
              </w:rPr>
              <w:t>100</w:t>
            </w:r>
          </w:p>
        </w:tc>
      </w:tr>
      <w:tr w:rsidR="001559CE" w:rsidRPr="005C74C9" w:rsidTr="00903E1D">
        <w:tc>
          <w:tcPr>
            <w:tcW w:w="3085" w:type="dxa"/>
          </w:tcPr>
          <w:p w:rsidR="001559CE" w:rsidRPr="004F53C1" w:rsidRDefault="00893FE9" w:rsidP="00067115">
            <w:pPr>
              <w:spacing w:after="0" w:line="240" w:lineRule="auto"/>
              <w:jc w:val="both"/>
              <w:rPr>
                <w:rFonts w:ascii="Times New Roman" w:hAnsi="Times New Roman"/>
                <w:sz w:val="20"/>
                <w:szCs w:val="20"/>
              </w:rPr>
            </w:pPr>
            <w:r w:rsidRPr="004F53C1">
              <w:rPr>
                <w:rFonts w:ascii="Times New Roman" w:hAnsi="Times New Roman"/>
                <w:sz w:val="20"/>
                <w:szCs w:val="20"/>
              </w:rPr>
              <w:t>Иные выплаты текущего характера</w:t>
            </w:r>
            <w:r>
              <w:rPr>
                <w:rFonts w:ascii="Times New Roman" w:hAnsi="Times New Roman"/>
                <w:sz w:val="20"/>
                <w:szCs w:val="20"/>
              </w:rPr>
              <w:t xml:space="preserve"> физическим лицам </w:t>
            </w:r>
          </w:p>
        </w:tc>
        <w:tc>
          <w:tcPr>
            <w:tcW w:w="709" w:type="dxa"/>
          </w:tcPr>
          <w:p w:rsidR="001559CE" w:rsidRPr="004F53C1" w:rsidRDefault="001559CE" w:rsidP="00067115">
            <w:pPr>
              <w:spacing w:after="0" w:line="240" w:lineRule="auto"/>
              <w:jc w:val="both"/>
              <w:rPr>
                <w:rFonts w:ascii="Times New Roman" w:hAnsi="Times New Roman"/>
                <w:sz w:val="20"/>
                <w:szCs w:val="20"/>
              </w:rPr>
            </w:pPr>
            <w:r w:rsidRPr="004F53C1">
              <w:rPr>
                <w:rFonts w:ascii="Times New Roman" w:hAnsi="Times New Roman"/>
                <w:sz w:val="20"/>
                <w:szCs w:val="20"/>
              </w:rPr>
              <w:t>296</w:t>
            </w:r>
          </w:p>
        </w:tc>
        <w:tc>
          <w:tcPr>
            <w:tcW w:w="1276" w:type="dxa"/>
            <w:vAlign w:val="center"/>
          </w:tcPr>
          <w:p w:rsidR="001559CE" w:rsidRPr="001559CE" w:rsidRDefault="001559CE" w:rsidP="00BE1028">
            <w:pPr>
              <w:rPr>
                <w:rFonts w:ascii="Times New Roman" w:hAnsi="Times New Roman"/>
                <w:sz w:val="18"/>
                <w:szCs w:val="18"/>
              </w:rPr>
            </w:pPr>
            <w:r w:rsidRPr="001559CE">
              <w:rPr>
                <w:rFonts w:ascii="Times New Roman" w:hAnsi="Times New Roman"/>
                <w:sz w:val="18"/>
                <w:szCs w:val="18"/>
              </w:rPr>
              <w:t>279 200,00</w:t>
            </w:r>
          </w:p>
        </w:tc>
        <w:tc>
          <w:tcPr>
            <w:tcW w:w="1559" w:type="dxa"/>
          </w:tcPr>
          <w:p w:rsidR="001559CE" w:rsidRPr="004F53C1" w:rsidRDefault="001559CE" w:rsidP="00067115">
            <w:pPr>
              <w:spacing w:after="0" w:line="240" w:lineRule="auto"/>
              <w:jc w:val="both"/>
              <w:rPr>
                <w:rFonts w:ascii="Times New Roman" w:hAnsi="Times New Roman"/>
                <w:sz w:val="20"/>
                <w:szCs w:val="20"/>
              </w:rPr>
            </w:pPr>
            <w:r w:rsidRPr="004F53C1">
              <w:rPr>
                <w:rFonts w:ascii="Times New Roman" w:hAnsi="Times New Roman"/>
                <w:sz w:val="20"/>
                <w:szCs w:val="20"/>
              </w:rPr>
              <w:t>279200,00</w:t>
            </w:r>
          </w:p>
        </w:tc>
        <w:tc>
          <w:tcPr>
            <w:tcW w:w="1276" w:type="dxa"/>
          </w:tcPr>
          <w:p w:rsidR="001559CE" w:rsidRPr="00893FE9" w:rsidRDefault="00893FE9" w:rsidP="00067115">
            <w:pPr>
              <w:spacing w:after="0" w:line="240" w:lineRule="auto"/>
              <w:jc w:val="both"/>
              <w:rPr>
                <w:rFonts w:ascii="Times New Roman" w:hAnsi="Times New Roman"/>
                <w:sz w:val="20"/>
                <w:szCs w:val="20"/>
              </w:rPr>
            </w:pPr>
            <w:r w:rsidRPr="00893FE9">
              <w:rPr>
                <w:rFonts w:ascii="Times New Roman" w:hAnsi="Times New Roman"/>
                <w:sz w:val="20"/>
                <w:szCs w:val="20"/>
              </w:rPr>
              <w:t>0,00</w:t>
            </w:r>
          </w:p>
        </w:tc>
        <w:tc>
          <w:tcPr>
            <w:tcW w:w="850" w:type="dxa"/>
          </w:tcPr>
          <w:p w:rsidR="001559CE" w:rsidRPr="00561C1D" w:rsidRDefault="00561C1D" w:rsidP="009B16E9">
            <w:pPr>
              <w:spacing w:after="0" w:line="240" w:lineRule="auto"/>
              <w:jc w:val="both"/>
              <w:rPr>
                <w:rFonts w:ascii="Times New Roman" w:hAnsi="Times New Roman"/>
                <w:sz w:val="20"/>
                <w:szCs w:val="20"/>
              </w:rPr>
            </w:pPr>
            <w:r w:rsidRPr="00561C1D">
              <w:rPr>
                <w:rFonts w:ascii="Times New Roman" w:hAnsi="Times New Roman"/>
                <w:sz w:val="20"/>
                <w:szCs w:val="20"/>
              </w:rPr>
              <w:t>0,</w:t>
            </w:r>
            <w:r w:rsidR="009B16E9">
              <w:rPr>
                <w:rFonts w:ascii="Times New Roman" w:hAnsi="Times New Roman"/>
                <w:sz w:val="20"/>
                <w:szCs w:val="20"/>
              </w:rPr>
              <w:t>2</w:t>
            </w:r>
          </w:p>
        </w:tc>
        <w:tc>
          <w:tcPr>
            <w:tcW w:w="816" w:type="dxa"/>
          </w:tcPr>
          <w:p w:rsidR="001559CE" w:rsidRPr="00561C1D" w:rsidRDefault="00561C1D" w:rsidP="00067115">
            <w:pPr>
              <w:spacing w:after="0" w:line="240" w:lineRule="auto"/>
              <w:jc w:val="both"/>
              <w:rPr>
                <w:rFonts w:ascii="Times New Roman" w:hAnsi="Times New Roman"/>
                <w:sz w:val="20"/>
                <w:szCs w:val="20"/>
              </w:rPr>
            </w:pPr>
            <w:r w:rsidRPr="00561C1D">
              <w:rPr>
                <w:rFonts w:ascii="Times New Roman" w:hAnsi="Times New Roman"/>
                <w:sz w:val="20"/>
                <w:szCs w:val="20"/>
              </w:rPr>
              <w:t>100</w:t>
            </w:r>
          </w:p>
        </w:tc>
      </w:tr>
      <w:tr w:rsidR="001559CE" w:rsidRPr="005C74C9" w:rsidTr="00903E1D">
        <w:tc>
          <w:tcPr>
            <w:tcW w:w="3085" w:type="dxa"/>
          </w:tcPr>
          <w:p w:rsidR="001559CE" w:rsidRPr="004F53C1" w:rsidRDefault="001559CE" w:rsidP="00067115">
            <w:pPr>
              <w:spacing w:after="0" w:line="240" w:lineRule="auto"/>
              <w:jc w:val="both"/>
              <w:rPr>
                <w:rFonts w:ascii="Times New Roman" w:hAnsi="Times New Roman"/>
                <w:sz w:val="20"/>
                <w:szCs w:val="20"/>
              </w:rPr>
            </w:pPr>
            <w:r w:rsidRPr="004F53C1">
              <w:rPr>
                <w:rFonts w:ascii="Times New Roman" w:hAnsi="Times New Roman"/>
                <w:sz w:val="20"/>
                <w:szCs w:val="20"/>
              </w:rPr>
              <w:t>Иные выплаты текущего характера организациям</w:t>
            </w:r>
          </w:p>
        </w:tc>
        <w:tc>
          <w:tcPr>
            <w:tcW w:w="709" w:type="dxa"/>
          </w:tcPr>
          <w:p w:rsidR="001559CE" w:rsidRPr="004F53C1" w:rsidRDefault="001559CE" w:rsidP="00067115">
            <w:pPr>
              <w:spacing w:after="0" w:line="240" w:lineRule="auto"/>
              <w:jc w:val="both"/>
              <w:rPr>
                <w:rFonts w:ascii="Times New Roman" w:hAnsi="Times New Roman"/>
                <w:sz w:val="20"/>
                <w:szCs w:val="20"/>
              </w:rPr>
            </w:pPr>
            <w:r w:rsidRPr="004F53C1">
              <w:rPr>
                <w:rFonts w:ascii="Times New Roman" w:hAnsi="Times New Roman"/>
                <w:sz w:val="20"/>
                <w:szCs w:val="20"/>
              </w:rPr>
              <w:t>297</w:t>
            </w:r>
          </w:p>
        </w:tc>
        <w:tc>
          <w:tcPr>
            <w:tcW w:w="1276" w:type="dxa"/>
            <w:vAlign w:val="center"/>
          </w:tcPr>
          <w:p w:rsidR="001559CE" w:rsidRPr="001559CE" w:rsidRDefault="001559CE" w:rsidP="00BE1028">
            <w:pPr>
              <w:rPr>
                <w:rFonts w:ascii="Times New Roman" w:hAnsi="Times New Roman"/>
                <w:sz w:val="18"/>
                <w:szCs w:val="18"/>
              </w:rPr>
            </w:pPr>
            <w:r w:rsidRPr="001559CE">
              <w:rPr>
                <w:rFonts w:ascii="Times New Roman" w:hAnsi="Times New Roman"/>
                <w:sz w:val="18"/>
                <w:szCs w:val="18"/>
              </w:rPr>
              <w:t>7 344 432,41</w:t>
            </w:r>
          </w:p>
        </w:tc>
        <w:tc>
          <w:tcPr>
            <w:tcW w:w="1559" w:type="dxa"/>
          </w:tcPr>
          <w:p w:rsidR="001559CE" w:rsidRPr="004F53C1" w:rsidRDefault="001559CE" w:rsidP="00067115">
            <w:pPr>
              <w:spacing w:after="0" w:line="240" w:lineRule="auto"/>
              <w:jc w:val="both"/>
              <w:rPr>
                <w:rFonts w:ascii="Times New Roman" w:hAnsi="Times New Roman"/>
                <w:sz w:val="20"/>
                <w:szCs w:val="20"/>
              </w:rPr>
            </w:pPr>
            <w:r w:rsidRPr="004F53C1">
              <w:rPr>
                <w:rFonts w:ascii="Times New Roman" w:hAnsi="Times New Roman"/>
                <w:sz w:val="20"/>
                <w:szCs w:val="20"/>
              </w:rPr>
              <w:t>7344432,41</w:t>
            </w:r>
          </w:p>
        </w:tc>
        <w:tc>
          <w:tcPr>
            <w:tcW w:w="1276" w:type="dxa"/>
          </w:tcPr>
          <w:p w:rsidR="001559CE" w:rsidRPr="00893FE9" w:rsidRDefault="001559CE" w:rsidP="00067115">
            <w:pPr>
              <w:spacing w:after="0" w:line="240" w:lineRule="auto"/>
              <w:jc w:val="both"/>
              <w:rPr>
                <w:rFonts w:ascii="Times New Roman" w:hAnsi="Times New Roman"/>
                <w:sz w:val="20"/>
                <w:szCs w:val="20"/>
              </w:rPr>
            </w:pPr>
            <w:r w:rsidRPr="00893FE9">
              <w:rPr>
                <w:rFonts w:ascii="Times New Roman" w:hAnsi="Times New Roman"/>
                <w:sz w:val="20"/>
                <w:szCs w:val="20"/>
              </w:rPr>
              <w:t>0,00</w:t>
            </w:r>
          </w:p>
        </w:tc>
        <w:tc>
          <w:tcPr>
            <w:tcW w:w="850" w:type="dxa"/>
          </w:tcPr>
          <w:p w:rsidR="001559CE" w:rsidRPr="00561C1D" w:rsidRDefault="00561C1D" w:rsidP="009B16E9">
            <w:pPr>
              <w:spacing w:after="0" w:line="240" w:lineRule="auto"/>
              <w:jc w:val="both"/>
              <w:rPr>
                <w:rFonts w:ascii="Times New Roman" w:hAnsi="Times New Roman"/>
                <w:sz w:val="20"/>
                <w:szCs w:val="20"/>
              </w:rPr>
            </w:pPr>
            <w:r w:rsidRPr="00561C1D">
              <w:rPr>
                <w:rFonts w:ascii="Times New Roman" w:hAnsi="Times New Roman"/>
                <w:sz w:val="20"/>
                <w:szCs w:val="20"/>
              </w:rPr>
              <w:t>4,6</w:t>
            </w:r>
          </w:p>
        </w:tc>
        <w:tc>
          <w:tcPr>
            <w:tcW w:w="816" w:type="dxa"/>
          </w:tcPr>
          <w:p w:rsidR="001559CE" w:rsidRPr="00561C1D" w:rsidRDefault="001559CE" w:rsidP="00067115">
            <w:pPr>
              <w:spacing w:after="0" w:line="240" w:lineRule="auto"/>
              <w:jc w:val="both"/>
              <w:rPr>
                <w:rFonts w:ascii="Times New Roman" w:hAnsi="Times New Roman"/>
                <w:sz w:val="20"/>
                <w:szCs w:val="20"/>
              </w:rPr>
            </w:pPr>
            <w:r w:rsidRPr="00561C1D">
              <w:rPr>
                <w:rFonts w:ascii="Times New Roman" w:hAnsi="Times New Roman"/>
                <w:sz w:val="20"/>
                <w:szCs w:val="20"/>
              </w:rPr>
              <w:t>100</w:t>
            </w:r>
          </w:p>
        </w:tc>
      </w:tr>
      <w:tr w:rsidR="001559CE" w:rsidRPr="005C74C9" w:rsidTr="00903E1D">
        <w:tc>
          <w:tcPr>
            <w:tcW w:w="3085" w:type="dxa"/>
          </w:tcPr>
          <w:p w:rsidR="001559CE" w:rsidRPr="00893FE9" w:rsidRDefault="001559CE" w:rsidP="00067115">
            <w:pPr>
              <w:spacing w:after="0" w:line="240" w:lineRule="auto"/>
              <w:jc w:val="both"/>
              <w:rPr>
                <w:rFonts w:ascii="Times New Roman" w:hAnsi="Times New Roman"/>
                <w:sz w:val="20"/>
                <w:szCs w:val="20"/>
              </w:rPr>
            </w:pPr>
            <w:r w:rsidRPr="00893FE9">
              <w:rPr>
                <w:rFonts w:ascii="Times New Roman" w:hAnsi="Times New Roman"/>
                <w:sz w:val="20"/>
                <w:szCs w:val="20"/>
              </w:rPr>
              <w:t>Увеличение стоимости основных средств</w:t>
            </w:r>
          </w:p>
        </w:tc>
        <w:tc>
          <w:tcPr>
            <w:tcW w:w="709" w:type="dxa"/>
          </w:tcPr>
          <w:p w:rsidR="001559CE" w:rsidRPr="00893FE9" w:rsidRDefault="001559CE" w:rsidP="00067115">
            <w:pPr>
              <w:spacing w:after="0" w:line="240" w:lineRule="auto"/>
              <w:jc w:val="both"/>
              <w:rPr>
                <w:rFonts w:ascii="Times New Roman" w:hAnsi="Times New Roman"/>
                <w:sz w:val="20"/>
                <w:szCs w:val="20"/>
              </w:rPr>
            </w:pPr>
            <w:r w:rsidRPr="00893FE9">
              <w:rPr>
                <w:rFonts w:ascii="Times New Roman" w:hAnsi="Times New Roman"/>
                <w:sz w:val="20"/>
                <w:szCs w:val="20"/>
              </w:rPr>
              <w:t>310</w:t>
            </w:r>
          </w:p>
        </w:tc>
        <w:tc>
          <w:tcPr>
            <w:tcW w:w="1276" w:type="dxa"/>
            <w:vAlign w:val="center"/>
          </w:tcPr>
          <w:p w:rsidR="001559CE" w:rsidRPr="001559CE" w:rsidRDefault="001559CE" w:rsidP="00BE1028">
            <w:pPr>
              <w:rPr>
                <w:rFonts w:ascii="Times New Roman" w:hAnsi="Times New Roman"/>
                <w:sz w:val="18"/>
                <w:szCs w:val="18"/>
              </w:rPr>
            </w:pPr>
            <w:r w:rsidRPr="001559CE">
              <w:rPr>
                <w:rFonts w:ascii="Times New Roman" w:hAnsi="Times New Roman"/>
                <w:sz w:val="18"/>
                <w:szCs w:val="18"/>
              </w:rPr>
              <w:t>57 479 652,92</w:t>
            </w:r>
          </w:p>
        </w:tc>
        <w:tc>
          <w:tcPr>
            <w:tcW w:w="1559" w:type="dxa"/>
          </w:tcPr>
          <w:p w:rsidR="001559CE" w:rsidRPr="004F53C1" w:rsidRDefault="001559CE" w:rsidP="00067115">
            <w:pPr>
              <w:spacing w:after="0" w:line="240" w:lineRule="auto"/>
              <w:jc w:val="both"/>
              <w:rPr>
                <w:rFonts w:ascii="Times New Roman" w:hAnsi="Times New Roman"/>
                <w:sz w:val="20"/>
                <w:szCs w:val="20"/>
              </w:rPr>
            </w:pPr>
            <w:r>
              <w:rPr>
                <w:rFonts w:ascii="Times New Roman" w:hAnsi="Times New Roman"/>
                <w:sz w:val="20"/>
                <w:szCs w:val="20"/>
              </w:rPr>
              <w:t>57479652,92</w:t>
            </w:r>
          </w:p>
        </w:tc>
        <w:tc>
          <w:tcPr>
            <w:tcW w:w="1276" w:type="dxa"/>
          </w:tcPr>
          <w:p w:rsidR="001559CE" w:rsidRPr="00893FE9" w:rsidRDefault="001559CE" w:rsidP="00067115">
            <w:pPr>
              <w:spacing w:after="0" w:line="240" w:lineRule="auto"/>
              <w:jc w:val="both"/>
              <w:rPr>
                <w:rFonts w:ascii="Times New Roman" w:hAnsi="Times New Roman"/>
                <w:sz w:val="20"/>
                <w:szCs w:val="20"/>
              </w:rPr>
            </w:pPr>
            <w:r w:rsidRPr="00893FE9">
              <w:rPr>
                <w:rFonts w:ascii="Times New Roman" w:hAnsi="Times New Roman"/>
                <w:sz w:val="20"/>
                <w:szCs w:val="20"/>
              </w:rPr>
              <w:t>0,00</w:t>
            </w:r>
          </w:p>
        </w:tc>
        <w:tc>
          <w:tcPr>
            <w:tcW w:w="850" w:type="dxa"/>
          </w:tcPr>
          <w:p w:rsidR="001559CE" w:rsidRPr="00561C1D" w:rsidRDefault="00561C1D" w:rsidP="00067115">
            <w:pPr>
              <w:spacing w:after="0" w:line="240" w:lineRule="auto"/>
              <w:jc w:val="both"/>
              <w:rPr>
                <w:rFonts w:ascii="Times New Roman" w:hAnsi="Times New Roman"/>
                <w:sz w:val="20"/>
                <w:szCs w:val="20"/>
              </w:rPr>
            </w:pPr>
            <w:r w:rsidRPr="00561C1D">
              <w:rPr>
                <w:rFonts w:ascii="Times New Roman" w:hAnsi="Times New Roman"/>
                <w:sz w:val="20"/>
                <w:szCs w:val="20"/>
              </w:rPr>
              <w:t>36,3</w:t>
            </w:r>
          </w:p>
        </w:tc>
        <w:tc>
          <w:tcPr>
            <w:tcW w:w="816" w:type="dxa"/>
          </w:tcPr>
          <w:p w:rsidR="001559CE" w:rsidRPr="00561C1D" w:rsidRDefault="00561C1D" w:rsidP="00067115">
            <w:pPr>
              <w:spacing w:after="0" w:line="240" w:lineRule="auto"/>
              <w:jc w:val="both"/>
              <w:rPr>
                <w:rFonts w:ascii="Times New Roman" w:hAnsi="Times New Roman"/>
                <w:sz w:val="20"/>
                <w:szCs w:val="20"/>
              </w:rPr>
            </w:pPr>
            <w:r w:rsidRPr="00561C1D">
              <w:rPr>
                <w:rFonts w:ascii="Times New Roman" w:hAnsi="Times New Roman"/>
                <w:sz w:val="20"/>
                <w:szCs w:val="20"/>
              </w:rPr>
              <w:t>100</w:t>
            </w:r>
          </w:p>
        </w:tc>
      </w:tr>
      <w:tr w:rsidR="001559CE" w:rsidRPr="005C74C9" w:rsidTr="00903E1D">
        <w:tc>
          <w:tcPr>
            <w:tcW w:w="3085" w:type="dxa"/>
          </w:tcPr>
          <w:p w:rsidR="001559CE" w:rsidRPr="00893FE9" w:rsidRDefault="001559CE" w:rsidP="00067115">
            <w:pPr>
              <w:spacing w:after="0" w:line="240" w:lineRule="auto"/>
              <w:jc w:val="both"/>
              <w:rPr>
                <w:rFonts w:ascii="Times New Roman" w:hAnsi="Times New Roman"/>
                <w:sz w:val="20"/>
                <w:szCs w:val="20"/>
              </w:rPr>
            </w:pPr>
            <w:r w:rsidRPr="00893FE9">
              <w:rPr>
                <w:rFonts w:ascii="Times New Roman" w:hAnsi="Times New Roman"/>
                <w:sz w:val="20"/>
                <w:szCs w:val="20"/>
              </w:rPr>
              <w:t>Увеличение стоимости горюче-смазочных материалов</w:t>
            </w:r>
          </w:p>
        </w:tc>
        <w:tc>
          <w:tcPr>
            <w:tcW w:w="709" w:type="dxa"/>
          </w:tcPr>
          <w:p w:rsidR="001559CE" w:rsidRPr="00893FE9" w:rsidRDefault="001559CE" w:rsidP="00067115">
            <w:pPr>
              <w:spacing w:after="0" w:line="240" w:lineRule="auto"/>
              <w:jc w:val="both"/>
              <w:rPr>
                <w:rFonts w:ascii="Times New Roman" w:hAnsi="Times New Roman"/>
                <w:sz w:val="20"/>
                <w:szCs w:val="20"/>
              </w:rPr>
            </w:pPr>
            <w:r w:rsidRPr="00893FE9">
              <w:rPr>
                <w:rFonts w:ascii="Times New Roman" w:hAnsi="Times New Roman"/>
                <w:sz w:val="20"/>
                <w:szCs w:val="20"/>
              </w:rPr>
              <w:t>343</w:t>
            </w:r>
          </w:p>
        </w:tc>
        <w:tc>
          <w:tcPr>
            <w:tcW w:w="1276" w:type="dxa"/>
            <w:vAlign w:val="center"/>
          </w:tcPr>
          <w:p w:rsidR="001559CE" w:rsidRPr="001559CE" w:rsidRDefault="001559CE" w:rsidP="00BE1028">
            <w:pPr>
              <w:rPr>
                <w:rFonts w:ascii="Times New Roman" w:hAnsi="Times New Roman"/>
                <w:sz w:val="18"/>
                <w:szCs w:val="18"/>
              </w:rPr>
            </w:pPr>
            <w:r w:rsidRPr="001559CE">
              <w:rPr>
                <w:rFonts w:ascii="Times New Roman" w:hAnsi="Times New Roman"/>
                <w:sz w:val="18"/>
                <w:szCs w:val="18"/>
              </w:rPr>
              <w:t>425 480,72</w:t>
            </w:r>
          </w:p>
        </w:tc>
        <w:tc>
          <w:tcPr>
            <w:tcW w:w="1559" w:type="dxa"/>
          </w:tcPr>
          <w:p w:rsidR="001559CE" w:rsidRPr="004F53C1" w:rsidRDefault="001559CE" w:rsidP="00067115">
            <w:pPr>
              <w:spacing w:after="0" w:line="240" w:lineRule="auto"/>
              <w:jc w:val="both"/>
              <w:rPr>
                <w:rFonts w:ascii="Times New Roman" w:hAnsi="Times New Roman"/>
                <w:sz w:val="20"/>
                <w:szCs w:val="20"/>
              </w:rPr>
            </w:pPr>
            <w:r>
              <w:rPr>
                <w:rFonts w:ascii="Times New Roman" w:hAnsi="Times New Roman"/>
                <w:sz w:val="20"/>
                <w:szCs w:val="20"/>
              </w:rPr>
              <w:t>400963,83</w:t>
            </w:r>
          </w:p>
        </w:tc>
        <w:tc>
          <w:tcPr>
            <w:tcW w:w="1276" w:type="dxa"/>
          </w:tcPr>
          <w:p w:rsidR="001559CE" w:rsidRPr="00893FE9" w:rsidRDefault="00893FE9" w:rsidP="00067115">
            <w:pPr>
              <w:spacing w:after="0" w:line="240" w:lineRule="auto"/>
              <w:jc w:val="both"/>
              <w:rPr>
                <w:rFonts w:ascii="Times New Roman" w:hAnsi="Times New Roman"/>
                <w:sz w:val="20"/>
                <w:szCs w:val="20"/>
              </w:rPr>
            </w:pPr>
            <w:r w:rsidRPr="00893FE9">
              <w:rPr>
                <w:rFonts w:ascii="Times New Roman" w:hAnsi="Times New Roman"/>
                <w:sz w:val="20"/>
                <w:szCs w:val="20"/>
              </w:rPr>
              <w:t>24516,89</w:t>
            </w:r>
          </w:p>
        </w:tc>
        <w:tc>
          <w:tcPr>
            <w:tcW w:w="850" w:type="dxa"/>
          </w:tcPr>
          <w:p w:rsidR="001559CE" w:rsidRPr="00561C1D" w:rsidRDefault="001559CE" w:rsidP="009B16E9">
            <w:pPr>
              <w:spacing w:after="0" w:line="240" w:lineRule="auto"/>
              <w:jc w:val="both"/>
              <w:rPr>
                <w:rFonts w:ascii="Times New Roman" w:hAnsi="Times New Roman"/>
                <w:sz w:val="20"/>
                <w:szCs w:val="20"/>
              </w:rPr>
            </w:pPr>
            <w:r w:rsidRPr="00561C1D">
              <w:rPr>
                <w:rFonts w:ascii="Times New Roman" w:hAnsi="Times New Roman"/>
                <w:sz w:val="20"/>
                <w:szCs w:val="20"/>
              </w:rPr>
              <w:t>0,</w:t>
            </w:r>
            <w:r w:rsidR="009B16E9">
              <w:rPr>
                <w:rFonts w:ascii="Times New Roman" w:hAnsi="Times New Roman"/>
                <w:sz w:val="20"/>
                <w:szCs w:val="20"/>
              </w:rPr>
              <w:t>3</w:t>
            </w:r>
          </w:p>
        </w:tc>
        <w:tc>
          <w:tcPr>
            <w:tcW w:w="816" w:type="dxa"/>
          </w:tcPr>
          <w:p w:rsidR="001559CE" w:rsidRPr="00561C1D" w:rsidRDefault="00561C1D" w:rsidP="00067115">
            <w:pPr>
              <w:spacing w:after="0" w:line="240" w:lineRule="auto"/>
              <w:jc w:val="both"/>
              <w:rPr>
                <w:rFonts w:ascii="Times New Roman" w:hAnsi="Times New Roman"/>
                <w:sz w:val="20"/>
                <w:szCs w:val="20"/>
              </w:rPr>
            </w:pPr>
            <w:r w:rsidRPr="00561C1D">
              <w:rPr>
                <w:rFonts w:ascii="Times New Roman" w:hAnsi="Times New Roman"/>
                <w:sz w:val="20"/>
                <w:szCs w:val="20"/>
              </w:rPr>
              <w:t>94,2</w:t>
            </w:r>
          </w:p>
        </w:tc>
      </w:tr>
      <w:tr w:rsidR="001559CE" w:rsidRPr="005C74C9" w:rsidTr="00903E1D">
        <w:tc>
          <w:tcPr>
            <w:tcW w:w="3085" w:type="dxa"/>
          </w:tcPr>
          <w:p w:rsidR="001559CE" w:rsidRPr="00893FE9" w:rsidRDefault="001559CE" w:rsidP="00067115">
            <w:pPr>
              <w:spacing w:after="0" w:line="240" w:lineRule="auto"/>
              <w:jc w:val="both"/>
              <w:rPr>
                <w:rFonts w:ascii="Times New Roman" w:hAnsi="Times New Roman"/>
                <w:sz w:val="20"/>
                <w:szCs w:val="20"/>
              </w:rPr>
            </w:pPr>
            <w:r w:rsidRPr="00893FE9">
              <w:rPr>
                <w:rFonts w:ascii="Times New Roman" w:hAnsi="Times New Roman"/>
                <w:sz w:val="20"/>
                <w:szCs w:val="20"/>
              </w:rPr>
              <w:t>Увеличение стоимости строительных материалов</w:t>
            </w:r>
          </w:p>
        </w:tc>
        <w:tc>
          <w:tcPr>
            <w:tcW w:w="709" w:type="dxa"/>
          </w:tcPr>
          <w:p w:rsidR="001559CE" w:rsidRPr="00893FE9" w:rsidRDefault="001559CE" w:rsidP="00067115">
            <w:pPr>
              <w:spacing w:after="0" w:line="240" w:lineRule="auto"/>
              <w:jc w:val="both"/>
              <w:rPr>
                <w:rFonts w:ascii="Times New Roman" w:hAnsi="Times New Roman"/>
                <w:sz w:val="20"/>
                <w:szCs w:val="20"/>
              </w:rPr>
            </w:pPr>
            <w:r w:rsidRPr="00893FE9">
              <w:rPr>
                <w:rFonts w:ascii="Times New Roman" w:hAnsi="Times New Roman"/>
                <w:sz w:val="20"/>
                <w:szCs w:val="20"/>
              </w:rPr>
              <w:t>344</w:t>
            </w:r>
          </w:p>
        </w:tc>
        <w:tc>
          <w:tcPr>
            <w:tcW w:w="1276" w:type="dxa"/>
            <w:vAlign w:val="center"/>
          </w:tcPr>
          <w:p w:rsidR="001559CE" w:rsidRPr="001559CE" w:rsidRDefault="001559CE" w:rsidP="00BE1028">
            <w:pPr>
              <w:rPr>
                <w:rFonts w:ascii="Times New Roman" w:hAnsi="Times New Roman"/>
                <w:sz w:val="18"/>
                <w:szCs w:val="18"/>
              </w:rPr>
            </w:pPr>
            <w:r w:rsidRPr="001559CE">
              <w:rPr>
                <w:rFonts w:ascii="Times New Roman" w:hAnsi="Times New Roman"/>
                <w:sz w:val="18"/>
                <w:szCs w:val="18"/>
              </w:rPr>
              <w:t>110 825,50</w:t>
            </w:r>
          </w:p>
        </w:tc>
        <w:tc>
          <w:tcPr>
            <w:tcW w:w="1559" w:type="dxa"/>
          </w:tcPr>
          <w:p w:rsidR="001559CE" w:rsidRPr="004F53C1" w:rsidRDefault="001559CE" w:rsidP="00067115">
            <w:pPr>
              <w:spacing w:after="0" w:line="240" w:lineRule="auto"/>
              <w:jc w:val="both"/>
              <w:rPr>
                <w:rFonts w:ascii="Times New Roman" w:hAnsi="Times New Roman"/>
                <w:sz w:val="20"/>
                <w:szCs w:val="20"/>
              </w:rPr>
            </w:pPr>
            <w:r>
              <w:rPr>
                <w:rFonts w:ascii="Times New Roman" w:hAnsi="Times New Roman"/>
                <w:sz w:val="20"/>
                <w:szCs w:val="20"/>
              </w:rPr>
              <w:t>110825,50</w:t>
            </w:r>
          </w:p>
        </w:tc>
        <w:tc>
          <w:tcPr>
            <w:tcW w:w="1276" w:type="dxa"/>
          </w:tcPr>
          <w:p w:rsidR="001559CE" w:rsidRPr="00561C1D" w:rsidRDefault="001559CE" w:rsidP="00067115">
            <w:pPr>
              <w:spacing w:after="0" w:line="240" w:lineRule="auto"/>
              <w:jc w:val="both"/>
              <w:rPr>
                <w:rFonts w:ascii="Times New Roman" w:hAnsi="Times New Roman"/>
                <w:sz w:val="20"/>
                <w:szCs w:val="20"/>
              </w:rPr>
            </w:pPr>
            <w:r w:rsidRPr="00561C1D">
              <w:rPr>
                <w:rFonts w:ascii="Times New Roman" w:hAnsi="Times New Roman"/>
                <w:sz w:val="20"/>
                <w:szCs w:val="20"/>
              </w:rPr>
              <w:t>0,00</w:t>
            </w:r>
          </w:p>
        </w:tc>
        <w:tc>
          <w:tcPr>
            <w:tcW w:w="850" w:type="dxa"/>
          </w:tcPr>
          <w:p w:rsidR="001559CE" w:rsidRPr="00561C1D" w:rsidRDefault="00561C1D" w:rsidP="009B16E9">
            <w:pPr>
              <w:spacing w:after="0" w:line="240" w:lineRule="auto"/>
              <w:jc w:val="both"/>
              <w:rPr>
                <w:rFonts w:ascii="Times New Roman" w:hAnsi="Times New Roman"/>
                <w:sz w:val="20"/>
                <w:szCs w:val="20"/>
              </w:rPr>
            </w:pPr>
            <w:r w:rsidRPr="00561C1D">
              <w:rPr>
                <w:rFonts w:ascii="Times New Roman" w:hAnsi="Times New Roman"/>
                <w:sz w:val="20"/>
                <w:szCs w:val="20"/>
              </w:rPr>
              <w:t>0,</w:t>
            </w:r>
            <w:r w:rsidR="009B16E9">
              <w:rPr>
                <w:rFonts w:ascii="Times New Roman" w:hAnsi="Times New Roman"/>
                <w:sz w:val="20"/>
                <w:szCs w:val="20"/>
              </w:rPr>
              <w:t>1</w:t>
            </w:r>
          </w:p>
        </w:tc>
        <w:tc>
          <w:tcPr>
            <w:tcW w:w="816" w:type="dxa"/>
          </w:tcPr>
          <w:p w:rsidR="001559CE" w:rsidRPr="00561C1D" w:rsidRDefault="001559CE" w:rsidP="00067115">
            <w:pPr>
              <w:spacing w:after="0" w:line="240" w:lineRule="auto"/>
              <w:jc w:val="both"/>
              <w:rPr>
                <w:rFonts w:ascii="Times New Roman" w:hAnsi="Times New Roman"/>
                <w:sz w:val="20"/>
                <w:szCs w:val="20"/>
              </w:rPr>
            </w:pPr>
            <w:r w:rsidRPr="00561C1D">
              <w:rPr>
                <w:rFonts w:ascii="Times New Roman" w:hAnsi="Times New Roman"/>
                <w:sz w:val="20"/>
                <w:szCs w:val="20"/>
              </w:rPr>
              <w:t>100</w:t>
            </w:r>
          </w:p>
        </w:tc>
      </w:tr>
      <w:tr w:rsidR="001559CE" w:rsidRPr="005C74C9" w:rsidTr="00903E1D">
        <w:tc>
          <w:tcPr>
            <w:tcW w:w="3085" w:type="dxa"/>
          </w:tcPr>
          <w:p w:rsidR="001559CE" w:rsidRPr="00893FE9" w:rsidRDefault="001559CE" w:rsidP="00067115">
            <w:pPr>
              <w:spacing w:after="0" w:line="240" w:lineRule="auto"/>
              <w:jc w:val="both"/>
              <w:rPr>
                <w:rFonts w:ascii="Times New Roman" w:hAnsi="Times New Roman"/>
                <w:sz w:val="20"/>
                <w:szCs w:val="20"/>
              </w:rPr>
            </w:pPr>
            <w:r w:rsidRPr="00893FE9">
              <w:rPr>
                <w:rFonts w:ascii="Times New Roman" w:hAnsi="Times New Roman"/>
                <w:sz w:val="20"/>
                <w:szCs w:val="20"/>
              </w:rPr>
              <w:t>Увеличение стоимости мягкого инвентаря</w:t>
            </w:r>
          </w:p>
        </w:tc>
        <w:tc>
          <w:tcPr>
            <w:tcW w:w="709" w:type="dxa"/>
          </w:tcPr>
          <w:p w:rsidR="001559CE" w:rsidRPr="00893FE9" w:rsidRDefault="001559CE" w:rsidP="00067115">
            <w:pPr>
              <w:spacing w:after="0" w:line="240" w:lineRule="auto"/>
              <w:jc w:val="both"/>
              <w:rPr>
                <w:rFonts w:ascii="Times New Roman" w:hAnsi="Times New Roman"/>
                <w:sz w:val="20"/>
                <w:szCs w:val="20"/>
              </w:rPr>
            </w:pPr>
            <w:r w:rsidRPr="00893FE9">
              <w:rPr>
                <w:rFonts w:ascii="Times New Roman" w:hAnsi="Times New Roman"/>
                <w:sz w:val="20"/>
                <w:szCs w:val="20"/>
              </w:rPr>
              <w:t>345</w:t>
            </w:r>
          </w:p>
        </w:tc>
        <w:tc>
          <w:tcPr>
            <w:tcW w:w="1276" w:type="dxa"/>
            <w:vAlign w:val="center"/>
          </w:tcPr>
          <w:p w:rsidR="001559CE" w:rsidRPr="001559CE" w:rsidRDefault="001559CE" w:rsidP="00BE1028">
            <w:pPr>
              <w:rPr>
                <w:rFonts w:ascii="Times New Roman" w:hAnsi="Times New Roman"/>
                <w:sz w:val="18"/>
                <w:szCs w:val="18"/>
              </w:rPr>
            </w:pPr>
            <w:r w:rsidRPr="001559CE">
              <w:rPr>
                <w:rFonts w:ascii="Times New Roman" w:hAnsi="Times New Roman"/>
                <w:sz w:val="18"/>
                <w:szCs w:val="18"/>
              </w:rPr>
              <w:t>1 637,03</w:t>
            </w:r>
          </w:p>
        </w:tc>
        <w:tc>
          <w:tcPr>
            <w:tcW w:w="1559" w:type="dxa"/>
          </w:tcPr>
          <w:p w:rsidR="001559CE" w:rsidRPr="004F53C1" w:rsidRDefault="001559CE" w:rsidP="00067115">
            <w:pPr>
              <w:spacing w:after="0" w:line="240" w:lineRule="auto"/>
              <w:jc w:val="both"/>
              <w:rPr>
                <w:rFonts w:ascii="Times New Roman" w:hAnsi="Times New Roman"/>
                <w:sz w:val="20"/>
                <w:szCs w:val="20"/>
              </w:rPr>
            </w:pPr>
            <w:r>
              <w:rPr>
                <w:rFonts w:ascii="Times New Roman" w:hAnsi="Times New Roman"/>
                <w:sz w:val="20"/>
                <w:szCs w:val="20"/>
              </w:rPr>
              <w:t>1637,03</w:t>
            </w:r>
          </w:p>
        </w:tc>
        <w:tc>
          <w:tcPr>
            <w:tcW w:w="1276" w:type="dxa"/>
          </w:tcPr>
          <w:p w:rsidR="001559CE" w:rsidRPr="00893FE9" w:rsidRDefault="001559CE" w:rsidP="00067115">
            <w:pPr>
              <w:spacing w:after="0" w:line="240" w:lineRule="auto"/>
              <w:jc w:val="both"/>
              <w:rPr>
                <w:rFonts w:ascii="Times New Roman" w:hAnsi="Times New Roman"/>
                <w:sz w:val="20"/>
                <w:szCs w:val="20"/>
              </w:rPr>
            </w:pPr>
            <w:r w:rsidRPr="00893FE9">
              <w:rPr>
                <w:rFonts w:ascii="Times New Roman" w:hAnsi="Times New Roman"/>
                <w:sz w:val="20"/>
                <w:szCs w:val="20"/>
              </w:rPr>
              <w:t>0,00</w:t>
            </w:r>
          </w:p>
        </w:tc>
        <w:tc>
          <w:tcPr>
            <w:tcW w:w="850" w:type="dxa"/>
          </w:tcPr>
          <w:p w:rsidR="001559CE" w:rsidRPr="00561C1D" w:rsidRDefault="001559CE" w:rsidP="00561C1D">
            <w:pPr>
              <w:spacing w:after="0" w:line="240" w:lineRule="auto"/>
              <w:jc w:val="both"/>
              <w:rPr>
                <w:rFonts w:ascii="Times New Roman" w:hAnsi="Times New Roman"/>
                <w:sz w:val="20"/>
                <w:szCs w:val="20"/>
              </w:rPr>
            </w:pPr>
            <w:r w:rsidRPr="00561C1D">
              <w:rPr>
                <w:rFonts w:ascii="Times New Roman" w:hAnsi="Times New Roman"/>
                <w:sz w:val="20"/>
                <w:szCs w:val="20"/>
              </w:rPr>
              <w:t>0,0</w:t>
            </w:r>
            <w:r w:rsidR="00561C1D" w:rsidRPr="00561C1D">
              <w:rPr>
                <w:rFonts w:ascii="Times New Roman" w:hAnsi="Times New Roman"/>
                <w:sz w:val="20"/>
                <w:szCs w:val="20"/>
              </w:rPr>
              <w:t>1</w:t>
            </w:r>
          </w:p>
        </w:tc>
        <w:tc>
          <w:tcPr>
            <w:tcW w:w="816" w:type="dxa"/>
          </w:tcPr>
          <w:p w:rsidR="001559CE" w:rsidRPr="00561C1D" w:rsidRDefault="001559CE" w:rsidP="00067115">
            <w:pPr>
              <w:spacing w:after="0" w:line="240" w:lineRule="auto"/>
              <w:jc w:val="both"/>
              <w:rPr>
                <w:rFonts w:ascii="Times New Roman" w:hAnsi="Times New Roman"/>
                <w:sz w:val="20"/>
                <w:szCs w:val="20"/>
              </w:rPr>
            </w:pPr>
            <w:r w:rsidRPr="00561C1D">
              <w:rPr>
                <w:rFonts w:ascii="Times New Roman" w:hAnsi="Times New Roman"/>
                <w:sz w:val="20"/>
                <w:szCs w:val="20"/>
              </w:rPr>
              <w:t>100</w:t>
            </w:r>
          </w:p>
        </w:tc>
      </w:tr>
      <w:tr w:rsidR="001559CE" w:rsidRPr="005C74C9" w:rsidTr="00903E1D">
        <w:tc>
          <w:tcPr>
            <w:tcW w:w="3085" w:type="dxa"/>
          </w:tcPr>
          <w:p w:rsidR="001559CE" w:rsidRPr="00893FE9" w:rsidRDefault="001559CE" w:rsidP="00067115">
            <w:pPr>
              <w:spacing w:after="0" w:line="240" w:lineRule="auto"/>
              <w:jc w:val="both"/>
              <w:rPr>
                <w:rFonts w:ascii="Times New Roman" w:hAnsi="Times New Roman"/>
                <w:sz w:val="20"/>
                <w:szCs w:val="20"/>
              </w:rPr>
            </w:pPr>
            <w:r w:rsidRPr="00893FE9">
              <w:rPr>
                <w:rFonts w:ascii="Times New Roman" w:hAnsi="Times New Roman"/>
                <w:sz w:val="20"/>
                <w:szCs w:val="20"/>
              </w:rPr>
              <w:t>Увеличение стоимости прочих материальных запасов</w:t>
            </w:r>
          </w:p>
        </w:tc>
        <w:tc>
          <w:tcPr>
            <w:tcW w:w="709" w:type="dxa"/>
          </w:tcPr>
          <w:p w:rsidR="001559CE" w:rsidRPr="00893FE9" w:rsidRDefault="001559CE" w:rsidP="00067115">
            <w:pPr>
              <w:spacing w:after="0" w:line="240" w:lineRule="auto"/>
              <w:jc w:val="both"/>
              <w:rPr>
                <w:rFonts w:ascii="Times New Roman" w:hAnsi="Times New Roman"/>
                <w:sz w:val="20"/>
                <w:szCs w:val="20"/>
              </w:rPr>
            </w:pPr>
            <w:r w:rsidRPr="00893FE9">
              <w:rPr>
                <w:rFonts w:ascii="Times New Roman" w:hAnsi="Times New Roman"/>
                <w:sz w:val="20"/>
                <w:szCs w:val="20"/>
              </w:rPr>
              <w:t>346</w:t>
            </w:r>
          </w:p>
        </w:tc>
        <w:tc>
          <w:tcPr>
            <w:tcW w:w="1276" w:type="dxa"/>
            <w:vAlign w:val="center"/>
          </w:tcPr>
          <w:p w:rsidR="001559CE" w:rsidRPr="001559CE" w:rsidRDefault="001559CE" w:rsidP="00BE1028">
            <w:pPr>
              <w:rPr>
                <w:rFonts w:ascii="Times New Roman" w:hAnsi="Times New Roman"/>
                <w:sz w:val="18"/>
                <w:szCs w:val="18"/>
              </w:rPr>
            </w:pPr>
            <w:r w:rsidRPr="001559CE">
              <w:rPr>
                <w:rFonts w:ascii="Times New Roman" w:hAnsi="Times New Roman"/>
                <w:sz w:val="18"/>
                <w:szCs w:val="18"/>
              </w:rPr>
              <w:t>730 140,16</w:t>
            </w:r>
          </w:p>
        </w:tc>
        <w:tc>
          <w:tcPr>
            <w:tcW w:w="1559" w:type="dxa"/>
          </w:tcPr>
          <w:p w:rsidR="001559CE" w:rsidRPr="004F53C1" w:rsidRDefault="001559CE" w:rsidP="00067115">
            <w:pPr>
              <w:spacing w:after="0" w:line="240" w:lineRule="auto"/>
              <w:jc w:val="both"/>
              <w:rPr>
                <w:rFonts w:ascii="Times New Roman" w:hAnsi="Times New Roman"/>
                <w:sz w:val="20"/>
                <w:szCs w:val="20"/>
              </w:rPr>
            </w:pPr>
            <w:r>
              <w:rPr>
                <w:rFonts w:ascii="Times New Roman" w:hAnsi="Times New Roman"/>
                <w:sz w:val="20"/>
                <w:szCs w:val="20"/>
              </w:rPr>
              <w:t>658744,84</w:t>
            </w:r>
          </w:p>
        </w:tc>
        <w:tc>
          <w:tcPr>
            <w:tcW w:w="1276" w:type="dxa"/>
          </w:tcPr>
          <w:p w:rsidR="001559CE" w:rsidRPr="00893FE9" w:rsidRDefault="00893FE9" w:rsidP="00067115">
            <w:pPr>
              <w:spacing w:after="0" w:line="240" w:lineRule="auto"/>
              <w:jc w:val="both"/>
              <w:rPr>
                <w:rFonts w:ascii="Times New Roman" w:hAnsi="Times New Roman"/>
                <w:sz w:val="20"/>
                <w:szCs w:val="20"/>
              </w:rPr>
            </w:pPr>
            <w:r w:rsidRPr="00893FE9">
              <w:rPr>
                <w:rFonts w:ascii="Times New Roman" w:hAnsi="Times New Roman"/>
                <w:sz w:val="20"/>
                <w:szCs w:val="20"/>
              </w:rPr>
              <w:t>71395,32</w:t>
            </w:r>
          </w:p>
        </w:tc>
        <w:tc>
          <w:tcPr>
            <w:tcW w:w="850" w:type="dxa"/>
          </w:tcPr>
          <w:p w:rsidR="001559CE" w:rsidRPr="00561C1D" w:rsidRDefault="00561C1D" w:rsidP="00067115">
            <w:pPr>
              <w:spacing w:after="0" w:line="240" w:lineRule="auto"/>
              <w:jc w:val="both"/>
              <w:rPr>
                <w:rFonts w:ascii="Times New Roman" w:hAnsi="Times New Roman"/>
                <w:sz w:val="20"/>
                <w:szCs w:val="20"/>
              </w:rPr>
            </w:pPr>
            <w:r w:rsidRPr="00561C1D">
              <w:rPr>
                <w:rFonts w:ascii="Times New Roman" w:hAnsi="Times New Roman"/>
                <w:sz w:val="20"/>
                <w:szCs w:val="20"/>
              </w:rPr>
              <w:t>0,4</w:t>
            </w:r>
            <w:r w:rsidR="00BE1028">
              <w:rPr>
                <w:rFonts w:ascii="Times New Roman" w:hAnsi="Times New Roman"/>
                <w:sz w:val="20"/>
                <w:szCs w:val="20"/>
              </w:rPr>
              <w:t>2</w:t>
            </w:r>
          </w:p>
        </w:tc>
        <w:tc>
          <w:tcPr>
            <w:tcW w:w="816" w:type="dxa"/>
          </w:tcPr>
          <w:p w:rsidR="001559CE" w:rsidRPr="00561C1D" w:rsidRDefault="00561C1D" w:rsidP="00067115">
            <w:pPr>
              <w:spacing w:after="0" w:line="240" w:lineRule="auto"/>
              <w:jc w:val="both"/>
              <w:rPr>
                <w:rFonts w:ascii="Times New Roman" w:hAnsi="Times New Roman"/>
                <w:sz w:val="20"/>
                <w:szCs w:val="20"/>
              </w:rPr>
            </w:pPr>
            <w:r w:rsidRPr="00561C1D">
              <w:rPr>
                <w:rFonts w:ascii="Times New Roman" w:hAnsi="Times New Roman"/>
                <w:sz w:val="20"/>
                <w:szCs w:val="20"/>
              </w:rPr>
              <w:t>90,2</w:t>
            </w:r>
          </w:p>
        </w:tc>
      </w:tr>
      <w:tr w:rsidR="001559CE" w:rsidRPr="005C74C9" w:rsidTr="00903E1D">
        <w:tc>
          <w:tcPr>
            <w:tcW w:w="3085" w:type="dxa"/>
          </w:tcPr>
          <w:p w:rsidR="001559CE" w:rsidRPr="00893FE9" w:rsidRDefault="001559CE" w:rsidP="00067115">
            <w:pPr>
              <w:spacing w:after="0" w:line="240" w:lineRule="auto"/>
              <w:jc w:val="both"/>
              <w:rPr>
                <w:rFonts w:ascii="Times New Roman" w:hAnsi="Times New Roman"/>
                <w:sz w:val="20"/>
                <w:szCs w:val="20"/>
              </w:rPr>
            </w:pPr>
            <w:r w:rsidRPr="00893FE9">
              <w:rPr>
                <w:rFonts w:ascii="Times New Roman" w:hAnsi="Times New Roman"/>
                <w:sz w:val="20"/>
                <w:szCs w:val="20"/>
              </w:rPr>
              <w:t>Увеличение стоимости прочих материальных запасов однократного применения</w:t>
            </w:r>
          </w:p>
        </w:tc>
        <w:tc>
          <w:tcPr>
            <w:tcW w:w="709" w:type="dxa"/>
          </w:tcPr>
          <w:p w:rsidR="001559CE" w:rsidRPr="00893FE9" w:rsidRDefault="001559CE" w:rsidP="00067115">
            <w:pPr>
              <w:spacing w:after="0" w:line="240" w:lineRule="auto"/>
              <w:jc w:val="both"/>
              <w:rPr>
                <w:rFonts w:ascii="Times New Roman" w:hAnsi="Times New Roman"/>
                <w:sz w:val="20"/>
                <w:szCs w:val="20"/>
              </w:rPr>
            </w:pPr>
            <w:r w:rsidRPr="00893FE9">
              <w:rPr>
                <w:rFonts w:ascii="Times New Roman" w:hAnsi="Times New Roman"/>
                <w:sz w:val="20"/>
                <w:szCs w:val="20"/>
              </w:rPr>
              <w:t>349</w:t>
            </w:r>
          </w:p>
        </w:tc>
        <w:tc>
          <w:tcPr>
            <w:tcW w:w="1276" w:type="dxa"/>
            <w:vAlign w:val="center"/>
          </w:tcPr>
          <w:p w:rsidR="001559CE" w:rsidRPr="001559CE" w:rsidRDefault="001559CE" w:rsidP="00BE1028">
            <w:pPr>
              <w:rPr>
                <w:rFonts w:ascii="Times New Roman" w:hAnsi="Times New Roman"/>
                <w:sz w:val="18"/>
                <w:szCs w:val="18"/>
              </w:rPr>
            </w:pPr>
            <w:r w:rsidRPr="001559CE">
              <w:rPr>
                <w:rFonts w:ascii="Times New Roman" w:hAnsi="Times New Roman"/>
                <w:sz w:val="18"/>
                <w:szCs w:val="18"/>
              </w:rPr>
              <w:t>220 865,65</w:t>
            </w:r>
          </w:p>
        </w:tc>
        <w:tc>
          <w:tcPr>
            <w:tcW w:w="1559" w:type="dxa"/>
          </w:tcPr>
          <w:p w:rsidR="00893FE9" w:rsidRDefault="00893FE9" w:rsidP="00067115">
            <w:pPr>
              <w:spacing w:after="0" w:line="240" w:lineRule="auto"/>
              <w:jc w:val="both"/>
              <w:rPr>
                <w:rFonts w:ascii="Times New Roman" w:hAnsi="Times New Roman"/>
                <w:sz w:val="20"/>
                <w:szCs w:val="20"/>
              </w:rPr>
            </w:pPr>
          </w:p>
          <w:p w:rsidR="001559CE" w:rsidRPr="004F53C1" w:rsidRDefault="001559CE" w:rsidP="00067115">
            <w:pPr>
              <w:spacing w:after="0" w:line="240" w:lineRule="auto"/>
              <w:jc w:val="both"/>
              <w:rPr>
                <w:rFonts w:ascii="Times New Roman" w:hAnsi="Times New Roman"/>
                <w:sz w:val="20"/>
                <w:szCs w:val="20"/>
              </w:rPr>
            </w:pPr>
            <w:r>
              <w:rPr>
                <w:rFonts w:ascii="Times New Roman" w:hAnsi="Times New Roman"/>
                <w:sz w:val="20"/>
                <w:szCs w:val="20"/>
              </w:rPr>
              <w:t>220734,45</w:t>
            </w:r>
          </w:p>
        </w:tc>
        <w:tc>
          <w:tcPr>
            <w:tcW w:w="1276" w:type="dxa"/>
          </w:tcPr>
          <w:p w:rsidR="001559CE" w:rsidRPr="00893FE9" w:rsidRDefault="00893FE9" w:rsidP="00067115">
            <w:pPr>
              <w:spacing w:after="0" w:line="240" w:lineRule="auto"/>
              <w:jc w:val="both"/>
              <w:rPr>
                <w:rFonts w:ascii="Times New Roman" w:hAnsi="Times New Roman"/>
                <w:sz w:val="20"/>
                <w:szCs w:val="20"/>
              </w:rPr>
            </w:pPr>
            <w:r w:rsidRPr="00893FE9">
              <w:rPr>
                <w:rFonts w:ascii="Times New Roman" w:hAnsi="Times New Roman"/>
                <w:sz w:val="20"/>
                <w:szCs w:val="20"/>
              </w:rPr>
              <w:t>131,20</w:t>
            </w:r>
          </w:p>
        </w:tc>
        <w:tc>
          <w:tcPr>
            <w:tcW w:w="850" w:type="dxa"/>
          </w:tcPr>
          <w:p w:rsidR="001559CE" w:rsidRPr="00561C1D" w:rsidRDefault="00561C1D" w:rsidP="0088644B">
            <w:pPr>
              <w:spacing w:after="0" w:line="240" w:lineRule="auto"/>
              <w:jc w:val="both"/>
              <w:rPr>
                <w:rFonts w:ascii="Times New Roman" w:hAnsi="Times New Roman"/>
                <w:sz w:val="20"/>
                <w:szCs w:val="20"/>
              </w:rPr>
            </w:pPr>
            <w:r w:rsidRPr="00561C1D">
              <w:rPr>
                <w:rFonts w:ascii="Times New Roman" w:hAnsi="Times New Roman"/>
                <w:sz w:val="20"/>
                <w:szCs w:val="20"/>
              </w:rPr>
              <w:t>0,1</w:t>
            </w:r>
          </w:p>
        </w:tc>
        <w:tc>
          <w:tcPr>
            <w:tcW w:w="816" w:type="dxa"/>
          </w:tcPr>
          <w:p w:rsidR="001559CE" w:rsidRPr="00561C1D" w:rsidRDefault="00561C1D" w:rsidP="00067115">
            <w:pPr>
              <w:spacing w:after="0" w:line="240" w:lineRule="auto"/>
              <w:jc w:val="both"/>
              <w:rPr>
                <w:rFonts w:ascii="Times New Roman" w:hAnsi="Times New Roman"/>
                <w:sz w:val="20"/>
                <w:szCs w:val="20"/>
              </w:rPr>
            </w:pPr>
            <w:r w:rsidRPr="00561C1D">
              <w:rPr>
                <w:rFonts w:ascii="Times New Roman" w:hAnsi="Times New Roman"/>
                <w:sz w:val="20"/>
                <w:szCs w:val="20"/>
              </w:rPr>
              <w:t>99,9</w:t>
            </w:r>
          </w:p>
        </w:tc>
      </w:tr>
      <w:tr w:rsidR="001559CE" w:rsidRPr="005C74C9" w:rsidTr="00903E1D">
        <w:trPr>
          <w:trHeight w:val="221"/>
        </w:trPr>
        <w:tc>
          <w:tcPr>
            <w:tcW w:w="3085" w:type="dxa"/>
          </w:tcPr>
          <w:p w:rsidR="001559CE" w:rsidRPr="00893FE9" w:rsidRDefault="001559CE" w:rsidP="00067115">
            <w:pPr>
              <w:spacing w:after="0" w:line="240" w:lineRule="auto"/>
              <w:jc w:val="both"/>
              <w:rPr>
                <w:rFonts w:ascii="Times New Roman" w:hAnsi="Times New Roman"/>
                <w:b/>
                <w:sz w:val="20"/>
                <w:szCs w:val="20"/>
              </w:rPr>
            </w:pPr>
            <w:r w:rsidRPr="00893FE9">
              <w:rPr>
                <w:rFonts w:ascii="Times New Roman" w:hAnsi="Times New Roman"/>
                <w:b/>
                <w:sz w:val="20"/>
                <w:szCs w:val="20"/>
              </w:rPr>
              <w:t>Итого расходов</w:t>
            </w:r>
          </w:p>
        </w:tc>
        <w:tc>
          <w:tcPr>
            <w:tcW w:w="709" w:type="dxa"/>
          </w:tcPr>
          <w:p w:rsidR="001559CE" w:rsidRPr="00893FE9" w:rsidRDefault="001559CE" w:rsidP="00067115">
            <w:pPr>
              <w:spacing w:after="0" w:line="240" w:lineRule="auto"/>
              <w:jc w:val="both"/>
              <w:rPr>
                <w:rFonts w:ascii="Times New Roman" w:hAnsi="Times New Roman"/>
                <w:sz w:val="20"/>
                <w:szCs w:val="20"/>
              </w:rPr>
            </w:pPr>
          </w:p>
        </w:tc>
        <w:tc>
          <w:tcPr>
            <w:tcW w:w="1276" w:type="dxa"/>
            <w:vAlign w:val="center"/>
          </w:tcPr>
          <w:p w:rsidR="001559CE" w:rsidRPr="00893FE9" w:rsidRDefault="00893FE9" w:rsidP="00BE1028">
            <w:pPr>
              <w:rPr>
                <w:rFonts w:ascii="Times New Roman" w:hAnsi="Times New Roman"/>
                <w:b/>
                <w:sz w:val="18"/>
                <w:szCs w:val="18"/>
              </w:rPr>
            </w:pPr>
            <w:r w:rsidRPr="00893FE9">
              <w:rPr>
                <w:rFonts w:ascii="Times New Roman" w:hAnsi="Times New Roman"/>
                <w:b/>
                <w:sz w:val="18"/>
                <w:szCs w:val="18"/>
              </w:rPr>
              <w:t>162631075,46</w:t>
            </w:r>
          </w:p>
        </w:tc>
        <w:tc>
          <w:tcPr>
            <w:tcW w:w="1559" w:type="dxa"/>
          </w:tcPr>
          <w:p w:rsidR="001559CE" w:rsidRPr="004F53C1" w:rsidRDefault="00153D28" w:rsidP="002F7021">
            <w:pPr>
              <w:spacing w:after="0" w:line="240" w:lineRule="auto"/>
              <w:jc w:val="both"/>
              <w:rPr>
                <w:rFonts w:ascii="Times New Roman" w:hAnsi="Times New Roman"/>
                <w:b/>
                <w:sz w:val="18"/>
                <w:szCs w:val="18"/>
              </w:rPr>
            </w:pPr>
            <w:r>
              <w:rPr>
                <w:rFonts w:ascii="Times New Roman" w:hAnsi="Times New Roman"/>
                <w:b/>
                <w:sz w:val="18"/>
                <w:szCs w:val="18"/>
              </w:rPr>
              <w:fldChar w:fldCharType="begin"/>
            </w:r>
            <w:r w:rsidR="001559CE">
              <w:rPr>
                <w:rFonts w:ascii="Times New Roman" w:hAnsi="Times New Roman"/>
                <w:b/>
                <w:sz w:val="18"/>
                <w:szCs w:val="18"/>
              </w:rPr>
              <w:instrText xml:space="preserve"> =SUM(ABOVE) </w:instrText>
            </w:r>
            <w:r>
              <w:rPr>
                <w:rFonts w:ascii="Times New Roman" w:hAnsi="Times New Roman"/>
                <w:b/>
                <w:sz w:val="18"/>
                <w:szCs w:val="18"/>
              </w:rPr>
              <w:fldChar w:fldCharType="separate"/>
            </w:r>
            <w:r w:rsidR="001559CE">
              <w:rPr>
                <w:rFonts w:ascii="Times New Roman" w:hAnsi="Times New Roman"/>
                <w:b/>
                <w:noProof/>
                <w:sz w:val="18"/>
                <w:szCs w:val="18"/>
              </w:rPr>
              <w:t>158409263,46</w:t>
            </w:r>
            <w:r>
              <w:rPr>
                <w:rFonts w:ascii="Times New Roman" w:hAnsi="Times New Roman"/>
                <w:b/>
                <w:sz w:val="18"/>
                <w:szCs w:val="18"/>
              </w:rPr>
              <w:fldChar w:fldCharType="end"/>
            </w:r>
          </w:p>
        </w:tc>
        <w:tc>
          <w:tcPr>
            <w:tcW w:w="1276" w:type="dxa"/>
          </w:tcPr>
          <w:p w:rsidR="001559CE" w:rsidRPr="00893FE9" w:rsidRDefault="00153D28" w:rsidP="00067115">
            <w:pPr>
              <w:spacing w:after="0" w:line="240" w:lineRule="auto"/>
              <w:jc w:val="both"/>
              <w:rPr>
                <w:rFonts w:ascii="Times New Roman" w:hAnsi="Times New Roman"/>
                <w:b/>
                <w:sz w:val="18"/>
                <w:szCs w:val="18"/>
              </w:rPr>
            </w:pPr>
            <w:r w:rsidRPr="00893FE9">
              <w:rPr>
                <w:rFonts w:ascii="Times New Roman" w:hAnsi="Times New Roman"/>
                <w:b/>
                <w:sz w:val="18"/>
                <w:szCs w:val="18"/>
              </w:rPr>
              <w:fldChar w:fldCharType="begin"/>
            </w:r>
            <w:r w:rsidR="00893FE9" w:rsidRPr="00893FE9">
              <w:rPr>
                <w:rFonts w:ascii="Times New Roman" w:hAnsi="Times New Roman"/>
                <w:b/>
                <w:sz w:val="18"/>
                <w:szCs w:val="18"/>
              </w:rPr>
              <w:instrText xml:space="preserve"> =SUM(ABOVE) </w:instrText>
            </w:r>
            <w:r w:rsidRPr="00893FE9">
              <w:rPr>
                <w:rFonts w:ascii="Times New Roman" w:hAnsi="Times New Roman"/>
                <w:b/>
                <w:sz w:val="18"/>
                <w:szCs w:val="18"/>
              </w:rPr>
              <w:fldChar w:fldCharType="separate"/>
            </w:r>
            <w:r w:rsidR="00893FE9" w:rsidRPr="00893FE9">
              <w:rPr>
                <w:rFonts w:ascii="Times New Roman" w:hAnsi="Times New Roman"/>
                <w:b/>
                <w:noProof/>
                <w:sz w:val="18"/>
                <w:szCs w:val="18"/>
              </w:rPr>
              <w:t>4221812</w:t>
            </w:r>
            <w:r w:rsidRPr="00893FE9">
              <w:rPr>
                <w:rFonts w:ascii="Times New Roman" w:hAnsi="Times New Roman"/>
                <w:b/>
                <w:sz w:val="18"/>
                <w:szCs w:val="18"/>
              </w:rPr>
              <w:fldChar w:fldCharType="end"/>
            </w:r>
            <w:r w:rsidR="00893FE9" w:rsidRPr="00893FE9">
              <w:rPr>
                <w:rFonts w:ascii="Times New Roman" w:hAnsi="Times New Roman"/>
                <w:b/>
                <w:sz w:val="18"/>
                <w:szCs w:val="18"/>
              </w:rPr>
              <w:t>,00</w:t>
            </w:r>
          </w:p>
        </w:tc>
        <w:tc>
          <w:tcPr>
            <w:tcW w:w="850" w:type="dxa"/>
          </w:tcPr>
          <w:p w:rsidR="001559CE" w:rsidRPr="00561C1D" w:rsidRDefault="00153D28" w:rsidP="00BE1028">
            <w:pPr>
              <w:spacing w:after="0" w:line="240" w:lineRule="auto"/>
              <w:jc w:val="both"/>
              <w:rPr>
                <w:rFonts w:ascii="Times New Roman" w:hAnsi="Times New Roman"/>
                <w:b/>
                <w:sz w:val="18"/>
                <w:szCs w:val="18"/>
              </w:rPr>
            </w:pPr>
            <w:r>
              <w:rPr>
                <w:rFonts w:ascii="Times New Roman" w:hAnsi="Times New Roman"/>
                <w:b/>
                <w:sz w:val="18"/>
                <w:szCs w:val="18"/>
              </w:rPr>
              <w:fldChar w:fldCharType="begin"/>
            </w:r>
            <w:r w:rsidR="00BE1028">
              <w:rPr>
                <w:rFonts w:ascii="Times New Roman" w:hAnsi="Times New Roman"/>
                <w:b/>
                <w:sz w:val="18"/>
                <w:szCs w:val="18"/>
              </w:rPr>
              <w:instrText xml:space="preserve"> =SUM(ABOVE) </w:instrText>
            </w:r>
            <w:r>
              <w:rPr>
                <w:rFonts w:ascii="Times New Roman" w:hAnsi="Times New Roman"/>
                <w:b/>
                <w:sz w:val="18"/>
                <w:szCs w:val="18"/>
              </w:rPr>
              <w:fldChar w:fldCharType="separate"/>
            </w:r>
            <w:r w:rsidR="00BE1028">
              <w:rPr>
                <w:rFonts w:ascii="Times New Roman" w:hAnsi="Times New Roman"/>
                <w:b/>
                <w:noProof/>
                <w:sz w:val="18"/>
                <w:szCs w:val="18"/>
              </w:rPr>
              <w:t>100</w:t>
            </w:r>
            <w:r>
              <w:rPr>
                <w:rFonts w:ascii="Times New Roman" w:hAnsi="Times New Roman"/>
                <w:b/>
                <w:sz w:val="18"/>
                <w:szCs w:val="18"/>
              </w:rPr>
              <w:fldChar w:fldCharType="end"/>
            </w:r>
          </w:p>
        </w:tc>
        <w:tc>
          <w:tcPr>
            <w:tcW w:w="816" w:type="dxa"/>
          </w:tcPr>
          <w:p w:rsidR="001559CE" w:rsidRPr="00561C1D" w:rsidRDefault="00561C1D" w:rsidP="00067115">
            <w:pPr>
              <w:spacing w:after="0" w:line="240" w:lineRule="auto"/>
              <w:jc w:val="both"/>
              <w:rPr>
                <w:rFonts w:ascii="Times New Roman" w:hAnsi="Times New Roman"/>
                <w:b/>
                <w:sz w:val="18"/>
                <w:szCs w:val="18"/>
              </w:rPr>
            </w:pPr>
            <w:r w:rsidRPr="00561C1D">
              <w:rPr>
                <w:rFonts w:ascii="Times New Roman" w:hAnsi="Times New Roman"/>
                <w:b/>
                <w:sz w:val="18"/>
                <w:szCs w:val="18"/>
              </w:rPr>
              <w:t>97,4</w:t>
            </w:r>
          </w:p>
        </w:tc>
      </w:tr>
    </w:tbl>
    <w:p w:rsidR="00067115" w:rsidRPr="00BE1028" w:rsidRDefault="00067115" w:rsidP="00067115">
      <w:pPr>
        <w:spacing w:after="0" w:line="240" w:lineRule="auto"/>
        <w:jc w:val="both"/>
        <w:rPr>
          <w:rFonts w:ascii="Times New Roman" w:hAnsi="Times New Roman"/>
          <w:sz w:val="28"/>
          <w:szCs w:val="28"/>
        </w:rPr>
      </w:pPr>
      <w:r w:rsidRPr="005C74C9">
        <w:rPr>
          <w:rFonts w:ascii="Times New Roman" w:hAnsi="Times New Roman"/>
          <w:color w:val="FF0000"/>
          <w:sz w:val="28"/>
          <w:szCs w:val="28"/>
        </w:rPr>
        <w:t xml:space="preserve"> </w:t>
      </w:r>
      <w:r w:rsidRPr="00BE1028">
        <w:rPr>
          <w:rFonts w:ascii="Times New Roman" w:hAnsi="Times New Roman"/>
          <w:sz w:val="28"/>
          <w:szCs w:val="28"/>
        </w:rPr>
        <w:t xml:space="preserve">По экономической структуре расходов </w:t>
      </w:r>
      <w:r w:rsidR="00E01C93" w:rsidRPr="00BE1028">
        <w:rPr>
          <w:rFonts w:ascii="Times New Roman" w:hAnsi="Times New Roman"/>
          <w:sz w:val="28"/>
          <w:szCs w:val="28"/>
        </w:rPr>
        <w:t xml:space="preserve">Администрации </w:t>
      </w:r>
      <w:r w:rsidRPr="00BE1028">
        <w:rPr>
          <w:rFonts w:ascii="Times New Roman" w:hAnsi="Times New Roman"/>
          <w:sz w:val="28"/>
          <w:szCs w:val="28"/>
        </w:rPr>
        <w:t xml:space="preserve">основными расходами являлись расходы  по </w:t>
      </w:r>
      <w:r w:rsidR="00C75E4C" w:rsidRPr="00BE1028">
        <w:rPr>
          <w:rFonts w:ascii="Times New Roman" w:hAnsi="Times New Roman"/>
          <w:sz w:val="28"/>
          <w:szCs w:val="28"/>
        </w:rPr>
        <w:t xml:space="preserve">увеличению стоимости основных средств -36,3%, </w:t>
      </w:r>
      <w:r w:rsidRPr="00BE1028">
        <w:rPr>
          <w:rFonts w:ascii="Times New Roman" w:hAnsi="Times New Roman"/>
          <w:sz w:val="28"/>
          <w:szCs w:val="28"/>
        </w:rPr>
        <w:t>услугам на содержание имущества-</w:t>
      </w:r>
      <w:r w:rsidR="00C75E4C" w:rsidRPr="00BE1028">
        <w:rPr>
          <w:rFonts w:ascii="Times New Roman" w:hAnsi="Times New Roman"/>
          <w:sz w:val="28"/>
          <w:szCs w:val="28"/>
        </w:rPr>
        <w:t>33,7</w:t>
      </w:r>
      <w:r w:rsidRPr="00BE1028">
        <w:rPr>
          <w:rFonts w:ascii="Times New Roman" w:hAnsi="Times New Roman"/>
          <w:sz w:val="28"/>
          <w:szCs w:val="28"/>
        </w:rPr>
        <w:t>%, прочие услуги</w:t>
      </w:r>
      <w:r w:rsidR="00733DD2" w:rsidRPr="00BE1028">
        <w:rPr>
          <w:rFonts w:ascii="Times New Roman" w:hAnsi="Times New Roman"/>
          <w:sz w:val="28"/>
          <w:szCs w:val="28"/>
        </w:rPr>
        <w:t>, работы</w:t>
      </w:r>
      <w:r w:rsidRPr="00BE1028">
        <w:rPr>
          <w:rFonts w:ascii="Times New Roman" w:hAnsi="Times New Roman"/>
          <w:sz w:val="28"/>
          <w:szCs w:val="28"/>
        </w:rPr>
        <w:t xml:space="preserve"> -</w:t>
      </w:r>
      <w:r w:rsidR="00BE1028" w:rsidRPr="00BE1028">
        <w:rPr>
          <w:rFonts w:ascii="Times New Roman" w:hAnsi="Times New Roman"/>
          <w:sz w:val="28"/>
          <w:szCs w:val="28"/>
        </w:rPr>
        <w:t>9,3</w:t>
      </w:r>
      <w:r w:rsidRPr="00BE1028">
        <w:rPr>
          <w:rFonts w:ascii="Times New Roman" w:hAnsi="Times New Roman"/>
          <w:sz w:val="28"/>
          <w:szCs w:val="28"/>
        </w:rPr>
        <w:t>%</w:t>
      </w:r>
      <w:r w:rsidR="00BE1028" w:rsidRPr="00BE1028">
        <w:rPr>
          <w:rFonts w:ascii="Times New Roman" w:hAnsi="Times New Roman"/>
          <w:sz w:val="28"/>
          <w:szCs w:val="28"/>
        </w:rPr>
        <w:t>.</w:t>
      </w:r>
    </w:p>
    <w:p w:rsidR="00B700F0" w:rsidRPr="00BE1028" w:rsidRDefault="00876B1F" w:rsidP="00733DD2">
      <w:pPr>
        <w:pStyle w:val="ad"/>
        <w:jc w:val="both"/>
        <w:rPr>
          <w:rFonts w:ascii="Times New Roman" w:hAnsi="Times New Roman"/>
          <w:sz w:val="28"/>
          <w:szCs w:val="28"/>
        </w:rPr>
      </w:pPr>
      <w:r w:rsidRPr="00BE1028">
        <w:rPr>
          <w:rFonts w:ascii="Times New Roman" w:hAnsi="Times New Roman"/>
          <w:sz w:val="28"/>
          <w:szCs w:val="28"/>
        </w:rPr>
        <w:t xml:space="preserve"> </w:t>
      </w:r>
      <w:r w:rsidR="005F0E6E" w:rsidRPr="00BE1028">
        <w:rPr>
          <w:rFonts w:ascii="Times New Roman" w:hAnsi="Times New Roman"/>
          <w:sz w:val="28"/>
          <w:szCs w:val="28"/>
        </w:rPr>
        <w:t xml:space="preserve">       </w:t>
      </w:r>
      <w:r w:rsidR="00F74E68" w:rsidRPr="00BE1028">
        <w:rPr>
          <w:rFonts w:ascii="Times New Roman" w:hAnsi="Times New Roman"/>
          <w:sz w:val="28"/>
          <w:szCs w:val="28"/>
        </w:rPr>
        <w:t>З</w:t>
      </w:r>
      <w:r w:rsidR="000D03AF" w:rsidRPr="00BE1028">
        <w:rPr>
          <w:rFonts w:ascii="Times New Roman" w:hAnsi="Times New Roman"/>
          <w:sz w:val="28"/>
          <w:szCs w:val="28"/>
        </w:rPr>
        <w:t>аявки на финансирование, представленные главным распорядителем согласно принятых бюджетных обязательств</w:t>
      </w:r>
      <w:r w:rsidR="000B2B6D" w:rsidRPr="00BE1028">
        <w:rPr>
          <w:rFonts w:ascii="Times New Roman" w:hAnsi="Times New Roman"/>
          <w:sz w:val="28"/>
          <w:szCs w:val="28"/>
        </w:rPr>
        <w:t>,</w:t>
      </w:r>
      <w:r w:rsidR="000D03AF" w:rsidRPr="00BE1028">
        <w:rPr>
          <w:rFonts w:ascii="Times New Roman" w:hAnsi="Times New Roman"/>
          <w:sz w:val="28"/>
          <w:szCs w:val="28"/>
        </w:rPr>
        <w:t xml:space="preserve"> в </w:t>
      </w:r>
      <w:r w:rsidR="00A16B19" w:rsidRPr="00BE1028">
        <w:rPr>
          <w:rFonts w:ascii="Times New Roman" w:hAnsi="Times New Roman"/>
          <w:sz w:val="28"/>
          <w:szCs w:val="28"/>
        </w:rPr>
        <w:t>2021</w:t>
      </w:r>
      <w:r w:rsidR="000D03AF" w:rsidRPr="00BE1028">
        <w:rPr>
          <w:rFonts w:ascii="Times New Roman" w:hAnsi="Times New Roman"/>
          <w:sz w:val="28"/>
          <w:szCs w:val="28"/>
        </w:rPr>
        <w:t xml:space="preserve"> году исполнены в полном объеме. </w:t>
      </w:r>
    </w:p>
    <w:p w:rsidR="00FC1CD8" w:rsidRPr="00E062E9" w:rsidRDefault="00FC1CD8" w:rsidP="00684AA9">
      <w:pPr>
        <w:pStyle w:val="ConsNormal"/>
        <w:widowControl/>
        <w:ind w:firstLine="540"/>
        <w:jc w:val="both"/>
        <w:rPr>
          <w:rFonts w:ascii="Times New Roman" w:hAnsi="Times New Roman" w:cs="Times New Roman"/>
          <w:sz w:val="28"/>
          <w:szCs w:val="28"/>
        </w:rPr>
      </w:pPr>
      <w:r w:rsidRPr="00E062E9">
        <w:rPr>
          <w:rFonts w:ascii="Times New Roman" w:hAnsi="Times New Roman" w:cs="Times New Roman"/>
          <w:sz w:val="28"/>
          <w:szCs w:val="28"/>
        </w:rPr>
        <w:t>Проверено соблюдение лимитов фонда оплаты труда по муниципальным</w:t>
      </w:r>
      <w:r w:rsidR="007A0E25" w:rsidRPr="00E062E9">
        <w:rPr>
          <w:rFonts w:ascii="Times New Roman" w:hAnsi="Times New Roman" w:cs="Times New Roman"/>
          <w:sz w:val="28"/>
          <w:szCs w:val="28"/>
        </w:rPr>
        <w:t>и</w:t>
      </w:r>
      <w:r w:rsidRPr="00E062E9">
        <w:rPr>
          <w:rFonts w:ascii="Times New Roman" w:hAnsi="Times New Roman" w:cs="Times New Roman"/>
          <w:sz w:val="28"/>
          <w:szCs w:val="28"/>
        </w:rPr>
        <w:t xml:space="preserve"> учреждениям</w:t>
      </w:r>
      <w:r w:rsidR="007A0E25" w:rsidRPr="00E062E9">
        <w:rPr>
          <w:rFonts w:ascii="Times New Roman" w:hAnsi="Times New Roman" w:cs="Times New Roman"/>
          <w:sz w:val="28"/>
          <w:szCs w:val="28"/>
        </w:rPr>
        <w:t>и</w:t>
      </w:r>
      <w:r w:rsidRPr="00E062E9">
        <w:rPr>
          <w:rFonts w:ascii="Times New Roman" w:hAnsi="Times New Roman" w:cs="Times New Roman"/>
          <w:sz w:val="28"/>
          <w:szCs w:val="28"/>
        </w:rPr>
        <w:t xml:space="preserve"> </w:t>
      </w:r>
      <w:r w:rsidR="009F5CF1" w:rsidRPr="00E062E9">
        <w:rPr>
          <w:rFonts w:ascii="Times New Roman" w:hAnsi="Times New Roman" w:cs="Times New Roman"/>
          <w:sz w:val="28"/>
          <w:szCs w:val="28"/>
        </w:rPr>
        <w:t>Варнен</w:t>
      </w:r>
      <w:r w:rsidR="001073EB" w:rsidRPr="00E062E9">
        <w:rPr>
          <w:rFonts w:ascii="Times New Roman" w:hAnsi="Times New Roman" w:cs="Times New Roman"/>
          <w:sz w:val="28"/>
          <w:szCs w:val="28"/>
        </w:rPr>
        <w:t>с</w:t>
      </w:r>
      <w:r w:rsidRPr="00E062E9">
        <w:rPr>
          <w:rFonts w:ascii="Times New Roman" w:hAnsi="Times New Roman" w:cs="Times New Roman"/>
          <w:sz w:val="28"/>
          <w:szCs w:val="28"/>
        </w:rPr>
        <w:t xml:space="preserve">кого сельского поселения, установленных на </w:t>
      </w:r>
      <w:r w:rsidR="00A16B19" w:rsidRPr="00E062E9">
        <w:rPr>
          <w:rFonts w:ascii="Times New Roman" w:hAnsi="Times New Roman" w:cs="Times New Roman"/>
          <w:sz w:val="28"/>
          <w:szCs w:val="28"/>
        </w:rPr>
        <w:t>2021</w:t>
      </w:r>
      <w:r w:rsidRPr="00E062E9">
        <w:rPr>
          <w:rFonts w:ascii="Times New Roman" w:hAnsi="Times New Roman" w:cs="Times New Roman"/>
          <w:sz w:val="28"/>
          <w:szCs w:val="28"/>
        </w:rPr>
        <w:t xml:space="preserve">год Распоряжением Администрации Варненского муниципального района Челябинской области от </w:t>
      </w:r>
      <w:r w:rsidR="00ED2B19" w:rsidRPr="00E062E9">
        <w:rPr>
          <w:rFonts w:ascii="Times New Roman" w:hAnsi="Times New Roman" w:cs="Times New Roman"/>
          <w:sz w:val="28"/>
          <w:szCs w:val="28"/>
        </w:rPr>
        <w:t>2</w:t>
      </w:r>
      <w:r w:rsidR="00E062E9" w:rsidRPr="00E062E9">
        <w:rPr>
          <w:rFonts w:ascii="Times New Roman" w:hAnsi="Times New Roman" w:cs="Times New Roman"/>
          <w:sz w:val="28"/>
          <w:szCs w:val="28"/>
        </w:rPr>
        <w:t>4</w:t>
      </w:r>
      <w:r w:rsidRPr="00E062E9">
        <w:rPr>
          <w:rFonts w:ascii="Times New Roman" w:hAnsi="Times New Roman" w:cs="Times New Roman"/>
          <w:sz w:val="28"/>
          <w:szCs w:val="28"/>
        </w:rPr>
        <w:t>.12.</w:t>
      </w:r>
      <w:r w:rsidR="00A16B19" w:rsidRPr="00E062E9">
        <w:rPr>
          <w:rFonts w:ascii="Times New Roman" w:hAnsi="Times New Roman" w:cs="Times New Roman"/>
          <w:sz w:val="28"/>
          <w:szCs w:val="28"/>
        </w:rPr>
        <w:t>2021</w:t>
      </w:r>
      <w:r w:rsidRPr="00E062E9">
        <w:rPr>
          <w:rFonts w:ascii="Times New Roman" w:hAnsi="Times New Roman" w:cs="Times New Roman"/>
          <w:sz w:val="28"/>
          <w:szCs w:val="28"/>
        </w:rPr>
        <w:t>г. №</w:t>
      </w:r>
      <w:r w:rsidR="00821DA3" w:rsidRPr="00E062E9">
        <w:rPr>
          <w:rFonts w:ascii="Times New Roman" w:hAnsi="Times New Roman" w:cs="Times New Roman"/>
          <w:sz w:val="28"/>
          <w:szCs w:val="28"/>
        </w:rPr>
        <w:t>8</w:t>
      </w:r>
      <w:r w:rsidR="00E062E9" w:rsidRPr="00E062E9">
        <w:rPr>
          <w:rFonts w:ascii="Times New Roman" w:hAnsi="Times New Roman" w:cs="Times New Roman"/>
          <w:sz w:val="28"/>
          <w:szCs w:val="28"/>
        </w:rPr>
        <w:t>65</w:t>
      </w:r>
      <w:r w:rsidR="00F034D6" w:rsidRPr="00E062E9">
        <w:rPr>
          <w:rFonts w:ascii="Times New Roman" w:hAnsi="Times New Roman" w:cs="Times New Roman"/>
          <w:sz w:val="28"/>
          <w:szCs w:val="28"/>
        </w:rPr>
        <w:t>р</w:t>
      </w:r>
      <w:r w:rsidRPr="00E062E9">
        <w:rPr>
          <w:rFonts w:ascii="Times New Roman" w:hAnsi="Times New Roman" w:cs="Times New Roman"/>
          <w:sz w:val="28"/>
          <w:szCs w:val="28"/>
        </w:rPr>
        <w:t xml:space="preserve">: </w:t>
      </w:r>
      <w:r w:rsidR="005E19A0" w:rsidRPr="00E062E9">
        <w:rPr>
          <w:rFonts w:ascii="Times New Roman" w:hAnsi="Times New Roman" w:cs="Times New Roman"/>
          <w:sz w:val="28"/>
          <w:szCs w:val="28"/>
        </w:rPr>
        <w:t>превышение не установлен</w:t>
      </w:r>
      <w:r w:rsidR="007B3CE6" w:rsidRPr="00E062E9">
        <w:rPr>
          <w:rFonts w:ascii="Times New Roman" w:hAnsi="Times New Roman" w:cs="Times New Roman"/>
          <w:sz w:val="28"/>
          <w:szCs w:val="28"/>
        </w:rPr>
        <w:t>о</w:t>
      </w:r>
      <w:r w:rsidR="008E3BA0" w:rsidRPr="00E062E9">
        <w:rPr>
          <w:rFonts w:ascii="Times New Roman" w:hAnsi="Times New Roman" w:cs="Times New Roman"/>
          <w:sz w:val="28"/>
          <w:szCs w:val="28"/>
        </w:rPr>
        <w:t>.</w:t>
      </w:r>
      <w:r w:rsidR="008A2779" w:rsidRPr="00E062E9">
        <w:rPr>
          <w:rFonts w:ascii="Times New Roman" w:hAnsi="Times New Roman" w:cs="Times New Roman"/>
          <w:sz w:val="28"/>
          <w:szCs w:val="28"/>
        </w:rPr>
        <w:t xml:space="preserve"> </w:t>
      </w:r>
    </w:p>
    <w:p w:rsidR="00E61D92" w:rsidRPr="00E062E9" w:rsidRDefault="00F03D8F" w:rsidP="007A05FD">
      <w:pPr>
        <w:pStyle w:val="ad"/>
        <w:jc w:val="both"/>
        <w:rPr>
          <w:rFonts w:ascii="Times New Roman" w:hAnsi="Times New Roman"/>
          <w:sz w:val="28"/>
          <w:szCs w:val="28"/>
        </w:rPr>
      </w:pPr>
      <w:r w:rsidRPr="00E062E9">
        <w:rPr>
          <w:rFonts w:ascii="Times New Roman" w:hAnsi="Times New Roman"/>
          <w:sz w:val="28"/>
          <w:szCs w:val="28"/>
        </w:rPr>
        <w:t xml:space="preserve">       </w:t>
      </w:r>
      <w:r w:rsidR="00D040AD" w:rsidRPr="00E062E9">
        <w:rPr>
          <w:rFonts w:ascii="Times New Roman" w:hAnsi="Times New Roman"/>
          <w:sz w:val="28"/>
          <w:szCs w:val="28"/>
        </w:rPr>
        <w:t xml:space="preserve"> </w:t>
      </w:r>
      <w:r w:rsidRPr="00E062E9">
        <w:rPr>
          <w:rFonts w:ascii="Times New Roman" w:hAnsi="Times New Roman"/>
          <w:sz w:val="28"/>
          <w:szCs w:val="28"/>
        </w:rPr>
        <w:t xml:space="preserve">При проверке соблюдения объемов потребления топливно-энергетических ресурсов в натуральных единицах и денежном выражении, утвержденных на </w:t>
      </w:r>
      <w:r w:rsidR="00A16B19" w:rsidRPr="00E062E9">
        <w:rPr>
          <w:rFonts w:ascii="Times New Roman" w:hAnsi="Times New Roman"/>
          <w:sz w:val="28"/>
          <w:szCs w:val="28"/>
        </w:rPr>
        <w:t>2021</w:t>
      </w:r>
      <w:r w:rsidRPr="00E062E9">
        <w:rPr>
          <w:rFonts w:ascii="Times New Roman" w:hAnsi="Times New Roman"/>
          <w:sz w:val="28"/>
          <w:szCs w:val="28"/>
        </w:rPr>
        <w:t xml:space="preserve">год Распоряжением Администрации Варненского муниципального района Челябинской области от </w:t>
      </w:r>
      <w:r w:rsidR="00E062E9">
        <w:rPr>
          <w:rFonts w:ascii="Times New Roman" w:hAnsi="Times New Roman"/>
          <w:sz w:val="28"/>
          <w:szCs w:val="28"/>
        </w:rPr>
        <w:t>20</w:t>
      </w:r>
      <w:r w:rsidRPr="00E062E9">
        <w:rPr>
          <w:rFonts w:ascii="Times New Roman" w:hAnsi="Times New Roman"/>
          <w:sz w:val="28"/>
          <w:szCs w:val="28"/>
        </w:rPr>
        <w:t>.0</w:t>
      </w:r>
      <w:r w:rsidR="00E062E9">
        <w:rPr>
          <w:rFonts w:ascii="Times New Roman" w:hAnsi="Times New Roman"/>
          <w:sz w:val="28"/>
          <w:szCs w:val="28"/>
        </w:rPr>
        <w:t>4</w:t>
      </w:r>
      <w:r w:rsidRPr="00E062E9">
        <w:rPr>
          <w:rFonts w:ascii="Times New Roman" w:hAnsi="Times New Roman"/>
          <w:sz w:val="28"/>
          <w:szCs w:val="28"/>
        </w:rPr>
        <w:t>.</w:t>
      </w:r>
      <w:r w:rsidR="00A16B19" w:rsidRPr="00E062E9">
        <w:rPr>
          <w:rFonts w:ascii="Times New Roman" w:hAnsi="Times New Roman"/>
          <w:sz w:val="28"/>
          <w:szCs w:val="28"/>
        </w:rPr>
        <w:t>2021</w:t>
      </w:r>
      <w:r w:rsidRPr="00E062E9">
        <w:rPr>
          <w:rFonts w:ascii="Times New Roman" w:hAnsi="Times New Roman"/>
          <w:sz w:val="28"/>
          <w:szCs w:val="28"/>
        </w:rPr>
        <w:t>г. №</w:t>
      </w:r>
      <w:r w:rsidR="00E062E9">
        <w:rPr>
          <w:rFonts w:ascii="Times New Roman" w:hAnsi="Times New Roman"/>
          <w:sz w:val="28"/>
          <w:szCs w:val="28"/>
        </w:rPr>
        <w:t>192</w:t>
      </w:r>
      <w:r w:rsidRPr="00E062E9">
        <w:rPr>
          <w:rFonts w:ascii="Times New Roman" w:hAnsi="Times New Roman"/>
          <w:sz w:val="28"/>
          <w:szCs w:val="28"/>
        </w:rPr>
        <w:t>-р</w:t>
      </w:r>
      <w:r w:rsidR="00E57E4C" w:rsidRPr="00E062E9">
        <w:rPr>
          <w:rFonts w:ascii="Times New Roman" w:hAnsi="Times New Roman"/>
          <w:sz w:val="28"/>
          <w:szCs w:val="28"/>
        </w:rPr>
        <w:t xml:space="preserve"> </w:t>
      </w:r>
      <w:r w:rsidR="007A05FD" w:rsidRPr="00E062E9">
        <w:rPr>
          <w:rFonts w:ascii="Times New Roman" w:hAnsi="Times New Roman"/>
          <w:sz w:val="28"/>
          <w:szCs w:val="28"/>
        </w:rPr>
        <w:t>превышение лимитов</w:t>
      </w:r>
      <w:r w:rsidR="00E61D92" w:rsidRPr="00E062E9">
        <w:rPr>
          <w:rFonts w:ascii="Times New Roman" w:hAnsi="Times New Roman"/>
          <w:sz w:val="28"/>
          <w:szCs w:val="28"/>
        </w:rPr>
        <w:t xml:space="preserve"> не установлено.</w:t>
      </w:r>
    </w:p>
    <w:p w:rsidR="000C0029" w:rsidRPr="00DA711F" w:rsidRDefault="00D1096E" w:rsidP="00684AA9">
      <w:pPr>
        <w:pStyle w:val="ad"/>
        <w:jc w:val="both"/>
        <w:rPr>
          <w:rFonts w:ascii="Times New Roman" w:hAnsi="Times New Roman"/>
          <w:b/>
          <w:sz w:val="28"/>
          <w:szCs w:val="28"/>
        </w:rPr>
      </w:pPr>
      <w:r w:rsidRPr="00DA711F">
        <w:rPr>
          <w:rFonts w:ascii="Times New Roman" w:hAnsi="Times New Roman"/>
          <w:b/>
          <w:sz w:val="28"/>
          <w:szCs w:val="28"/>
        </w:rPr>
        <w:t>4.</w:t>
      </w:r>
      <w:r w:rsidR="002C58E1">
        <w:rPr>
          <w:rFonts w:ascii="Times New Roman" w:hAnsi="Times New Roman"/>
          <w:b/>
          <w:sz w:val="28"/>
          <w:szCs w:val="28"/>
        </w:rPr>
        <w:t>3</w:t>
      </w:r>
      <w:r w:rsidR="000C0029" w:rsidRPr="00DA711F">
        <w:rPr>
          <w:rFonts w:ascii="Times New Roman" w:hAnsi="Times New Roman"/>
          <w:sz w:val="28"/>
          <w:szCs w:val="28"/>
        </w:rPr>
        <w:t xml:space="preserve"> </w:t>
      </w:r>
      <w:r w:rsidR="000C0029" w:rsidRPr="00DA711F">
        <w:rPr>
          <w:rFonts w:ascii="Times New Roman" w:hAnsi="Times New Roman"/>
          <w:b/>
          <w:sz w:val="28"/>
          <w:szCs w:val="28"/>
        </w:rPr>
        <w:t>Анализ  исполне</w:t>
      </w:r>
      <w:r w:rsidR="00830DD4" w:rsidRPr="00DA711F">
        <w:rPr>
          <w:rFonts w:ascii="Times New Roman" w:hAnsi="Times New Roman"/>
          <w:b/>
          <w:sz w:val="28"/>
          <w:szCs w:val="28"/>
        </w:rPr>
        <w:t xml:space="preserve">ния </w:t>
      </w:r>
      <w:r w:rsidR="00051630" w:rsidRPr="00DA711F">
        <w:rPr>
          <w:rFonts w:ascii="Times New Roman" w:hAnsi="Times New Roman"/>
          <w:b/>
          <w:sz w:val="28"/>
          <w:szCs w:val="28"/>
        </w:rPr>
        <w:t>мероприяти</w:t>
      </w:r>
      <w:r w:rsidR="00830DD4" w:rsidRPr="00DA711F">
        <w:rPr>
          <w:rFonts w:ascii="Times New Roman" w:hAnsi="Times New Roman"/>
          <w:b/>
          <w:sz w:val="28"/>
          <w:szCs w:val="28"/>
        </w:rPr>
        <w:t>й в рамках муниципальных</w:t>
      </w:r>
      <w:r w:rsidR="000C0029" w:rsidRPr="00DA711F">
        <w:rPr>
          <w:rFonts w:ascii="Times New Roman" w:hAnsi="Times New Roman"/>
          <w:b/>
          <w:sz w:val="28"/>
          <w:szCs w:val="28"/>
        </w:rPr>
        <w:t xml:space="preserve"> </w:t>
      </w:r>
      <w:r w:rsidR="00406712" w:rsidRPr="00DA711F">
        <w:rPr>
          <w:rFonts w:ascii="Times New Roman" w:hAnsi="Times New Roman"/>
          <w:b/>
          <w:sz w:val="28"/>
          <w:szCs w:val="28"/>
        </w:rPr>
        <w:t xml:space="preserve"> </w:t>
      </w:r>
      <w:r w:rsidR="000C0029" w:rsidRPr="00DA711F">
        <w:rPr>
          <w:rFonts w:ascii="Times New Roman" w:hAnsi="Times New Roman"/>
          <w:b/>
          <w:sz w:val="28"/>
          <w:szCs w:val="28"/>
        </w:rPr>
        <w:t>программ</w:t>
      </w:r>
      <w:r w:rsidR="00322777" w:rsidRPr="00DA711F">
        <w:rPr>
          <w:rFonts w:ascii="Times New Roman" w:hAnsi="Times New Roman"/>
          <w:b/>
          <w:sz w:val="28"/>
          <w:szCs w:val="28"/>
        </w:rPr>
        <w:t>, национальных проектов</w:t>
      </w:r>
    </w:p>
    <w:p w:rsidR="00E81A58" w:rsidRPr="006F2B21" w:rsidRDefault="000C7C17" w:rsidP="00684AA9">
      <w:pPr>
        <w:pStyle w:val="ad"/>
        <w:jc w:val="both"/>
        <w:rPr>
          <w:rFonts w:ascii="Times New Roman" w:hAnsi="Times New Roman"/>
          <w:sz w:val="28"/>
          <w:szCs w:val="28"/>
        </w:rPr>
      </w:pPr>
      <w:r w:rsidRPr="005C74C9">
        <w:rPr>
          <w:rFonts w:ascii="Times New Roman" w:hAnsi="Times New Roman"/>
          <w:color w:val="FF0000"/>
          <w:sz w:val="28"/>
          <w:szCs w:val="28"/>
        </w:rPr>
        <w:t xml:space="preserve">        </w:t>
      </w:r>
      <w:r w:rsidR="00E81A58" w:rsidRPr="00DA711F">
        <w:rPr>
          <w:rFonts w:ascii="Times New Roman" w:hAnsi="Times New Roman"/>
          <w:sz w:val="28"/>
          <w:szCs w:val="28"/>
        </w:rPr>
        <w:t xml:space="preserve">В соответствии с </w:t>
      </w:r>
      <w:r w:rsidR="00236347" w:rsidRPr="00DA711F">
        <w:rPr>
          <w:rFonts w:ascii="Times New Roman" w:hAnsi="Times New Roman"/>
          <w:sz w:val="28"/>
          <w:szCs w:val="28"/>
        </w:rPr>
        <w:t>Р</w:t>
      </w:r>
      <w:r w:rsidR="00E81A58" w:rsidRPr="00DA711F">
        <w:rPr>
          <w:rFonts w:ascii="Times New Roman" w:hAnsi="Times New Roman"/>
          <w:sz w:val="28"/>
          <w:szCs w:val="28"/>
        </w:rPr>
        <w:t xml:space="preserve">ешением Совета депутатов </w:t>
      </w:r>
      <w:r w:rsidR="00E37E74" w:rsidRPr="00DA711F">
        <w:rPr>
          <w:rFonts w:ascii="Times New Roman" w:hAnsi="Times New Roman"/>
          <w:sz w:val="28"/>
          <w:szCs w:val="28"/>
        </w:rPr>
        <w:t xml:space="preserve"> </w:t>
      </w:r>
      <w:r w:rsidR="009F5CF1" w:rsidRPr="00DA711F">
        <w:rPr>
          <w:rFonts w:ascii="Times New Roman" w:hAnsi="Times New Roman"/>
          <w:sz w:val="28"/>
          <w:szCs w:val="28"/>
        </w:rPr>
        <w:t>Варнен</w:t>
      </w:r>
      <w:r w:rsidR="00C0447C" w:rsidRPr="00DA711F">
        <w:rPr>
          <w:rFonts w:ascii="Times New Roman" w:hAnsi="Times New Roman"/>
          <w:sz w:val="28"/>
          <w:szCs w:val="28"/>
        </w:rPr>
        <w:t xml:space="preserve">ского   сельского поселения от </w:t>
      </w:r>
      <w:r w:rsidR="00DA711F" w:rsidRPr="00DA711F">
        <w:rPr>
          <w:rFonts w:ascii="Times New Roman" w:hAnsi="Times New Roman"/>
          <w:sz w:val="28"/>
          <w:szCs w:val="28"/>
        </w:rPr>
        <w:t>25</w:t>
      </w:r>
      <w:r w:rsidR="00A914D5" w:rsidRPr="00DA711F">
        <w:rPr>
          <w:rFonts w:ascii="Times New Roman" w:hAnsi="Times New Roman"/>
          <w:sz w:val="28"/>
          <w:szCs w:val="28"/>
        </w:rPr>
        <w:t>.12.</w:t>
      </w:r>
      <w:r w:rsidR="00502E2B" w:rsidRPr="00DA711F">
        <w:rPr>
          <w:rFonts w:ascii="Times New Roman" w:hAnsi="Times New Roman"/>
          <w:sz w:val="28"/>
          <w:szCs w:val="28"/>
        </w:rPr>
        <w:t>20</w:t>
      </w:r>
      <w:r w:rsidR="00DA711F" w:rsidRPr="00DA711F">
        <w:rPr>
          <w:rFonts w:ascii="Times New Roman" w:hAnsi="Times New Roman"/>
          <w:sz w:val="28"/>
          <w:szCs w:val="28"/>
        </w:rPr>
        <w:t>20</w:t>
      </w:r>
      <w:r w:rsidR="00C0447C" w:rsidRPr="00DA711F">
        <w:rPr>
          <w:rFonts w:ascii="Times New Roman" w:hAnsi="Times New Roman"/>
          <w:sz w:val="28"/>
          <w:szCs w:val="28"/>
        </w:rPr>
        <w:t>г.</w:t>
      </w:r>
      <w:r w:rsidR="00830B29" w:rsidRPr="00DA711F">
        <w:rPr>
          <w:rFonts w:ascii="Times New Roman" w:hAnsi="Times New Roman"/>
          <w:sz w:val="28"/>
          <w:szCs w:val="28"/>
        </w:rPr>
        <w:t xml:space="preserve"> </w:t>
      </w:r>
      <w:r w:rsidR="00C0447C" w:rsidRPr="00DA711F">
        <w:rPr>
          <w:rFonts w:ascii="Times New Roman" w:hAnsi="Times New Roman"/>
          <w:sz w:val="28"/>
          <w:szCs w:val="28"/>
        </w:rPr>
        <w:t xml:space="preserve"> №</w:t>
      </w:r>
      <w:r w:rsidR="00733DD2" w:rsidRPr="00DA711F">
        <w:rPr>
          <w:rFonts w:ascii="Times New Roman" w:hAnsi="Times New Roman"/>
          <w:sz w:val="28"/>
          <w:szCs w:val="28"/>
        </w:rPr>
        <w:t>2</w:t>
      </w:r>
      <w:r w:rsidR="00DA711F" w:rsidRPr="00DA711F">
        <w:rPr>
          <w:rFonts w:ascii="Times New Roman" w:hAnsi="Times New Roman"/>
          <w:sz w:val="28"/>
          <w:szCs w:val="28"/>
        </w:rPr>
        <w:t>2</w:t>
      </w:r>
      <w:r w:rsidR="00AB7D7F" w:rsidRPr="00DA711F">
        <w:rPr>
          <w:rFonts w:ascii="Times New Roman" w:hAnsi="Times New Roman"/>
          <w:sz w:val="28"/>
          <w:szCs w:val="28"/>
        </w:rPr>
        <w:t xml:space="preserve"> </w:t>
      </w:r>
      <w:r w:rsidR="00236347" w:rsidRPr="00DA711F">
        <w:rPr>
          <w:rFonts w:ascii="Times New Roman" w:hAnsi="Times New Roman"/>
          <w:sz w:val="28"/>
          <w:szCs w:val="28"/>
        </w:rPr>
        <w:t>(с вносимыми изменениями)</w:t>
      </w:r>
      <w:r w:rsidR="00C0447C" w:rsidRPr="00DA711F">
        <w:rPr>
          <w:rFonts w:ascii="Times New Roman" w:hAnsi="Times New Roman"/>
          <w:sz w:val="28"/>
          <w:szCs w:val="28"/>
        </w:rPr>
        <w:t xml:space="preserve"> </w:t>
      </w:r>
      <w:r w:rsidR="00D1096E" w:rsidRPr="00DA711F">
        <w:rPr>
          <w:rFonts w:ascii="Times New Roman" w:hAnsi="Times New Roman"/>
          <w:sz w:val="28"/>
          <w:szCs w:val="28"/>
        </w:rPr>
        <w:t xml:space="preserve">по Администрации </w:t>
      </w:r>
      <w:r w:rsidR="009F5CF1" w:rsidRPr="00DA711F">
        <w:rPr>
          <w:rFonts w:ascii="Times New Roman" w:hAnsi="Times New Roman"/>
          <w:sz w:val="28"/>
          <w:szCs w:val="28"/>
        </w:rPr>
        <w:t>Варнен</w:t>
      </w:r>
      <w:r w:rsidR="00D1096E" w:rsidRPr="00DA711F">
        <w:rPr>
          <w:rFonts w:ascii="Times New Roman" w:hAnsi="Times New Roman"/>
          <w:sz w:val="28"/>
          <w:szCs w:val="28"/>
        </w:rPr>
        <w:t xml:space="preserve">ского сельского поселения </w:t>
      </w:r>
      <w:r w:rsidR="006C61A2" w:rsidRPr="00DA711F">
        <w:rPr>
          <w:rFonts w:ascii="Times New Roman" w:hAnsi="Times New Roman"/>
          <w:sz w:val="28"/>
          <w:szCs w:val="28"/>
        </w:rPr>
        <w:t xml:space="preserve"> предусмотрены расходы</w:t>
      </w:r>
      <w:r w:rsidR="00C0447C" w:rsidRPr="005C74C9">
        <w:rPr>
          <w:rFonts w:ascii="Times New Roman" w:hAnsi="Times New Roman"/>
          <w:color w:val="FF0000"/>
          <w:sz w:val="28"/>
          <w:szCs w:val="28"/>
        </w:rPr>
        <w:t xml:space="preserve"> </w:t>
      </w:r>
      <w:r w:rsidR="00C0447C" w:rsidRPr="006F2B21">
        <w:rPr>
          <w:rFonts w:ascii="Times New Roman" w:hAnsi="Times New Roman"/>
          <w:sz w:val="28"/>
          <w:szCs w:val="28"/>
        </w:rPr>
        <w:t xml:space="preserve">на </w:t>
      </w:r>
      <w:r w:rsidR="00E81A58" w:rsidRPr="006F2B21">
        <w:rPr>
          <w:rFonts w:ascii="Times New Roman" w:hAnsi="Times New Roman"/>
          <w:sz w:val="28"/>
          <w:szCs w:val="28"/>
        </w:rPr>
        <w:t xml:space="preserve">реализацию </w:t>
      </w:r>
      <w:r w:rsidR="006F2B21" w:rsidRPr="006F2B21">
        <w:rPr>
          <w:rFonts w:ascii="Times New Roman" w:hAnsi="Times New Roman"/>
          <w:sz w:val="28"/>
          <w:szCs w:val="28"/>
        </w:rPr>
        <w:t>четыр</w:t>
      </w:r>
      <w:r w:rsidR="00621090" w:rsidRPr="006F2B21">
        <w:rPr>
          <w:rFonts w:ascii="Times New Roman" w:hAnsi="Times New Roman"/>
          <w:sz w:val="28"/>
          <w:szCs w:val="28"/>
        </w:rPr>
        <w:t xml:space="preserve">надцати </w:t>
      </w:r>
      <w:r w:rsidR="00E81A58" w:rsidRPr="006F2B21">
        <w:rPr>
          <w:rFonts w:ascii="Times New Roman" w:hAnsi="Times New Roman"/>
          <w:sz w:val="28"/>
          <w:szCs w:val="28"/>
        </w:rPr>
        <w:t>программ</w:t>
      </w:r>
      <w:r w:rsidR="006D7185" w:rsidRPr="006F2B21">
        <w:rPr>
          <w:rFonts w:ascii="Times New Roman" w:hAnsi="Times New Roman"/>
          <w:sz w:val="28"/>
          <w:szCs w:val="28"/>
        </w:rPr>
        <w:t xml:space="preserve"> </w:t>
      </w:r>
      <w:r w:rsidR="006C61A2" w:rsidRPr="006F2B21">
        <w:rPr>
          <w:rFonts w:ascii="Times New Roman" w:hAnsi="Times New Roman"/>
          <w:sz w:val="28"/>
          <w:szCs w:val="28"/>
        </w:rPr>
        <w:t xml:space="preserve"> в сумме </w:t>
      </w:r>
      <w:r w:rsidR="00153D28" w:rsidRPr="006F2B21">
        <w:rPr>
          <w:rFonts w:ascii="Times New Roman" w:hAnsi="Times New Roman"/>
          <w:b/>
          <w:sz w:val="28"/>
          <w:szCs w:val="28"/>
        </w:rPr>
        <w:fldChar w:fldCharType="begin"/>
      </w:r>
      <w:r w:rsidR="006F2B21" w:rsidRPr="006F2B21">
        <w:rPr>
          <w:rFonts w:ascii="Times New Roman" w:hAnsi="Times New Roman"/>
          <w:b/>
          <w:sz w:val="28"/>
          <w:szCs w:val="28"/>
        </w:rPr>
        <w:instrText xml:space="preserve"> =SUM(ABOVE) </w:instrText>
      </w:r>
      <w:r w:rsidR="00153D28" w:rsidRPr="006F2B21">
        <w:rPr>
          <w:rFonts w:ascii="Times New Roman" w:hAnsi="Times New Roman"/>
          <w:b/>
          <w:sz w:val="28"/>
          <w:szCs w:val="28"/>
        </w:rPr>
        <w:fldChar w:fldCharType="separate"/>
      </w:r>
      <w:r w:rsidR="006F2B21" w:rsidRPr="006F2B21">
        <w:rPr>
          <w:rFonts w:ascii="Times New Roman" w:hAnsi="Times New Roman"/>
          <w:b/>
          <w:noProof/>
          <w:sz w:val="28"/>
          <w:szCs w:val="28"/>
        </w:rPr>
        <w:t>142832,29</w:t>
      </w:r>
      <w:r w:rsidR="00153D28" w:rsidRPr="006F2B21">
        <w:rPr>
          <w:rFonts w:ascii="Times New Roman" w:hAnsi="Times New Roman"/>
          <w:b/>
          <w:sz w:val="28"/>
          <w:szCs w:val="28"/>
        </w:rPr>
        <w:fldChar w:fldCharType="end"/>
      </w:r>
      <w:r w:rsidR="00326238" w:rsidRPr="006F2B21">
        <w:rPr>
          <w:rFonts w:ascii="Times New Roman" w:hAnsi="Times New Roman"/>
          <w:sz w:val="28"/>
          <w:szCs w:val="28"/>
        </w:rPr>
        <w:t>тыс.</w:t>
      </w:r>
      <w:r w:rsidR="00153D28" w:rsidRPr="006F2B21">
        <w:rPr>
          <w:rFonts w:ascii="Times New Roman" w:hAnsi="Times New Roman"/>
          <w:sz w:val="28"/>
          <w:szCs w:val="28"/>
        </w:rPr>
        <w:fldChar w:fldCharType="begin"/>
      </w:r>
      <w:r w:rsidR="008E41BF" w:rsidRPr="006F2B21">
        <w:rPr>
          <w:rFonts w:ascii="Times New Roman" w:hAnsi="Times New Roman"/>
          <w:sz w:val="28"/>
          <w:szCs w:val="28"/>
        </w:rPr>
        <w:instrText xml:space="preserve"> =SUM(ABOVE) </w:instrText>
      </w:r>
      <w:r w:rsidR="00153D28" w:rsidRPr="006F2B21">
        <w:rPr>
          <w:rFonts w:ascii="Times New Roman" w:hAnsi="Times New Roman"/>
          <w:sz w:val="28"/>
          <w:szCs w:val="28"/>
        </w:rPr>
        <w:fldChar w:fldCharType="end"/>
      </w:r>
      <w:r w:rsidR="00E81A58" w:rsidRPr="006F2B21">
        <w:rPr>
          <w:rFonts w:ascii="Times New Roman" w:hAnsi="Times New Roman"/>
          <w:sz w:val="28"/>
          <w:szCs w:val="28"/>
        </w:rPr>
        <w:t>рублей</w:t>
      </w:r>
      <w:r w:rsidR="005A26E6" w:rsidRPr="006F2B21">
        <w:rPr>
          <w:rFonts w:ascii="Times New Roman" w:hAnsi="Times New Roman"/>
          <w:sz w:val="28"/>
          <w:szCs w:val="28"/>
        </w:rPr>
        <w:t xml:space="preserve"> или </w:t>
      </w:r>
      <w:r w:rsidR="006F2B21" w:rsidRPr="006F2B21">
        <w:rPr>
          <w:rFonts w:ascii="Times New Roman" w:hAnsi="Times New Roman"/>
          <w:sz w:val="28"/>
          <w:szCs w:val="28"/>
        </w:rPr>
        <w:t>90,2</w:t>
      </w:r>
      <w:r w:rsidR="00C129DC" w:rsidRPr="006F2B21">
        <w:rPr>
          <w:rFonts w:ascii="Times New Roman" w:hAnsi="Times New Roman"/>
          <w:sz w:val="28"/>
          <w:szCs w:val="28"/>
        </w:rPr>
        <w:t>%</w:t>
      </w:r>
      <w:r w:rsidR="005A26E6" w:rsidRPr="006F2B21">
        <w:rPr>
          <w:rFonts w:ascii="Times New Roman" w:hAnsi="Times New Roman"/>
          <w:sz w:val="28"/>
          <w:szCs w:val="28"/>
        </w:rPr>
        <w:t xml:space="preserve"> от общего расхода бюджета сельского поселения</w:t>
      </w:r>
      <w:r w:rsidR="00E81A58" w:rsidRPr="006F2B21">
        <w:rPr>
          <w:rFonts w:ascii="Times New Roman" w:hAnsi="Times New Roman"/>
          <w:sz w:val="28"/>
          <w:szCs w:val="28"/>
        </w:rPr>
        <w:t>.</w:t>
      </w:r>
    </w:p>
    <w:p w:rsidR="00D272C4" w:rsidRPr="005C74C9" w:rsidRDefault="007F2F01" w:rsidP="00684AA9">
      <w:pPr>
        <w:shd w:val="clear" w:color="auto" w:fill="FFFFFF"/>
        <w:spacing w:after="150" w:line="300" w:lineRule="atLeast"/>
        <w:jc w:val="both"/>
        <w:textAlignment w:val="baseline"/>
        <w:rPr>
          <w:rFonts w:ascii="Times New Roman" w:hAnsi="Times New Roman"/>
          <w:color w:val="FF0000"/>
          <w:sz w:val="28"/>
          <w:szCs w:val="28"/>
        </w:rPr>
      </w:pPr>
      <w:r w:rsidRPr="00BF25C0">
        <w:rPr>
          <w:rFonts w:ascii="Times New Roman" w:hAnsi="Times New Roman"/>
          <w:sz w:val="28"/>
          <w:szCs w:val="28"/>
        </w:rPr>
        <w:t xml:space="preserve"> </w:t>
      </w:r>
      <w:r w:rsidR="00C16FC9" w:rsidRPr="00BF25C0">
        <w:rPr>
          <w:rFonts w:ascii="Times New Roman" w:hAnsi="Times New Roman"/>
          <w:sz w:val="28"/>
          <w:szCs w:val="28"/>
        </w:rPr>
        <w:t>В</w:t>
      </w:r>
      <w:r w:rsidR="00D272C4" w:rsidRPr="00BF25C0">
        <w:rPr>
          <w:rFonts w:ascii="Times New Roman" w:hAnsi="Times New Roman"/>
          <w:sz w:val="28"/>
          <w:szCs w:val="28"/>
        </w:rPr>
        <w:t xml:space="preserve"> первоначально утвержденном бюджете расходы </w:t>
      </w:r>
      <w:r w:rsidR="00696EAA" w:rsidRPr="00BF25C0">
        <w:rPr>
          <w:rFonts w:ascii="Times New Roman" w:hAnsi="Times New Roman"/>
          <w:sz w:val="28"/>
          <w:szCs w:val="28"/>
        </w:rPr>
        <w:t xml:space="preserve">планировались </w:t>
      </w:r>
      <w:r w:rsidR="00C16FC9" w:rsidRPr="00BF25C0">
        <w:rPr>
          <w:rFonts w:ascii="Times New Roman" w:hAnsi="Times New Roman"/>
          <w:sz w:val="28"/>
          <w:szCs w:val="28"/>
        </w:rPr>
        <w:t xml:space="preserve">по </w:t>
      </w:r>
      <w:r w:rsidR="00531EB8" w:rsidRPr="00BF25C0">
        <w:rPr>
          <w:rFonts w:ascii="Times New Roman" w:hAnsi="Times New Roman"/>
          <w:sz w:val="28"/>
          <w:szCs w:val="28"/>
        </w:rPr>
        <w:t>восьми</w:t>
      </w:r>
      <w:r w:rsidR="00326238" w:rsidRPr="00BF25C0">
        <w:rPr>
          <w:rFonts w:ascii="Times New Roman" w:hAnsi="Times New Roman"/>
          <w:sz w:val="28"/>
          <w:szCs w:val="28"/>
        </w:rPr>
        <w:t xml:space="preserve"> </w:t>
      </w:r>
      <w:r w:rsidR="000A0A4B" w:rsidRPr="00BF25C0">
        <w:rPr>
          <w:rFonts w:ascii="Times New Roman" w:hAnsi="Times New Roman"/>
          <w:sz w:val="28"/>
          <w:szCs w:val="28"/>
        </w:rPr>
        <w:t xml:space="preserve">муниципальным </w:t>
      </w:r>
      <w:r w:rsidR="0066728E" w:rsidRPr="00BF25C0">
        <w:rPr>
          <w:rFonts w:ascii="Times New Roman" w:hAnsi="Times New Roman"/>
          <w:sz w:val="28"/>
          <w:szCs w:val="28"/>
        </w:rPr>
        <w:t xml:space="preserve"> </w:t>
      </w:r>
      <w:r w:rsidR="00C16FC9" w:rsidRPr="00BF25C0">
        <w:rPr>
          <w:rFonts w:ascii="Times New Roman" w:hAnsi="Times New Roman"/>
          <w:sz w:val="28"/>
          <w:szCs w:val="28"/>
        </w:rPr>
        <w:t xml:space="preserve">программам </w:t>
      </w:r>
      <w:r w:rsidR="003B3CF7" w:rsidRPr="00BF25C0">
        <w:rPr>
          <w:rFonts w:ascii="Times New Roman" w:hAnsi="Times New Roman"/>
          <w:sz w:val="28"/>
          <w:szCs w:val="28"/>
        </w:rPr>
        <w:t xml:space="preserve">в сумме </w:t>
      </w:r>
      <w:r w:rsidR="00BF25C0" w:rsidRPr="00BF25C0">
        <w:rPr>
          <w:rFonts w:ascii="Times New Roman" w:hAnsi="Times New Roman"/>
          <w:sz w:val="28"/>
          <w:szCs w:val="28"/>
        </w:rPr>
        <w:t>139009,26</w:t>
      </w:r>
      <w:r w:rsidR="003B3CF7" w:rsidRPr="00BF25C0">
        <w:rPr>
          <w:rFonts w:ascii="Times New Roman" w:hAnsi="Times New Roman"/>
          <w:sz w:val="28"/>
          <w:szCs w:val="28"/>
        </w:rPr>
        <w:t>тыс.рублей</w:t>
      </w:r>
      <w:r w:rsidR="00C16FC9" w:rsidRPr="005C74C9">
        <w:rPr>
          <w:rFonts w:ascii="Times New Roman" w:hAnsi="Times New Roman"/>
          <w:color w:val="FF0000"/>
          <w:sz w:val="28"/>
          <w:szCs w:val="28"/>
        </w:rPr>
        <w:t xml:space="preserve">. </w:t>
      </w:r>
    </w:p>
    <w:p w:rsidR="00D12065" w:rsidRPr="00DA711F" w:rsidRDefault="00322777" w:rsidP="00322777">
      <w:pPr>
        <w:shd w:val="clear" w:color="auto" w:fill="FFFFFF"/>
        <w:spacing w:after="150" w:line="300" w:lineRule="atLeast"/>
        <w:jc w:val="right"/>
        <w:textAlignment w:val="baseline"/>
        <w:rPr>
          <w:rFonts w:ascii="Times New Roman" w:hAnsi="Times New Roman"/>
          <w:sz w:val="24"/>
          <w:szCs w:val="24"/>
        </w:rPr>
      </w:pPr>
      <w:r w:rsidRPr="00DA711F">
        <w:rPr>
          <w:rFonts w:ascii="Times New Roman" w:hAnsi="Times New Roman"/>
          <w:sz w:val="28"/>
          <w:szCs w:val="28"/>
        </w:rPr>
        <w:t>Сведения об объемах бюджетных ассигнований, выделенных на реализацию  муниципальных программ и их исполнение в 2021году</w:t>
      </w:r>
      <w:r w:rsidR="00D12065" w:rsidRPr="00DA711F">
        <w:rPr>
          <w:rFonts w:ascii="Times New Roman" w:hAnsi="Times New Roman"/>
          <w:sz w:val="28"/>
          <w:szCs w:val="28"/>
        </w:rPr>
        <w:t xml:space="preserve">                                                              </w:t>
      </w:r>
      <w:r w:rsidR="00D12065" w:rsidRPr="00DA711F">
        <w:rPr>
          <w:rFonts w:ascii="Times New Roman" w:hAnsi="Times New Roman"/>
          <w:sz w:val="24"/>
          <w:szCs w:val="24"/>
        </w:rPr>
        <w:t>Таблица №4</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276"/>
        <w:gridCol w:w="1134"/>
        <w:gridCol w:w="1134"/>
        <w:gridCol w:w="992"/>
        <w:gridCol w:w="1134"/>
        <w:gridCol w:w="958"/>
      </w:tblGrid>
      <w:tr w:rsidR="00DA68BA" w:rsidRPr="00DA711F" w:rsidTr="006D069D">
        <w:trPr>
          <w:trHeight w:val="1313"/>
        </w:trPr>
        <w:tc>
          <w:tcPr>
            <w:tcW w:w="2977" w:type="dxa"/>
            <w:tcBorders>
              <w:top w:val="single" w:sz="4" w:space="0" w:color="auto"/>
              <w:left w:val="single" w:sz="4" w:space="0" w:color="auto"/>
              <w:bottom w:val="single" w:sz="4" w:space="0" w:color="auto"/>
              <w:right w:val="single" w:sz="4" w:space="0" w:color="auto"/>
            </w:tcBorders>
            <w:vAlign w:val="center"/>
            <w:hideMark/>
          </w:tcPr>
          <w:p w:rsidR="00DA68BA" w:rsidRPr="00DA711F" w:rsidRDefault="00DA68BA" w:rsidP="00684AA9">
            <w:pPr>
              <w:pStyle w:val="ad"/>
              <w:jc w:val="both"/>
              <w:rPr>
                <w:rFonts w:ascii="Times New Roman" w:hAnsi="Times New Roman"/>
                <w:sz w:val="20"/>
                <w:szCs w:val="20"/>
              </w:rPr>
            </w:pPr>
            <w:r w:rsidRPr="00DA711F">
              <w:rPr>
                <w:rFonts w:ascii="Times New Roman" w:hAnsi="Times New Roman"/>
                <w:sz w:val="20"/>
                <w:szCs w:val="20"/>
              </w:rPr>
              <w:t>Наименование программы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68BA" w:rsidRPr="00DA711F" w:rsidRDefault="00DA68BA" w:rsidP="00684AA9">
            <w:pPr>
              <w:pStyle w:val="ad"/>
              <w:jc w:val="both"/>
              <w:rPr>
                <w:rFonts w:ascii="Times New Roman" w:hAnsi="Times New Roman"/>
                <w:sz w:val="20"/>
                <w:szCs w:val="20"/>
              </w:rPr>
            </w:pPr>
            <w:r w:rsidRPr="00DA711F">
              <w:rPr>
                <w:rFonts w:ascii="Times New Roman" w:hAnsi="Times New Roman"/>
                <w:sz w:val="20"/>
                <w:szCs w:val="20"/>
              </w:rPr>
              <w:t>кцср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68BA" w:rsidRPr="00DA711F" w:rsidRDefault="00DA68BA" w:rsidP="00684AA9">
            <w:pPr>
              <w:pStyle w:val="ad"/>
              <w:jc w:val="both"/>
              <w:rPr>
                <w:rFonts w:ascii="Times New Roman" w:hAnsi="Times New Roman"/>
                <w:sz w:val="20"/>
                <w:szCs w:val="20"/>
              </w:rPr>
            </w:pPr>
            <w:r w:rsidRPr="00DA711F">
              <w:rPr>
                <w:rFonts w:ascii="Times New Roman" w:hAnsi="Times New Roman"/>
                <w:sz w:val="20"/>
                <w:szCs w:val="20"/>
              </w:rPr>
              <w:t xml:space="preserve">Утверждено бюджетом </w:t>
            </w:r>
          </w:p>
          <w:p w:rsidR="00DA68BA" w:rsidRPr="00DA711F" w:rsidRDefault="00DA68BA" w:rsidP="00684AA9">
            <w:pPr>
              <w:pStyle w:val="ad"/>
              <w:jc w:val="both"/>
              <w:rPr>
                <w:rFonts w:ascii="Times New Roman" w:hAnsi="Times New Roman"/>
                <w:sz w:val="20"/>
                <w:szCs w:val="20"/>
              </w:rPr>
            </w:pPr>
            <w:r w:rsidRPr="00DA711F">
              <w:rPr>
                <w:rFonts w:ascii="Times New Roman" w:hAnsi="Times New Roman"/>
                <w:sz w:val="20"/>
                <w:szCs w:val="20"/>
              </w:rPr>
              <w:t xml:space="preserve">Решение </w:t>
            </w:r>
          </w:p>
          <w:p w:rsidR="00DA68BA" w:rsidRPr="00DA711F" w:rsidRDefault="00DA68BA" w:rsidP="00DA711F">
            <w:pPr>
              <w:pStyle w:val="ad"/>
              <w:jc w:val="both"/>
              <w:rPr>
                <w:rFonts w:ascii="Times New Roman" w:hAnsi="Times New Roman"/>
                <w:sz w:val="20"/>
                <w:szCs w:val="20"/>
              </w:rPr>
            </w:pPr>
            <w:r w:rsidRPr="00DA711F">
              <w:rPr>
                <w:rFonts w:ascii="Times New Roman" w:hAnsi="Times New Roman"/>
                <w:sz w:val="20"/>
                <w:szCs w:val="20"/>
              </w:rPr>
              <w:t xml:space="preserve">№  </w:t>
            </w:r>
            <w:r w:rsidR="00DA711F" w:rsidRPr="00DA711F">
              <w:rPr>
                <w:rFonts w:ascii="Times New Roman" w:hAnsi="Times New Roman"/>
                <w:sz w:val="20"/>
                <w:szCs w:val="20"/>
              </w:rPr>
              <w:t>22</w:t>
            </w:r>
            <w:r w:rsidRPr="00DA711F">
              <w:rPr>
                <w:rFonts w:ascii="Times New Roman" w:hAnsi="Times New Roman"/>
                <w:sz w:val="20"/>
                <w:szCs w:val="20"/>
              </w:rPr>
              <w:t xml:space="preserve"> от    </w:t>
            </w:r>
            <w:r w:rsidR="00DA711F" w:rsidRPr="00DA711F">
              <w:rPr>
                <w:rFonts w:ascii="Times New Roman" w:hAnsi="Times New Roman"/>
                <w:sz w:val="20"/>
                <w:szCs w:val="20"/>
              </w:rPr>
              <w:t>25</w:t>
            </w:r>
            <w:r w:rsidRPr="00DA711F">
              <w:rPr>
                <w:rFonts w:ascii="Times New Roman" w:hAnsi="Times New Roman"/>
                <w:sz w:val="20"/>
                <w:szCs w:val="20"/>
              </w:rPr>
              <w:t>.12.</w:t>
            </w:r>
            <w:r w:rsidR="00502E2B" w:rsidRPr="00DA711F">
              <w:rPr>
                <w:rFonts w:ascii="Times New Roman" w:hAnsi="Times New Roman"/>
                <w:sz w:val="20"/>
                <w:szCs w:val="20"/>
              </w:rPr>
              <w:t>20</w:t>
            </w:r>
            <w:r w:rsidR="00DA711F" w:rsidRPr="00DA711F">
              <w:rPr>
                <w:rFonts w:ascii="Times New Roman" w:hAnsi="Times New Roman"/>
                <w:sz w:val="20"/>
                <w:szCs w:val="20"/>
              </w:rPr>
              <w:t>20</w:t>
            </w:r>
            <w:r w:rsidRPr="00DA711F">
              <w:rPr>
                <w:rFonts w:ascii="Times New Roman" w:hAnsi="Times New Roman"/>
                <w:sz w:val="20"/>
                <w:szCs w:val="20"/>
              </w:rPr>
              <w:t>г.(тыс.руб.)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68BA" w:rsidRPr="000D724C" w:rsidRDefault="00DA68BA" w:rsidP="00684AA9">
            <w:pPr>
              <w:pStyle w:val="ad"/>
              <w:jc w:val="both"/>
              <w:rPr>
                <w:rFonts w:ascii="Times New Roman" w:hAnsi="Times New Roman"/>
                <w:sz w:val="20"/>
                <w:szCs w:val="20"/>
              </w:rPr>
            </w:pPr>
            <w:r w:rsidRPr="000D724C">
              <w:rPr>
                <w:rFonts w:ascii="Times New Roman" w:hAnsi="Times New Roman"/>
                <w:sz w:val="20"/>
                <w:szCs w:val="20"/>
              </w:rPr>
              <w:t xml:space="preserve">Уточненный бюджет Решение №  </w:t>
            </w:r>
            <w:r w:rsidR="000D724C" w:rsidRPr="000D724C">
              <w:rPr>
                <w:rFonts w:ascii="Times New Roman" w:hAnsi="Times New Roman"/>
                <w:sz w:val="20"/>
                <w:szCs w:val="20"/>
              </w:rPr>
              <w:t>31</w:t>
            </w:r>
            <w:r w:rsidR="000717D9" w:rsidRPr="000D724C">
              <w:rPr>
                <w:rFonts w:ascii="Times New Roman" w:hAnsi="Times New Roman"/>
                <w:sz w:val="20"/>
                <w:szCs w:val="20"/>
              </w:rPr>
              <w:t xml:space="preserve"> </w:t>
            </w:r>
            <w:r w:rsidRPr="000D724C">
              <w:rPr>
                <w:rFonts w:ascii="Times New Roman" w:hAnsi="Times New Roman"/>
                <w:sz w:val="20"/>
                <w:szCs w:val="20"/>
              </w:rPr>
              <w:t xml:space="preserve">от </w:t>
            </w:r>
            <w:r w:rsidR="000D724C" w:rsidRPr="000D724C">
              <w:rPr>
                <w:rFonts w:ascii="Times New Roman" w:hAnsi="Times New Roman"/>
                <w:sz w:val="20"/>
                <w:szCs w:val="20"/>
              </w:rPr>
              <w:t>30</w:t>
            </w:r>
            <w:r w:rsidRPr="000D724C">
              <w:rPr>
                <w:rFonts w:ascii="Times New Roman" w:hAnsi="Times New Roman"/>
                <w:sz w:val="20"/>
                <w:szCs w:val="20"/>
              </w:rPr>
              <w:t>.12.</w:t>
            </w:r>
            <w:r w:rsidR="00A16B19" w:rsidRPr="000D724C">
              <w:rPr>
                <w:rFonts w:ascii="Times New Roman" w:hAnsi="Times New Roman"/>
                <w:sz w:val="20"/>
                <w:szCs w:val="20"/>
              </w:rPr>
              <w:t>2021</w:t>
            </w:r>
            <w:r w:rsidRPr="000D724C">
              <w:rPr>
                <w:rFonts w:ascii="Times New Roman" w:hAnsi="Times New Roman"/>
                <w:sz w:val="20"/>
                <w:szCs w:val="20"/>
              </w:rPr>
              <w:t>г.</w:t>
            </w:r>
          </w:p>
          <w:p w:rsidR="00DA68BA" w:rsidRPr="005C74C9" w:rsidRDefault="00DA68BA" w:rsidP="00684AA9">
            <w:pPr>
              <w:pStyle w:val="ad"/>
              <w:jc w:val="both"/>
              <w:rPr>
                <w:rFonts w:ascii="Times New Roman" w:hAnsi="Times New Roman"/>
                <w:color w:val="FF0000"/>
                <w:sz w:val="20"/>
                <w:szCs w:val="20"/>
              </w:rPr>
            </w:pPr>
            <w:r w:rsidRPr="000D724C">
              <w:rPr>
                <w:rFonts w:ascii="Times New Roman" w:hAnsi="Times New Roman"/>
                <w:sz w:val="20"/>
                <w:szCs w:val="20"/>
              </w:rPr>
              <w:t>(тыс.руб</w:t>
            </w:r>
            <w:r w:rsidRPr="005C74C9">
              <w:rPr>
                <w:rFonts w:ascii="Times New Roman" w:hAnsi="Times New Roman"/>
                <w:color w:val="FF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A68BA" w:rsidRPr="00DA711F" w:rsidRDefault="00DA68BA" w:rsidP="00684AA9">
            <w:pPr>
              <w:pStyle w:val="ad"/>
              <w:jc w:val="both"/>
              <w:rPr>
                <w:rFonts w:ascii="Times New Roman" w:hAnsi="Times New Roman"/>
                <w:sz w:val="20"/>
                <w:szCs w:val="20"/>
              </w:rPr>
            </w:pPr>
            <w:r w:rsidRPr="00DA711F">
              <w:rPr>
                <w:rFonts w:ascii="Times New Roman" w:hAnsi="Times New Roman"/>
                <w:sz w:val="20"/>
                <w:szCs w:val="20"/>
              </w:rPr>
              <w:t>Исполнено    (тыс.руб.)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68BA" w:rsidRPr="00DA711F" w:rsidRDefault="00DA68BA" w:rsidP="00684AA9">
            <w:pPr>
              <w:pStyle w:val="ad"/>
              <w:jc w:val="both"/>
              <w:rPr>
                <w:rFonts w:ascii="Times New Roman" w:hAnsi="Times New Roman"/>
                <w:sz w:val="20"/>
                <w:szCs w:val="20"/>
              </w:rPr>
            </w:pPr>
            <w:r w:rsidRPr="00DA711F">
              <w:rPr>
                <w:rFonts w:ascii="Times New Roman" w:hAnsi="Times New Roman"/>
                <w:sz w:val="20"/>
                <w:szCs w:val="20"/>
              </w:rPr>
              <w:t>Отклонение (тыс.руб.)</w:t>
            </w:r>
          </w:p>
        </w:tc>
        <w:tc>
          <w:tcPr>
            <w:tcW w:w="958" w:type="dxa"/>
            <w:tcBorders>
              <w:top w:val="single" w:sz="4" w:space="0" w:color="auto"/>
              <w:left w:val="single" w:sz="4" w:space="0" w:color="auto"/>
              <w:bottom w:val="single" w:sz="4" w:space="0" w:color="auto"/>
              <w:right w:val="single" w:sz="4" w:space="0" w:color="auto"/>
            </w:tcBorders>
            <w:vAlign w:val="center"/>
            <w:hideMark/>
          </w:tcPr>
          <w:p w:rsidR="00DA68BA" w:rsidRPr="00DA711F" w:rsidRDefault="00DA68BA" w:rsidP="00684AA9">
            <w:pPr>
              <w:pStyle w:val="ad"/>
              <w:jc w:val="both"/>
              <w:rPr>
                <w:rFonts w:ascii="Times New Roman" w:hAnsi="Times New Roman"/>
                <w:sz w:val="20"/>
                <w:szCs w:val="20"/>
              </w:rPr>
            </w:pPr>
            <w:r w:rsidRPr="00DA711F">
              <w:rPr>
                <w:rFonts w:ascii="Times New Roman" w:hAnsi="Times New Roman"/>
                <w:sz w:val="20"/>
                <w:szCs w:val="20"/>
              </w:rPr>
              <w:t>Исполнение %</w:t>
            </w:r>
          </w:p>
        </w:tc>
      </w:tr>
      <w:tr w:rsidR="00DA68BA" w:rsidRPr="005C74C9" w:rsidTr="006D069D">
        <w:trPr>
          <w:trHeight w:val="206"/>
        </w:trPr>
        <w:tc>
          <w:tcPr>
            <w:tcW w:w="9605" w:type="dxa"/>
            <w:gridSpan w:val="7"/>
            <w:tcBorders>
              <w:top w:val="single" w:sz="4" w:space="0" w:color="auto"/>
              <w:left w:val="single" w:sz="4" w:space="0" w:color="auto"/>
              <w:bottom w:val="single" w:sz="4" w:space="0" w:color="auto"/>
              <w:right w:val="single" w:sz="4" w:space="0" w:color="auto"/>
            </w:tcBorders>
            <w:hideMark/>
          </w:tcPr>
          <w:p w:rsidR="00DA68BA" w:rsidRPr="00DA711F" w:rsidRDefault="00DA68BA" w:rsidP="00684AA9">
            <w:pPr>
              <w:pStyle w:val="ad"/>
              <w:jc w:val="both"/>
              <w:rPr>
                <w:rFonts w:ascii="Times New Roman" w:hAnsi="Times New Roman"/>
                <w:b/>
                <w:sz w:val="20"/>
                <w:szCs w:val="20"/>
              </w:rPr>
            </w:pPr>
            <w:r w:rsidRPr="00DA711F">
              <w:rPr>
                <w:rFonts w:ascii="Times New Roman" w:hAnsi="Times New Roman"/>
                <w:b/>
                <w:sz w:val="20"/>
                <w:szCs w:val="20"/>
              </w:rPr>
              <w:t>муниципальные программы</w:t>
            </w:r>
          </w:p>
        </w:tc>
      </w:tr>
      <w:tr w:rsidR="00DA68BA" w:rsidRPr="005C74C9" w:rsidTr="006D069D">
        <w:trPr>
          <w:trHeight w:val="1312"/>
        </w:trPr>
        <w:tc>
          <w:tcPr>
            <w:tcW w:w="2977" w:type="dxa"/>
            <w:tcBorders>
              <w:top w:val="single" w:sz="4" w:space="0" w:color="auto"/>
              <w:left w:val="single" w:sz="4" w:space="0" w:color="auto"/>
              <w:bottom w:val="single" w:sz="4" w:space="0" w:color="auto"/>
              <w:right w:val="single" w:sz="4" w:space="0" w:color="auto"/>
            </w:tcBorders>
            <w:hideMark/>
          </w:tcPr>
          <w:p w:rsidR="00DA68BA" w:rsidRPr="006A3B60" w:rsidRDefault="00B545A0" w:rsidP="00684AA9">
            <w:pPr>
              <w:pStyle w:val="ad"/>
              <w:jc w:val="both"/>
              <w:rPr>
                <w:rFonts w:ascii="Times New Roman" w:hAnsi="Times New Roman"/>
                <w:sz w:val="20"/>
                <w:szCs w:val="20"/>
              </w:rPr>
            </w:pPr>
            <w:r w:rsidRPr="006A3B60">
              <w:rPr>
                <w:rFonts w:ascii="Times New Roman" w:hAnsi="Times New Roman"/>
                <w:sz w:val="20"/>
                <w:szCs w:val="20"/>
              </w:rPr>
              <w:t>Муниципальная программа "Комплексное развитие систем коммунальной инфраструктуры Варненского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DA68BA" w:rsidRPr="006A3B60" w:rsidRDefault="006A3B60" w:rsidP="006A3B60">
            <w:pPr>
              <w:pStyle w:val="ad"/>
              <w:ind w:left="-108"/>
              <w:jc w:val="both"/>
              <w:rPr>
                <w:rFonts w:ascii="Times New Roman" w:hAnsi="Times New Roman"/>
                <w:sz w:val="20"/>
                <w:szCs w:val="20"/>
              </w:rPr>
            </w:pPr>
            <w:r w:rsidRPr="006A3B60">
              <w:rPr>
                <w:rFonts w:ascii="Times New Roman" w:hAnsi="Times New Roman"/>
                <w:sz w:val="20"/>
                <w:szCs w:val="20"/>
              </w:rPr>
              <w:t>09.0.00.00000</w:t>
            </w:r>
          </w:p>
        </w:tc>
        <w:tc>
          <w:tcPr>
            <w:tcW w:w="1134" w:type="dxa"/>
            <w:tcBorders>
              <w:top w:val="single" w:sz="4" w:space="0" w:color="auto"/>
              <w:left w:val="single" w:sz="4" w:space="0" w:color="auto"/>
              <w:bottom w:val="single" w:sz="4" w:space="0" w:color="auto"/>
              <w:right w:val="single" w:sz="4" w:space="0" w:color="auto"/>
            </w:tcBorders>
            <w:hideMark/>
          </w:tcPr>
          <w:p w:rsidR="00DA68BA" w:rsidRPr="006A3B60" w:rsidRDefault="00AF008B" w:rsidP="00684AA9">
            <w:pPr>
              <w:pStyle w:val="ad"/>
              <w:jc w:val="both"/>
              <w:rPr>
                <w:rFonts w:ascii="Times New Roman" w:hAnsi="Times New Roman"/>
                <w:sz w:val="20"/>
                <w:szCs w:val="20"/>
              </w:rPr>
            </w:pPr>
            <w:r>
              <w:rPr>
                <w:rFonts w:ascii="Times New Roman" w:hAnsi="Times New Roman"/>
                <w:sz w:val="20"/>
                <w:szCs w:val="20"/>
              </w:rPr>
              <w:t>867,66</w:t>
            </w:r>
          </w:p>
        </w:tc>
        <w:tc>
          <w:tcPr>
            <w:tcW w:w="1134" w:type="dxa"/>
            <w:tcBorders>
              <w:top w:val="single" w:sz="4" w:space="0" w:color="auto"/>
              <w:left w:val="single" w:sz="4" w:space="0" w:color="auto"/>
              <w:bottom w:val="single" w:sz="4" w:space="0" w:color="auto"/>
              <w:right w:val="single" w:sz="4" w:space="0" w:color="auto"/>
            </w:tcBorders>
            <w:hideMark/>
          </w:tcPr>
          <w:p w:rsidR="00DA68BA" w:rsidRPr="006A3B60" w:rsidRDefault="006A3B60" w:rsidP="00684AA9">
            <w:pPr>
              <w:pStyle w:val="ad"/>
              <w:jc w:val="both"/>
              <w:rPr>
                <w:rFonts w:ascii="Times New Roman" w:hAnsi="Times New Roman"/>
                <w:sz w:val="20"/>
                <w:szCs w:val="20"/>
              </w:rPr>
            </w:pPr>
            <w:r w:rsidRPr="006A3B60">
              <w:rPr>
                <w:rFonts w:ascii="Times New Roman" w:hAnsi="Times New Roman"/>
                <w:sz w:val="20"/>
                <w:szCs w:val="20"/>
              </w:rPr>
              <w:t>4488,32</w:t>
            </w:r>
          </w:p>
        </w:tc>
        <w:tc>
          <w:tcPr>
            <w:tcW w:w="992" w:type="dxa"/>
            <w:tcBorders>
              <w:top w:val="single" w:sz="4" w:space="0" w:color="auto"/>
              <w:left w:val="single" w:sz="4" w:space="0" w:color="auto"/>
              <w:bottom w:val="single" w:sz="4" w:space="0" w:color="auto"/>
              <w:right w:val="single" w:sz="4" w:space="0" w:color="auto"/>
            </w:tcBorders>
            <w:hideMark/>
          </w:tcPr>
          <w:p w:rsidR="00DA68BA" w:rsidRPr="006A3B60" w:rsidRDefault="006A3B60" w:rsidP="00427EE1">
            <w:pPr>
              <w:pStyle w:val="ad"/>
              <w:jc w:val="both"/>
              <w:rPr>
                <w:rFonts w:ascii="Times New Roman" w:hAnsi="Times New Roman"/>
                <w:sz w:val="20"/>
                <w:szCs w:val="20"/>
              </w:rPr>
            </w:pPr>
            <w:r w:rsidRPr="006A3B60">
              <w:rPr>
                <w:rFonts w:ascii="Times New Roman" w:hAnsi="Times New Roman"/>
                <w:sz w:val="20"/>
                <w:szCs w:val="20"/>
              </w:rPr>
              <w:t>448</w:t>
            </w:r>
            <w:r w:rsidR="00D36F3F">
              <w:rPr>
                <w:rFonts w:ascii="Times New Roman" w:hAnsi="Times New Roman"/>
                <w:sz w:val="20"/>
                <w:szCs w:val="20"/>
              </w:rPr>
              <w:t>8</w:t>
            </w:r>
            <w:r w:rsidRPr="006A3B60">
              <w:rPr>
                <w:rFonts w:ascii="Times New Roman" w:hAnsi="Times New Roman"/>
                <w:sz w:val="20"/>
                <w:szCs w:val="20"/>
              </w:rPr>
              <w:t>,32</w:t>
            </w:r>
          </w:p>
        </w:tc>
        <w:tc>
          <w:tcPr>
            <w:tcW w:w="1134" w:type="dxa"/>
            <w:tcBorders>
              <w:top w:val="single" w:sz="4" w:space="0" w:color="auto"/>
              <w:left w:val="single" w:sz="4" w:space="0" w:color="auto"/>
              <w:bottom w:val="single" w:sz="4" w:space="0" w:color="auto"/>
              <w:right w:val="single" w:sz="4" w:space="0" w:color="auto"/>
            </w:tcBorders>
            <w:hideMark/>
          </w:tcPr>
          <w:p w:rsidR="00DA68BA" w:rsidRPr="006A3B60" w:rsidRDefault="006975B8" w:rsidP="00684AA9">
            <w:pPr>
              <w:pStyle w:val="ad"/>
              <w:jc w:val="both"/>
              <w:rPr>
                <w:rFonts w:ascii="Times New Roman" w:hAnsi="Times New Roman"/>
                <w:sz w:val="20"/>
                <w:szCs w:val="20"/>
              </w:rPr>
            </w:pPr>
            <w:r w:rsidRPr="006A3B60">
              <w:rPr>
                <w:rFonts w:ascii="Times New Roman" w:hAnsi="Times New Roman"/>
                <w:sz w:val="20"/>
                <w:szCs w:val="20"/>
              </w:rPr>
              <w:t>0,00</w:t>
            </w:r>
          </w:p>
        </w:tc>
        <w:tc>
          <w:tcPr>
            <w:tcW w:w="958" w:type="dxa"/>
            <w:tcBorders>
              <w:top w:val="single" w:sz="4" w:space="0" w:color="auto"/>
              <w:left w:val="single" w:sz="4" w:space="0" w:color="auto"/>
              <w:bottom w:val="single" w:sz="4" w:space="0" w:color="auto"/>
              <w:right w:val="single" w:sz="4" w:space="0" w:color="auto"/>
            </w:tcBorders>
            <w:hideMark/>
          </w:tcPr>
          <w:p w:rsidR="00DA68BA" w:rsidRPr="006A3B60" w:rsidRDefault="006975B8" w:rsidP="00684AA9">
            <w:pPr>
              <w:pStyle w:val="ad"/>
              <w:jc w:val="both"/>
              <w:rPr>
                <w:rFonts w:ascii="Times New Roman" w:hAnsi="Times New Roman"/>
                <w:sz w:val="20"/>
                <w:szCs w:val="20"/>
              </w:rPr>
            </w:pPr>
            <w:r w:rsidRPr="006A3B60">
              <w:rPr>
                <w:rFonts w:ascii="Times New Roman" w:hAnsi="Times New Roman"/>
                <w:sz w:val="20"/>
                <w:szCs w:val="20"/>
              </w:rPr>
              <w:t>100</w:t>
            </w:r>
          </w:p>
        </w:tc>
      </w:tr>
      <w:tr w:rsidR="00D01F88" w:rsidRPr="005C74C9" w:rsidTr="006D069D">
        <w:trPr>
          <w:trHeight w:val="1312"/>
        </w:trPr>
        <w:tc>
          <w:tcPr>
            <w:tcW w:w="2977" w:type="dxa"/>
            <w:tcBorders>
              <w:top w:val="single" w:sz="4" w:space="0" w:color="auto"/>
              <w:left w:val="single" w:sz="4" w:space="0" w:color="auto"/>
              <w:bottom w:val="single" w:sz="4" w:space="0" w:color="auto"/>
              <w:right w:val="single" w:sz="4" w:space="0" w:color="auto"/>
            </w:tcBorders>
            <w:hideMark/>
          </w:tcPr>
          <w:p w:rsidR="00D01F88" w:rsidRPr="006A3B60" w:rsidRDefault="006A3B60" w:rsidP="003C2F61">
            <w:pPr>
              <w:pStyle w:val="ad"/>
              <w:jc w:val="both"/>
              <w:rPr>
                <w:rFonts w:ascii="Times New Roman" w:hAnsi="Times New Roman"/>
                <w:sz w:val="20"/>
                <w:szCs w:val="20"/>
              </w:rPr>
            </w:pPr>
            <w:r w:rsidRPr="006A3B60">
              <w:rPr>
                <w:rFonts w:ascii="Times New Roman" w:hAnsi="Times New Roman"/>
                <w:sz w:val="20"/>
                <w:szCs w:val="20"/>
              </w:rPr>
              <w:t>Муниципальная программа "Формирование современной городской среды на территории Варненского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D01F88" w:rsidRPr="006A3B60" w:rsidRDefault="006A3B60" w:rsidP="006A3B60">
            <w:pPr>
              <w:pStyle w:val="ad"/>
              <w:ind w:left="-108"/>
              <w:jc w:val="both"/>
              <w:rPr>
                <w:rFonts w:ascii="Times New Roman" w:hAnsi="Times New Roman"/>
                <w:sz w:val="20"/>
                <w:szCs w:val="20"/>
              </w:rPr>
            </w:pPr>
            <w:r w:rsidRPr="006A3B60">
              <w:rPr>
                <w:rFonts w:ascii="Times New Roman" w:hAnsi="Times New Roman"/>
                <w:sz w:val="20"/>
                <w:szCs w:val="20"/>
              </w:rPr>
              <w:t xml:space="preserve">11.0.00.00000  </w:t>
            </w:r>
          </w:p>
        </w:tc>
        <w:tc>
          <w:tcPr>
            <w:tcW w:w="1134" w:type="dxa"/>
            <w:tcBorders>
              <w:top w:val="single" w:sz="4" w:space="0" w:color="auto"/>
              <w:left w:val="single" w:sz="4" w:space="0" w:color="auto"/>
              <w:bottom w:val="single" w:sz="4" w:space="0" w:color="auto"/>
              <w:right w:val="single" w:sz="4" w:space="0" w:color="auto"/>
            </w:tcBorders>
            <w:hideMark/>
          </w:tcPr>
          <w:p w:rsidR="00D01F88" w:rsidRPr="006A3B60" w:rsidRDefault="00AF008B" w:rsidP="00684AA9">
            <w:pPr>
              <w:pStyle w:val="ad"/>
              <w:jc w:val="both"/>
              <w:rPr>
                <w:rFonts w:ascii="Times New Roman" w:hAnsi="Times New Roman"/>
                <w:sz w:val="20"/>
                <w:szCs w:val="20"/>
              </w:rPr>
            </w:pPr>
            <w:r>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D01F88" w:rsidRPr="006A3B60" w:rsidRDefault="006A3B60" w:rsidP="00684AA9">
            <w:pPr>
              <w:pStyle w:val="ad"/>
              <w:jc w:val="both"/>
              <w:rPr>
                <w:rFonts w:ascii="Times New Roman" w:hAnsi="Times New Roman"/>
                <w:sz w:val="20"/>
                <w:szCs w:val="20"/>
              </w:rPr>
            </w:pPr>
            <w:r>
              <w:rPr>
                <w:rFonts w:ascii="Times New Roman" w:hAnsi="Times New Roman"/>
                <w:sz w:val="20"/>
                <w:szCs w:val="20"/>
              </w:rPr>
              <w:t>4830,00</w:t>
            </w:r>
          </w:p>
        </w:tc>
        <w:tc>
          <w:tcPr>
            <w:tcW w:w="992" w:type="dxa"/>
            <w:tcBorders>
              <w:top w:val="single" w:sz="4" w:space="0" w:color="auto"/>
              <w:left w:val="single" w:sz="4" w:space="0" w:color="auto"/>
              <w:bottom w:val="single" w:sz="4" w:space="0" w:color="auto"/>
              <w:right w:val="single" w:sz="4" w:space="0" w:color="auto"/>
            </w:tcBorders>
            <w:hideMark/>
          </w:tcPr>
          <w:p w:rsidR="00D01F88" w:rsidRPr="006A3B60" w:rsidRDefault="006A3B60" w:rsidP="00E62AE8">
            <w:pPr>
              <w:pStyle w:val="ad"/>
              <w:jc w:val="both"/>
              <w:rPr>
                <w:rFonts w:ascii="Times New Roman" w:hAnsi="Times New Roman"/>
                <w:sz w:val="20"/>
                <w:szCs w:val="20"/>
              </w:rPr>
            </w:pPr>
            <w:r>
              <w:rPr>
                <w:rFonts w:ascii="Times New Roman" w:hAnsi="Times New Roman"/>
                <w:sz w:val="20"/>
                <w:szCs w:val="20"/>
              </w:rPr>
              <w:t>4830,00</w:t>
            </w:r>
          </w:p>
        </w:tc>
        <w:tc>
          <w:tcPr>
            <w:tcW w:w="1134" w:type="dxa"/>
            <w:tcBorders>
              <w:top w:val="single" w:sz="4" w:space="0" w:color="auto"/>
              <w:left w:val="single" w:sz="4" w:space="0" w:color="auto"/>
              <w:bottom w:val="single" w:sz="4" w:space="0" w:color="auto"/>
              <w:right w:val="single" w:sz="4" w:space="0" w:color="auto"/>
            </w:tcBorders>
            <w:hideMark/>
          </w:tcPr>
          <w:p w:rsidR="00D01F88" w:rsidRPr="006A3B60" w:rsidRDefault="006A3B60" w:rsidP="00684AA9">
            <w:pPr>
              <w:pStyle w:val="ad"/>
              <w:jc w:val="both"/>
              <w:rPr>
                <w:rFonts w:ascii="Times New Roman" w:hAnsi="Times New Roman"/>
                <w:sz w:val="20"/>
                <w:szCs w:val="20"/>
              </w:rPr>
            </w:pPr>
            <w:r>
              <w:rPr>
                <w:rFonts w:ascii="Times New Roman" w:hAnsi="Times New Roman"/>
                <w:sz w:val="20"/>
                <w:szCs w:val="20"/>
              </w:rPr>
              <w:t>0,00</w:t>
            </w:r>
          </w:p>
        </w:tc>
        <w:tc>
          <w:tcPr>
            <w:tcW w:w="958" w:type="dxa"/>
            <w:tcBorders>
              <w:top w:val="single" w:sz="4" w:space="0" w:color="auto"/>
              <w:left w:val="single" w:sz="4" w:space="0" w:color="auto"/>
              <w:bottom w:val="single" w:sz="4" w:space="0" w:color="auto"/>
              <w:right w:val="single" w:sz="4" w:space="0" w:color="auto"/>
            </w:tcBorders>
            <w:hideMark/>
          </w:tcPr>
          <w:p w:rsidR="00D01F88" w:rsidRPr="006A3B60" w:rsidRDefault="00822583" w:rsidP="00684AA9">
            <w:pPr>
              <w:pStyle w:val="ad"/>
              <w:jc w:val="both"/>
              <w:rPr>
                <w:rFonts w:ascii="Times New Roman" w:hAnsi="Times New Roman"/>
                <w:sz w:val="20"/>
                <w:szCs w:val="20"/>
              </w:rPr>
            </w:pPr>
            <w:r w:rsidRPr="006A3B60">
              <w:rPr>
                <w:rFonts w:ascii="Times New Roman" w:hAnsi="Times New Roman"/>
                <w:sz w:val="20"/>
                <w:szCs w:val="20"/>
              </w:rPr>
              <w:t>100</w:t>
            </w:r>
          </w:p>
        </w:tc>
      </w:tr>
      <w:tr w:rsidR="00DA68BA" w:rsidRPr="005C74C9" w:rsidTr="006D069D">
        <w:trPr>
          <w:trHeight w:val="1312"/>
        </w:trPr>
        <w:tc>
          <w:tcPr>
            <w:tcW w:w="2977" w:type="dxa"/>
            <w:tcBorders>
              <w:top w:val="single" w:sz="4" w:space="0" w:color="auto"/>
              <w:left w:val="single" w:sz="4" w:space="0" w:color="auto"/>
              <w:bottom w:val="single" w:sz="4" w:space="0" w:color="auto"/>
              <w:right w:val="single" w:sz="4" w:space="0" w:color="auto"/>
            </w:tcBorders>
            <w:hideMark/>
          </w:tcPr>
          <w:p w:rsidR="00DA68BA" w:rsidRPr="006A3B60" w:rsidRDefault="006A3B60" w:rsidP="00684AA9">
            <w:pPr>
              <w:pStyle w:val="ad"/>
              <w:jc w:val="both"/>
              <w:rPr>
                <w:rFonts w:ascii="Times New Roman" w:hAnsi="Times New Roman"/>
                <w:sz w:val="20"/>
                <w:szCs w:val="20"/>
              </w:rPr>
            </w:pPr>
            <w:r w:rsidRPr="006A3B60">
              <w:rPr>
                <w:rFonts w:ascii="Times New Roman" w:hAnsi="Times New Roman"/>
                <w:sz w:val="20"/>
                <w:szCs w:val="20"/>
              </w:rPr>
              <w:t>Муниципальная программа "Повышение энергетической эффективности экономики Варненского муниципального района и сокращение энергетических издержек в бюджетном секторе"</w:t>
            </w:r>
          </w:p>
        </w:tc>
        <w:tc>
          <w:tcPr>
            <w:tcW w:w="1276" w:type="dxa"/>
            <w:tcBorders>
              <w:top w:val="single" w:sz="4" w:space="0" w:color="auto"/>
              <w:left w:val="single" w:sz="4" w:space="0" w:color="auto"/>
              <w:bottom w:val="single" w:sz="4" w:space="0" w:color="auto"/>
              <w:right w:val="single" w:sz="4" w:space="0" w:color="auto"/>
            </w:tcBorders>
            <w:hideMark/>
          </w:tcPr>
          <w:p w:rsidR="00DA68BA" w:rsidRPr="005C74C9" w:rsidRDefault="006A3B60" w:rsidP="006A3B60">
            <w:pPr>
              <w:pStyle w:val="ad"/>
              <w:jc w:val="both"/>
              <w:rPr>
                <w:rFonts w:ascii="Times New Roman" w:hAnsi="Times New Roman"/>
                <w:color w:val="FF0000"/>
                <w:sz w:val="20"/>
                <w:szCs w:val="20"/>
              </w:rPr>
            </w:pPr>
            <w:r w:rsidRPr="006A3B60">
              <w:rPr>
                <w:rFonts w:ascii="Times New Roman" w:hAnsi="Times New Roman"/>
                <w:sz w:val="20"/>
                <w:szCs w:val="20"/>
              </w:rPr>
              <w:t>1</w:t>
            </w:r>
            <w:r>
              <w:rPr>
                <w:rFonts w:ascii="Times New Roman" w:hAnsi="Times New Roman"/>
                <w:sz w:val="20"/>
                <w:szCs w:val="20"/>
              </w:rPr>
              <w:t>3</w:t>
            </w:r>
            <w:r w:rsidRPr="006A3B60">
              <w:rPr>
                <w:rFonts w:ascii="Times New Roman" w:hAnsi="Times New Roman"/>
                <w:sz w:val="20"/>
                <w:szCs w:val="20"/>
              </w:rPr>
              <w:t>.0.00.00000</w:t>
            </w:r>
          </w:p>
        </w:tc>
        <w:tc>
          <w:tcPr>
            <w:tcW w:w="1134" w:type="dxa"/>
            <w:tcBorders>
              <w:top w:val="single" w:sz="4" w:space="0" w:color="auto"/>
              <w:left w:val="single" w:sz="4" w:space="0" w:color="auto"/>
              <w:bottom w:val="single" w:sz="4" w:space="0" w:color="auto"/>
              <w:right w:val="single" w:sz="4" w:space="0" w:color="auto"/>
            </w:tcBorders>
            <w:hideMark/>
          </w:tcPr>
          <w:p w:rsidR="00DA68BA" w:rsidRPr="00AF008B" w:rsidRDefault="00AF008B" w:rsidP="0053305C">
            <w:pPr>
              <w:rPr>
                <w:rFonts w:ascii="Times New Roman" w:hAnsi="Times New Roman"/>
                <w:sz w:val="20"/>
                <w:szCs w:val="20"/>
              </w:rPr>
            </w:pPr>
            <w:r w:rsidRPr="00AF008B">
              <w:rPr>
                <w:rFonts w:ascii="Times New Roman" w:hAnsi="Times New Roman"/>
                <w:sz w:val="20"/>
                <w:szCs w:val="20"/>
              </w:rPr>
              <w:t>1249,08</w:t>
            </w:r>
          </w:p>
        </w:tc>
        <w:tc>
          <w:tcPr>
            <w:tcW w:w="1134" w:type="dxa"/>
            <w:tcBorders>
              <w:top w:val="single" w:sz="4" w:space="0" w:color="auto"/>
              <w:left w:val="single" w:sz="4" w:space="0" w:color="auto"/>
              <w:bottom w:val="single" w:sz="4" w:space="0" w:color="auto"/>
              <w:right w:val="single" w:sz="4" w:space="0" w:color="auto"/>
            </w:tcBorders>
            <w:hideMark/>
          </w:tcPr>
          <w:p w:rsidR="00DA68BA" w:rsidRPr="006A3B60" w:rsidRDefault="006A3B60" w:rsidP="00684AA9">
            <w:pPr>
              <w:pStyle w:val="ad"/>
              <w:jc w:val="both"/>
              <w:rPr>
                <w:rFonts w:ascii="Times New Roman" w:hAnsi="Times New Roman"/>
                <w:sz w:val="20"/>
                <w:szCs w:val="20"/>
              </w:rPr>
            </w:pPr>
            <w:r>
              <w:rPr>
                <w:rFonts w:ascii="Times New Roman" w:hAnsi="Times New Roman"/>
                <w:sz w:val="20"/>
                <w:szCs w:val="20"/>
              </w:rPr>
              <w:t>4855,26</w:t>
            </w:r>
          </w:p>
        </w:tc>
        <w:tc>
          <w:tcPr>
            <w:tcW w:w="992" w:type="dxa"/>
            <w:tcBorders>
              <w:top w:val="single" w:sz="4" w:space="0" w:color="auto"/>
              <w:left w:val="single" w:sz="4" w:space="0" w:color="auto"/>
              <w:bottom w:val="single" w:sz="4" w:space="0" w:color="auto"/>
              <w:right w:val="single" w:sz="4" w:space="0" w:color="auto"/>
            </w:tcBorders>
            <w:hideMark/>
          </w:tcPr>
          <w:p w:rsidR="00427EE1" w:rsidRPr="006A3B60" w:rsidRDefault="006A3B60" w:rsidP="006A3B60">
            <w:pPr>
              <w:pStyle w:val="ad"/>
              <w:jc w:val="both"/>
              <w:rPr>
                <w:rFonts w:ascii="Times New Roman" w:hAnsi="Times New Roman"/>
                <w:sz w:val="20"/>
                <w:szCs w:val="20"/>
              </w:rPr>
            </w:pPr>
            <w:r>
              <w:rPr>
                <w:rFonts w:ascii="Times New Roman" w:hAnsi="Times New Roman"/>
                <w:sz w:val="20"/>
                <w:szCs w:val="20"/>
              </w:rPr>
              <w:t>4852,98</w:t>
            </w:r>
          </w:p>
        </w:tc>
        <w:tc>
          <w:tcPr>
            <w:tcW w:w="1134" w:type="dxa"/>
            <w:tcBorders>
              <w:top w:val="single" w:sz="4" w:space="0" w:color="auto"/>
              <w:left w:val="single" w:sz="4" w:space="0" w:color="auto"/>
              <w:bottom w:val="single" w:sz="4" w:space="0" w:color="auto"/>
              <w:right w:val="single" w:sz="4" w:space="0" w:color="auto"/>
            </w:tcBorders>
            <w:hideMark/>
          </w:tcPr>
          <w:p w:rsidR="00DA68BA" w:rsidRPr="006A3B60" w:rsidRDefault="006A3B60" w:rsidP="006A3B60">
            <w:pPr>
              <w:pStyle w:val="ad"/>
              <w:jc w:val="both"/>
              <w:rPr>
                <w:rFonts w:ascii="Times New Roman" w:hAnsi="Times New Roman"/>
                <w:sz w:val="20"/>
                <w:szCs w:val="20"/>
              </w:rPr>
            </w:pPr>
            <w:r>
              <w:rPr>
                <w:rFonts w:ascii="Times New Roman" w:hAnsi="Times New Roman"/>
                <w:sz w:val="20"/>
                <w:szCs w:val="20"/>
              </w:rPr>
              <w:t>2,28</w:t>
            </w:r>
          </w:p>
        </w:tc>
        <w:tc>
          <w:tcPr>
            <w:tcW w:w="958" w:type="dxa"/>
            <w:tcBorders>
              <w:top w:val="single" w:sz="4" w:space="0" w:color="auto"/>
              <w:left w:val="single" w:sz="4" w:space="0" w:color="auto"/>
              <w:bottom w:val="single" w:sz="4" w:space="0" w:color="auto"/>
              <w:right w:val="single" w:sz="4" w:space="0" w:color="auto"/>
            </w:tcBorders>
            <w:hideMark/>
          </w:tcPr>
          <w:p w:rsidR="00DA68BA" w:rsidRPr="006A3B60" w:rsidRDefault="006A3B60" w:rsidP="006A3B60">
            <w:pPr>
              <w:pStyle w:val="ad"/>
              <w:jc w:val="both"/>
              <w:rPr>
                <w:rFonts w:ascii="Times New Roman" w:hAnsi="Times New Roman"/>
                <w:sz w:val="20"/>
                <w:szCs w:val="20"/>
              </w:rPr>
            </w:pPr>
            <w:r>
              <w:rPr>
                <w:rFonts w:ascii="Times New Roman" w:hAnsi="Times New Roman"/>
                <w:sz w:val="20"/>
                <w:szCs w:val="20"/>
              </w:rPr>
              <w:t>99,9</w:t>
            </w:r>
          </w:p>
        </w:tc>
      </w:tr>
      <w:tr w:rsidR="00903E1D" w:rsidRPr="005C74C9" w:rsidTr="006D069D">
        <w:trPr>
          <w:trHeight w:val="1312"/>
        </w:trPr>
        <w:tc>
          <w:tcPr>
            <w:tcW w:w="2977" w:type="dxa"/>
            <w:tcBorders>
              <w:top w:val="single" w:sz="4" w:space="0" w:color="auto"/>
              <w:left w:val="single" w:sz="4" w:space="0" w:color="auto"/>
              <w:bottom w:val="single" w:sz="4" w:space="0" w:color="auto"/>
              <w:right w:val="single" w:sz="4" w:space="0" w:color="auto"/>
            </w:tcBorders>
            <w:hideMark/>
          </w:tcPr>
          <w:p w:rsidR="00903E1D" w:rsidRPr="006A3B60" w:rsidRDefault="00903E1D" w:rsidP="00684AA9">
            <w:pPr>
              <w:pStyle w:val="ad"/>
              <w:jc w:val="both"/>
              <w:rPr>
                <w:rFonts w:ascii="Times New Roman" w:hAnsi="Times New Roman"/>
                <w:sz w:val="20"/>
                <w:szCs w:val="20"/>
              </w:rPr>
            </w:pPr>
            <w:r w:rsidRPr="00903E1D">
              <w:rPr>
                <w:rFonts w:ascii="Times New Roman" w:hAnsi="Times New Roman"/>
                <w:sz w:val="20"/>
                <w:szCs w:val="20"/>
              </w:rPr>
              <w:t>Муниципальная программа "Капитальное строительство в Варненском муниципальном районе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903E1D" w:rsidRPr="006A3B60" w:rsidRDefault="00903E1D" w:rsidP="00903E1D">
            <w:pPr>
              <w:pStyle w:val="ad"/>
              <w:ind w:left="-108"/>
              <w:jc w:val="both"/>
              <w:rPr>
                <w:rFonts w:ascii="Times New Roman" w:hAnsi="Times New Roman"/>
                <w:sz w:val="20"/>
                <w:szCs w:val="20"/>
              </w:rPr>
            </w:pPr>
            <w:r w:rsidRPr="00903E1D">
              <w:rPr>
                <w:rFonts w:ascii="Times New Roman" w:hAnsi="Times New Roman"/>
                <w:sz w:val="20"/>
                <w:szCs w:val="20"/>
              </w:rPr>
              <w:t xml:space="preserve">15.0.00.00000  </w:t>
            </w:r>
          </w:p>
        </w:tc>
        <w:tc>
          <w:tcPr>
            <w:tcW w:w="1134" w:type="dxa"/>
            <w:tcBorders>
              <w:top w:val="single" w:sz="4" w:space="0" w:color="auto"/>
              <w:left w:val="single" w:sz="4" w:space="0" w:color="auto"/>
              <w:bottom w:val="single" w:sz="4" w:space="0" w:color="auto"/>
              <w:right w:val="single" w:sz="4" w:space="0" w:color="auto"/>
            </w:tcBorders>
            <w:hideMark/>
          </w:tcPr>
          <w:p w:rsidR="00903E1D" w:rsidRPr="00903E1D" w:rsidRDefault="00903E1D" w:rsidP="0053305C">
            <w:pPr>
              <w:rPr>
                <w:rFonts w:ascii="Times New Roman" w:hAnsi="Times New Roman"/>
                <w:sz w:val="20"/>
                <w:szCs w:val="20"/>
              </w:rPr>
            </w:pPr>
            <w:r w:rsidRPr="00903E1D">
              <w:rPr>
                <w:rFonts w:ascii="Times New Roman" w:hAnsi="Times New Roman"/>
                <w:sz w:val="20"/>
                <w:szCs w:val="20"/>
              </w:rPr>
              <w:t>86000,00</w:t>
            </w:r>
          </w:p>
        </w:tc>
        <w:tc>
          <w:tcPr>
            <w:tcW w:w="1134" w:type="dxa"/>
            <w:tcBorders>
              <w:top w:val="single" w:sz="4" w:space="0" w:color="auto"/>
              <w:left w:val="single" w:sz="4" w:space="0" w:color="auto"/>
              <w:bottom w:val="single" w:sz="4" w:space="0" w:color="auto"/>
              <w:right w:val="single" w:sz="4" w:space="0" w:color="auto"/>
            </w:tcBorders>
            <w:hideMark/>
          </w:tcPr>
          <w:p w:rsidR="00903E1D" w:rsidRDefault="00903E1D" w:rsidP="00684AA9">
            <w:pPr>
              <w:pStyle w:val="ad"/>
              <w:jc w:val="both"/>
              <w:rPr>
                <w:rFonts w:ascii="Times New Roman" w:hAnsi="Times New Roman"/>
                <w:sz w:val="20"/>
                <w:szCs w:val="20"/>
              </w:rPr>
            </w:pPr>
            <w:r>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hideMark/>
          </w:tcPr>
          <w:p w:rsidR="00903E1D" w:rsidRDefault="00903E1D" w:rsidP="006A3B60">
            <w:pPr>
              <w:pStyle w:val="ad"/>
              <w:jc w:val="both"/>
              <w:rPr>
                <w:rFonts w:ascii="Times New Roman" w:hAnsi="Times New Roman"/>
                <w:sz w:val="20"/>
                <w:szCs w:val="20"/>
              </w:rPr>
            </w:pPr>
            <w:r>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903E1D" w:rsidRDefault="00903E1D" w:rsidP="006A3B60">
            <w:pPr>
              <w:pStyle w:val="ad"/>
              <w:jc w:val="both"/>
              <w:rPr>
                <w:rFonts w:ascii="Times New Roman" w:hAnsi="Times New Roman"/>
                <w:sz w:val="20"/>
                <w:szCs w:val="20"/>
              </w:rPr>
            </w:pPr>
            <w:r>
              <w:rPr>
                <w:rFonts w:ascii="Times New Roman" w:hAnsi="Times New Roman"/>
                <w:sz w:val="20"/>
                <w:szCs w:val="20"/>
              </w:rPr>
              <w:t>0,00</w:t>
            </w:r>
          </w:p>
        </w:tc>
        <w:tc>
          <w:tcPr>
            <w:tcW w:w="958" w:type="dxa"/>
            <w:tcBorders>
              <w:top w:val="single" w:sz="4" w:space="0" w:color="auto"/>
              <w:left w:val="single" w:sz="4" w:space="0" w:color="auto"/>
              <w:bottom w:val="single" w:sz="4" w:space="0" w:color="auto"/>
              <w:right w:val="single" w:sz="4" w:space="0" w:color="auto"/>
            </w:tcBorders>
            <w:hideMark/>
          </w:tcPr>
          <w:p w:rsidR="00903E1D" w:rsidRDefault="00903E1D" w:rsidP="006A3B60">
            <w:pPr>
              <w:pStyle w:val="ad"/>
              <w:jc w:val="both"/>
              <w:rPr>
                <w:rFonts w:ascii="Times New Roman" w:hAnsi="Times New Roman"/>
                <w:sz w:val="20"/>
                <w:szCs w:val="20"/>
              </w:rPr>
            </w:pPr>
            <w:r>
              <w:rPr>
                <w:rFonts w:ascii="Times New Roman" w:hAnsi="Times New Roman"/>
                <w:sz w:val="20"/>
                <w:szCs w:val="20"/>
              </w:rPr>
              <w:t>0,0</w:t>
            </w:r>
          </w:p>
        </w:tc>
      </w:tr>
      <w:tr w:rsidR="006A3B60" w:rsidRPr="005C74C9" w:rsidTr="006D069D">
        <w:trPr>
          <w:trHeight w:val="206"/>
        </w:trPr>
        <w:tc>
          <w:tcPr>
            <w:tcW w:w="2977" w:type="dxa"/>
            <w:tcBorders>
              <w:top w:val="single" w:sz="4" w:space="0" w:color="auto"/>
              <w:left w:val="single" w:sz="4" w:space="0" w:color="auto"/>
              <w:bottom w:val="single" w:sz="4" w:space="0" w:color="auto"/>
              <w:right w:val="single" w:sz="4" w:space="0" w:color="auto"/>
            </w:tcBorders>
            <w:hideMark/>
          </w:tcPr>
          <w:p w:rsidR="006A3B60" w:rsidRPr="006A3B60" w:rsidRDefault="006A3B60" w:rsidP="00684AA9">
            <w:pPr>
              <w:pStyle w:val="ad"/>
              <w:jc w:val="both"/>
              <w:rPr>
                <w:rFonts w:ascii="Times New Roman" w:hAnsi="Times New Roman"/>
                <w:sz w:val="20"/>
                <w:szCs w:val="20"/>
              </w:rPr>
            </w:pPr>
            <w:r w:rsidRPr="006A3B60">
              <w:rPr>
                <w:rFonts w:ascii="Times New Roman" w:hAnsi="Times New Roman"/>
                <w:sz w:val="20"/>
                <w:szCs w:val="20"/>
              </w:rPr>
              <w:t>Муниципальная программа "Территориальное развитие Варненского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6A3B60" w:rsidRPr="006A3B60" w:rsidRDefault="006A3B60" w:rsidP="006A3B60">
            <w:pPr>
              <w:pStyle w:val="ad"/>
              <w:ind w:left="-108"/>
              <w:jc w:val="both"/>
              <w:rPr>
                <w:rFonts w:ascii="Times New Roman" w:hAnsi="Times New Roman"/>
                <w:sz w:val="20"/>
                <w:szCs w:val="20"/>
              </w:rPr>
            </w:pPr>
            <w:r w:rsidRPr="006A3B60">
              <w:rPr>
                <w:rFonts w:ascii="Times New Roman" w:hAnsi="Times New Roman"/>
                <w:sz w:val="20"/>
                <w:szCs w:val="20"/>
              </w:rPr>
              <w:t>1</w:t>
            </w:r>
            <w:r>
              <w:rPr>
                <w:rFonts w:ascii="Times New Roman" w:hAnsi="Times New Roman"/>
                <w:sz w:val="20"/>
                <w:szCs w:val="20"/>
              </w:rPr>
              <w:t>7</w:t>
            </w:r>
            <w:r w:rsidRPr="006A3B60">
              <w:rPr>
                <w:rFonts w:ascii="Times New Roman" w:hAnsi="Times New Roman"/>
                <w:sz w:val="20"/>
                <w:szCs w:val="20"/>
              </w:rPr>
              <w:t>.0.00.00000</w:t>
            </w:r>
          </w:p>
        </w:tc>
        <w:tc>
          <w:tcPr>
            <w:tcW w:w="1134" w:type="dxa"/>
            <w:tcBorders>
              <w:top w:val="single" w:sz="4" w:space="0" w:color="auto"/>
              <w:left w:val="single" w:sz="4" w:space="0" w:color="auto"/>
              <w:bottom w:val="single" w:sz="4" w:space="0" w:color="auto"/>
              <w:right w:val="single" w:sz="4" w:space="0" w:color="auto"/>
            </w:tcBorders>
            <w:hideMark/>
          </w:tcPr>
          <w:p w:rsidR="006A3B60" w:rsidRPr="006A3B60" w:rsidRDefault="00903E1D" w:rsidP="00684AA9">
            <w:pPr>
              <w:pStyle w:val="ad"/>
              <w:jc w:val="both"/>
              <w:rPr>
                <w:rFonts w:ascii="Times New Roman" w:hAnsi="Times New Roman"/>
                <w:sz w:val="20"/>
                <w:szCs w:val="20"/>
              </w:rPr>
            </w:pPr>
            <w:r>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6A3B60" w:rsidRPr="006A3B60" w:rsidRDefault="006A3B60" w:rsidP="00684AA9">
            <w:pPr>
              <w:pStyle w:val="ad"/>
              <w:jc w:val="both"/>
              <w:rPr>
                <w:rFonts w:ascii="Times New Roman" w:hAnsi="Times New Roman"/>
                <w:sz w:val="20"/>
                <w:szCs w:val="20"/>
              </w:rPr>
            </w:pPr>
            <w:r w:rsidRPr="006A3B60">
              <w:rPr>
                <w:rFonts w:ascii="Times New Roman" w:hAnsi="Times New Roman"/>
                <w:sz w:val="20"/>
                <w:szCs w:val="20"/>
              </w:rPr>
              <w:t>500,00</w:t>
            </w:r>
          </w:p>
        </w:tc>
        <w:tc>
          <w:tcPr>
            <w:tcW w:w="992" w:type="dxa"/>
            <w:tcBorders>
              <w:top w:val="single" w:sz="4" w:space="0" w:color="auto"/>
              <w:left w:val="single" w:sz="4" w:space="0" w:color="auto"/>
              <w:bottom w:val="single" w:sz="4" w:space="0" w:color="auto"/>
              <w:right w:val="single" w:sz="4" w:space="0" w:color="auto"/>
            </w:tcBorders>
          </w:tcPr>
          <w:p w:rsidR="006A3B60" w:rsidRPr="006A3B60" w:rsidRDefault="006A3B60" w:rsidP="00684AA9">
            <w:pPr>
              <w:pStyle w:val="ad"/>
              <w:jc w:val="both"/>
              <w:rPr>
                <w:rFonts w:ascii="Times New Roman" w:hAnsi="Times New Roman"/>
                <w:sz w:val="20"/>
                <w:szCs w:val="20"/>
              </w:rPr>
            </w:pPr>
            <w:r w:rsidRPr="006A3B60">
              <w:rPr>
                <w:rFonts w:ascii="Times New Roman" w:hAnsi="Times New Roman"/>
                <w:sz w:val="20"/>
                <w:szCs w:val="20"/>
              </w:rPr>
              <w:t>500,00</w:t>
            </w:r>
          </w:p>
        </w:tc>
        <w:tc>
          <w:tcPr>
            <w:tcW w:w="1134" w:type="dxa"/>
            <w:tcBorders>
              <w:top w:val="single" w:sz="4" w:space="0" w:color="auto"/>
              <w:left w:val="single" w:sz="4" w:space="0" w:color="auto"/>
              <w:bottom w:val="single" w:sz="4" w:space="0" w:color="auto"/>
              <w:right w:val="single" w:sz="4" w:space="0" w:color="auto"/>
            </w:tcBorders>
            <w:hideMark/>
          </w:tcPr>
          <w:p w:rsidR="006A3B60" w:rsidRPr="006A3B60" w:rsidRDefault="006A3B60" w:rsidP="00684AA9">
            <w:pPr>
              <w:pStyle w:val="ad"/>
              <w:jc w:val="both"/>
              <w:rPr>
                <w:rFonts w:ascii="Times New Roman" w:hAnsi="Times New Roman"/>
                <w:sz w:val="20"/>
                <w:szCs w:val="20"/>
              </w:rPr>
            </w:pPr>
            <w:r w:rsidRPr="006A3B60">
              <w:rPr>
                <w:rFonts w:ascii="Times New Roman" w:hAnsi="Times New Roman"/>
                <w:sz w:val="20"/>
                <w:szCs w:val="20"/>
              </w:rPr>
              <w:t>0,00</w:t>
            </w:r>
          </w:p>
        </w:tc>
        <w:tc>
          <w:tcPr>
            <w:tcW w:w="958" w:type="dxa"/>
            <w:tcBorders>
              <w:top w:val="single" w:sz="4" w:space="0" w:color="auto"/>
              <w:left w:val="single" w:sz="4" w:space="0" w:color="auto"/>
              <w:bottom w:val="single" w:sz="4" w:space="0" w:color="auto"/>
              <w:right w:val="single" w:sz="4" w:space="0" w:color="auto"/>
            </w:tcBorders>
            <w:hideMark/>
          </w:tcPr>
          <w:p w:rsidR="006A3B60" w:rsidRPr="006A3B60" w:rsidRDefault="006A3B60" w:rsidP="00684AA9">
            <w:pPr>
              <w:pStyle w:val="ad"/>
              <w:jc w:val="both"/>
              <w:rPr>
                <w:rFonts w:ascii="Times New Roman" w:hAnsi="Times New Roman"/>
                <w:sz w:val="20"/>
                <w:szCs w:val="20"/>
              </w:rPr>
            </w:pPr>
            <w:r w:rsidRPr="006A3B60">
              <w:rPr>
                <w:rFonts w:ascii="Times New Roman" w:hAnsi="Times New Roman"/>
                <w:sz w:val="20"/>
                <w:szCs w:val="20"/>
              </w:rPr>
              <w:t>100</w:t>
            </w:r>
          </w:p>
        </w:tc>
      </w:tr>
      <w:tr w:rsidR="006A3B60" w:rsidRPr="000C333D" w:rsidTr="006D069D">
        <w:trPr>
          <w:trHeight w:val="206"/>
        </w:trPr>
        <w:tc>
          <w:tcPr>
            <w:tcW w:w="2977" w:type="dxa"/>
            <w:tcBorders>
              <w:top w:val="single" w:sz="4" w:space="0" w:color="auto"/>
              <w:left w:val="single" w:sz="4" w:space="0" w:color="auto"/>
              <w:bottom w:val="single" w:sz="4" w:space="0" w:color="auto"/>
              <w:right w:val="single" w:sz="4" w:space="0" w:color="auto"/>
            </w:tcBorders>
            <w:hideMark/>
          </w:tcPr>
          <w:p w:rsidR="006A3B60" w:rsidRPr="000C333D" w:rsidRDefault="006A3B60" w:rsidP="00684AA9">
            <w:pPr>
              <w:pStyle w:val="ad"/>
              <w:jc w:val="both"/>
              <w:rPr>
                <w:rFonts w:ascii="Times New Roman" w:hAnsi="Times New Roman"/>
                <w:sz w:val="20"/>
                <w:szCs w:val="20"/>
              </w:rPr>
            </w:pPr>
            <w:r w:rsidRPr="000C333D">
              <w:rPr>
                <w:rFonts w:ascii="Times New Roman" w:hAnsi="Times New Roman"/>
                <w:sz w:val="20"/>
                <w:szCs w:val="20"/>
              </w:rPr>
              <w:t>Муниципальная программа "Содержание, ремонт и капитальный ремонт автомобильных дорог общего пользования Варненского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6A3B60" w:rsidRPr="000C333D" w:rsidRDefault="006A3B60" w:rsidP="000C333D">
            <w:pPr>
              <w:pStyle w:val="ad"/>
              <w:ind w:left="-108"/>
              <w:jc w:val="both"/>
              <w:rPr>
                <w:rFonts w:ascii="Times New Roman" w:hAnsi="Times New Roman"/>
                <w:sz w:val="20"/>
                <w:szCs w:val="20"/>
              </w:rPr>
            </w:pPr>
            <w:r w:rsidRPr="000C333D">
              <w:rPr>
                <w:rFonts w:ascii="Times New Roman" w:hAnsi="Times New Roman"/>
                <w:sz w:val="20"/>
                <w:szCs w:val="20"/>
              </w:rPr>
              <w:t xml:space="preserve">18.0.00.00000  </w:t>
            </w:r>
          </w:p>
        </w:tc>
        <w:tc>
          <w:tcPr>
            <w:tcW w:w="1134" w:type="dxa"/>
            <w:tcBorders>
              <w:top w:val="single" w:sz="4" w:space="0" w:color="auto"/>
              <w:left w:val="single" w:sz="4" w:space="0" w:color="auto"/>
              <w:bottom w:val="single" w:sz="4" w:space="0" w:color="auto"/>
              <w:right w:val="single" w:sz="4" w:space="0" w:color="auto"/>
            </w:tcBorders>
            <w:hideMark/>
          </w:tcPr>
          <w:p w:rsidR="006A3B60" w:rsidRPr="000C333D" w:rsidRDefault="00903E1D" w:rsidP="00684AA9">
            <w:pPr>
              <w:pStyle w:val="ad"/>
              <w:jc w:val="both"/>
              <w:rPr>
                <w:rFonts w:ascii="Times New Roman" w:hAnsi="Times New Roman"/>
                <w:sz w:val="20"/>
                <w:szCs w:val="20"/>
              </w:rPr>
            </w:pPr>
            <w:r>
              <w:rPr>
                <w:rFonts w:ascii="Times New Roman" w:hAnsi="Times New Roman"/>
                <w:sz w:val="20"/>
                <w:szCs w:val="20"/>
              </w:rPr>
              <w:t>41483,75</w:t>
            </w:r>
          </w:p>
        </w:tc>
        <w:tc>
          <w:tcPr>
            <w:tcW w:w="1134" w:type="dxa"/>
            <w:tcBorders>
              <w:top w:val="single" w:sz="4" w:space="0" w:color="auto"/>
              <w:left w:val="single" w:sz="4" w:space="0" w:color="auto"/>
              <w:bottom w:val="single" w:sz="4" w:space="0" w:color="auto"/>
              <w:right w:val="single" w:sz="4" w:space="0" w:color="auto"/>
            </w:tcBorders>
            <w:hideMark/>
          </w:tcPr>
          <w:p w:rsidR="006A3B60" w:rsidRPr="000C333D" w:rsidRDefault="000C333D" w:rsidP="00684AA9">
            <w:pPr>
              <w:pStyle w:val="ad"/>
              <w:jc w:val="both"/>
              <w:rPr>
                <w:rFonts w:ascii="Times New Roman" w:hAnsi="Times New Roman"/>
                <w:sz w:val="20"/>
                <w:szCs w:val="20"/>
              </w:rPr>
            </w:pPr>
            <w:r w:rsidRPr="000C333D">
              <w:rPr>
                <w:rFonts w:ascii="Times New Roman" w:hAnsi="Times New Roman"/>
                <w:sz w:val="20"/>
                <w:szCs w:val="20"/>
              </w:rPr>
              <w:t>10074,80</w:t>
            </w:r>
          </w:p>
        </w:tc>
        <w:tc>
          <w:tcPr>
            <w:tcW w:w="992" w:type="dxa"/>
            <w:tcBorders>
              <w:top w:val="single" w:sz="4" w:space="0" w:color="auto"/>
              <w:left w:val="single" w:sz="4" w:space="0" w:color="auto"/>
              <w:bottom w:val="single" w:sz="4" w:space="0" w:color="auto"/>
              <w:right w:val="single" w:sz="4" w:space="0" w:color="auto"/>
            </w:tcBorders>
          </w:tcPr>
          <w:p w:rsidR="006A3B60" w:rsidRPr="000C333D" w:rsidRDefault="000C333D" w:rsidP="00684AA9">
            <w:pPr>
              <w:pStyle w:val="ad"/>
              <w:jc w:val="both"/>
              <w:rPr>
                <w:rFonts w:ascii="Times New Roman" w:hAnsi="Times New Roman"/>
                <w:sz w:val="20"/>
                <w:szCs w:val="20"/>
              </w:rPr>
            </w:pPr>
            <w:r w:rsidRPr="000C333D">
              <w:rPr>
                <w:rFonts w:ascii="Times New Roman" w:hAnsi="Times New Roman"/>
                <w:sz w:val="20"/>
                <w:szCs w:val="20"/>
              </w:rPr>
              <w:t>10074,80</w:t>
            </w:r>
          </w:p>
        </w:tc>
        <w:tc>
          <w:tcPr>
            <w:tcW w:w="1134" w:type="dxa"/>
            <w:tcBorders>
              <w:top w:val="single" w:sz="4" w:space="0" w:color="auto"/>
              <w:left w:val="single" w:sz="4" w:space="0" w:color="auto"/>
              <w:bottom w:val="single" w:sz="4" w:space="0" w:color="auto"/>
              <w:right w:val="single" w:sz="4" w:space="0" w:color="auto"/>
            </w:tcBorders>
            <w:hideMark/>
          </w:tcPr>
          <w:p w:rsidR="006A3B60" w:rsidRPr="000C333D" w:rsidRDefault="000C333D" w:rsidP="00684AA9">
            <w:pPr>
              <w:pStyle w:val="ad"/>
              <w:jc w:val="both"/>
              <w:rPr>
                <w:rFonts w:ascii="Times New Roman" w:hAnsi="Times New Roman"/>
                <w:sz w:val="20"/>
                <w:szCs w:val="20"/>
              </w:rPr>
            </w:pPr>
            <w:r w:rsidRPr="000C333D">
              <w:rPr>
                <w:rFonts w:ascii="Times New Roman" w:hAnsi="Times New Roman"/>
                <w:sz w:val="20"/>
                <w:szCs w:val="20"/>
              </w:rPr>
              <w:t>0,00</w:t>
            </w:r>
          </w:p>
        </w:tc>
        <w:tc>
          <w:tcPr>
            <w:tcW w:w="958" w:type="dxa"/>
            <w:tcBorders>
              <w:top w:val="single" w:sz="4" w:space="0" w:color="auto"/>
              <w:left w:val="single" w:sz="4" w:space="0" w:color="auto"/>
              <w:bottom w:val="single" w:sz="4" w:space="0" w:color="auto"/>
              <w:right w:val="single" w:sz="4" w:space="0" w:color="auto"/>
            </w:tcBorders>
            <w:hideMark/>
          </w:tcPr>
          <w:p w:rsidR="006A3B60" w:rsidRPr="000C333D" w:rsidRDefault="000C333D" w:rsidP="000C333D">
            <w:pPr>
              <w:pStyle w:val="ad"/>
              <w:jc w:val="both"/>
              <w:rPr>
                <w:rFonts w:ascii="Times New Roman" w:hAnsi="Times New Roman"/>
                <w:sz w:val="20"/>
                <w:szCs w:val="20"/>
              </w:rPr>
            </w:pPr>
            <w:r w:rsidRPr="000C333D">
              <w:rPr>
                <w:rFonts w:ascii="Times New Roman" w:hAnsi="Times New Roman"/>
                <w:sz w:val="20"/>
                <w:szCs w:val="20"/>
              </w:rPr>
              <w:t>100</w:t>
            </w:r>
          </w:p>
        </w:tc>
      </w:tr>
      <w:tr w:rsidR="006A3B60" w:rsidRPr="005C74C9" w:rsidTr="006D069D">
        <w:trPr>
          <w:trHeight w:val="206"/>
        </w:trPr>
        <w:tc>
          <w:tcPr>
            <w:tcW w:w="2977" w:type="dxa"/>
            <w:tcBorders>
              <w:top w:val="single" w:sz="4" w:space="0" w:color="auto"/>
              <w:left w:val="single" w:sz="4" w:space="0" w:color="auto"/>
              <w:bottom w:val="single" w:sz="4" w:space="0" w:color="auto"/>
              <w:right w:val="single" w:sz="4" w:space="0" w:color="auto"/>
            </w:tcBorders>
            <w:hideMark/>
          </w:tcPr>
          <w:p w:rsidR="006A3B60" w:rsidRPr="000C333D" w:rsidRDefault="000C333D" w:rsidP="00684AA9">
            <w:pPr>
              <w:pStyle w:val="ad"/>
              <w:jc w:val="both"/>
              <w:rPr>
                <w:rFonts w:ascii="Times New Roman" w:hAnsi="Times New Roman"/>
                <w:sz w:val="20"/>
                <w:szCs w:val="20"/>
              </w:rPr>
            </w:pPr>
            <w:r w:rsidRPr="000C333D">
              <w:rPr>
                <w:rFonts w:ascii="Times New Roman" w:hAnsi="Times New Roman"/>
                <w:sz w:val="20"/>
                <w:szCs w:val="20"/>
              </w:rPr>
              <w:t>Муниципальная программа "Развитие физической культуры и спорта в Варненском муниципальном районе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6A3B60" w:rsidRPr="000C333D" w:rsidRDefault="000C333D" w:rsidP="000C333D">
            <w:pPr>
              <w:pStyle w:val="ad"/>
              <w:ind w:left="-108"/>
              <w:jc w:val="both"/>
              <w:rPr>
                <w:rFonts w:ascii="Times New Roman" w:hAnsi="Times New Roman"/>
                <w:sz w:val="20"/>
                <w:szCs w:val="20"/>
              </w:rPr>
            </w:pPr>
            <w:r w:rsidRPr="000C333D">
              <w:rPr>
                <w:rFonts w:ascii="Times New Roman" w:hAnsi="Times New Roman"/>
                <w:sz w:val="20"/>
                <w:szCs w:val="20"/>
              </w:rPr>
              <w:t>20.</w:t>
            </w:r>
            <w:r w:rsidR="006A3B60" w:rsidRPr="000C333D">
              <w:rPr>
                <w:rFonts w:ascii="Times New Roman" w:hAnsi="Times New Roman"/>
                <w:sz w:val="20"/>
                <w:szCs w:val="20"/>
              </w:rPr>
              <w:t>0</w:t>
            </w:r>
            <w:r w:rsidRPr="000C333D">
              <w:rPr>
                <w:rFonts w:ascii="Times New Roman" w:hAnsi="Times New Roman"/>
                <w:sz w:val="20"/>
                <w:szCs w:val="20"/>
              </w:rPr>
              <w:t>.</w:t>
            </w:r>
            <w:r w:rsidR="006A3B60" w:rsidRPr="000C333D">
              <w:rPr>
                <w:rFonts w:ascii="Times New Roman" w:hAnsi="Times New Roman"/>
                <w:sz w:val="20"/>
                <w:szCs w:val="20"/>
              </w:rPr>
              <w:t>00</w:t>
            </w:r>
            <w:r w:rsidRPr="000C333D">
              <w:rPr>
                <w:rFonts w:ascii="Times New Roman" w:hAnsi="Times New Roman"/>
                <w:sz w:val="20"/>
                <w:szCs w:val="20"/>
              </w:rPr>
              <w:t>.</w:t>
            </w:r>
            <w:r w:rsidR="006A3B60" w:rsidRPr="000C333D">
              <w:rPr>
                <w:rFonts w:ascii="Times New Roman" w:hAnsi="Times New Roman"/>
                <w:sz w:val="20"/>
                <w:szCs w:val="20"/>
              </w:rPr>
              <w:t>00000</w:t>
            </w:r>
          </w:p>
        </w:tc>
        <w:tc>
          <w:tcPr>
            <w:tcW w:w="1134" w:type="dxa"/>
            <w:tcBorders>
              <w:top w:val="single" w:sz="4" w:space="0" w:color="auto"/>
              <w:left w:val="single" w:sz="4" w:space="0" w:color="auto"/>
              <w:bottom w:val="single" w:sz="4" w:space="0" w:color="auto"/>
              <w:right w:val="single" w:sz="4" w:space="0" w:color="auto"/>
            </w:tcBorders>
            <w:hideMark/>
          </w:tcPr>
          <w:p w:rsidR="006A3B60" w:rsidRPr="005379B7" w:rsidRDefault="00AF008B" w:rsidP="00684AA9">
            <w:pPr>
              <w:pStyle w:val="ad"/>
              <w:jc w:val="both"/>
              <w:rPr>
                <w:rFonts w:ascii="Times New Roman" w:hAnsi="Times New Roman"/>
                <w:sz w:val="20"/>
                <w:szCs w:val="20"/>
              </w:rPr>
            </w:pPr>
            <w:r>
              <w:rPr>
                <w:rFonts w:ascii="Times New Roman" w:hAnsi="Times New Roman"/>
                <w:sz w:val="20"/>
                <w:szCs w:val="20"/>
              </w:rPr>
              <w:t>7810,88</w:t>
            </w:r>
          </w:p>
        </w:tc>
        <w:tc>
          <w:tcPr>
            <w:tcW w:w="1134" w:type="dxa"/>
            <w:tcBorders>
              <w:top w:val="single" w:sz="4" w:space="0" w:color="auto"/>
              <w:left w:val="single" w:sz="4" w:space="0" w:color="auto"/>
              <w:bottom w:val="single" w:sz="4" w:space="0" w:color="auto"/>
              <w:right w:val="single" w:sz="4" w:space="0" w:color="auto"/>
            </w:tcBorders>
            <w:hideMark/>
          </w:tcPr>
          <w:p w:rsidR="006A3B60" w:rsidRPr="005379B7" w:rsidRDefault="005379B7" w:rsidP="00684AA9">
            <w:pPr>
              <w:pStyle w:val="ad"/>
              <w:jc w:val="both"/>
              <w:rPr>
                <w:rFonts w:ascii="Times New Roman" w:hAnsi="Times New Roman"/>
                <w:sz w:val="20"/>
                <w:szCs w:val="20"/>
              </w:rPr>
            </w:pPr>
            <w:r>
              <w:rPr>
                <w:rFonts w:ascii="Times New Roman" w:hAnsi="Times New Roman"/>
                <w:sz w:val="20"/>
                <w:szCs w:val="20"/>
              </w:rPr>
              <w:t>5577,03</w:t>
            </w:r>
          </w:p>
        </w:tc>
        <w:tc>
          <w:tcPr>
            <w:tcW w:w="992" w:type="dxa"/>
            <w:tcBorders>
              <w:top w:val="single" w:sz="4" w:space="0" w:color="auto"/>
              <w:left w:val="single" w:sz="4" w:space="0" w:color="auto"/>
              <w:bottom w:val="single" w:sz="4" w:space="0" w:color="auto"/>
              <w:right w:val="single" w:sz="4" w:space="0" w:color="auto"/>
            </w:tcBorders>
          </w:tcPr>
          <w:p w:rsidR="006A3B60" w:rsidRPr="005379B7" w:rsidRDefault="005379B7" w:rsidP="00684AA9">
            <w:pPr>
              <w:pStyle w:val="ad"/>
              <w:jc w:val="both"/>
              <w:rPr>
                <w:rFonts w:ascii="Times New Roman" w:hAnsi="Times New Roman"/>
                <w:sz w:val="20"/>
                <w:szCs w:val="20"/>
              </w:rPr>
            </w:pPr>
            <w:r>
              <w:rPr>
                <w:rFonts w:ascii="Times New Roman" w:hAnsi="Times New Roman"/>
                <w:sz w:val="20"/>
                <w:szCs w:val="20"/>
              </w:rPr>
              <w:t>5463,88</w:t>
            </w:r>
          </w:p>
        </w:tc>
        <w:tc>
          <w:tcPr>
            <w:tcW w:w="1134" w:type="dxa"/>
            <w:tcBorders>
              <w:top w:val="single" w:sz="4" w:space="0" w:color="auto"/>
              <w:left w:val="single" w:sz="4" w:space="0" w:color="auto"/>
              <w:bottom w:val="single" w:sz="4" w:space="0" w:color="auto"/>
              <w:right w:val="single" w:sz="4" w:space="0" w:color="auto"/>
            </w:tcBorders>
            <w:hideMark/>
          </w:tcPr>
          <w:p w:rsidR="006A3B60" w:rsidRPr="005379B7" w:rsidRDefault="005379B7" w:rsidP="00684AA9">
            <w:pPr>
              <w:pStyle w:val="ad"/>
              <w:jc w:val="both"/>
              <w:rPr>
                <w:rFonts w:ascii="Times New Roman" w:hAnsi="Times New Roman"/>
                <w:sz w:val="20"/>
                <w:szCs w:val="20"/>
              </w:rPr>
            </w:pPr>
            <w:r>
              <w:rPr>
                <w:rFonts w:ascii="Times New Roman" w:hAnsi="Times New Roman"/>
                <w:sz w:val="20"/>
                <w:szCs w:val="20"/>
              </w:rPr>
              <w:t>113,15</w:t>
            </w:r>
          </w:p>
        </w:tc>
        <w:tc>
          <w:tcPr>
            <w:tcW w:w="958" w:type="dxa"/>
            <w:tcBorders>
              <w:top w:val="single" w:sz="4" w:space="0" w:color="auto"/>
              <w:left w:val="single" w:sz="4" w:space="0" w:color="auto"/>
              <w:bottom w:val="single" w:sz="4" w:space="0" w:color="auto"/>
              <w:right w:val="single" w:sz="4" w:space="0" w:color="auto"/>
            </w:tcBorders>
            <w:hideMark/>
          </w:tcPr>
          <w:p w:rsidR="006A3B60" w:rsidRPr="005379B7" w:rsidRDefault="005379B7" w:rsidP="00684AA9">
            <w:pPr>
              <w:pStyle w:val="ad"/>
              <w:jc w:val="both"/>
              <w:rPr>
                <w:rFonts w:ascii="Times New Roman" w:hAnsi="Times New Roman"/>
                <w:sz w:val="20"/>
                <w:szCs w:val="20"/>
              </w:rPr>
            </w:pPr>
            <w:r>
              <w:rPr>
                <w:rFonts w:ascii="Times New Roman" w:hAnsi="Times New Roman"/>
                <w:sz w:val="20"/>
                <w:szCs w:val="20"/>
              </w:rPr>
              <w:t>98,0</w:t>
            </w:r>
          </w:p>
        </w:tc>
      </w:tr>
      <w:tr w:rsidR="006A3B60" w:rsidRPr="005C74C9" w:rsidTr="006D069D">
        <w:trPr>
          <w:trHeight w:val="206"/>
        </w:trPr>
        <w:tc>
          <w:tcPr>
            <w:tcW w:w="2977" w:type="dxa"/>
            <w:tcBorders>
              <w:top w:val="single" w:sz="4" w:space="0" w:color="auto"/>
              <w:left w:val="single" w:sz="4" w:space="0" w:color="auto"/>
              <w:bottom w:val="single" w:sz="4" w:space="0" w:color="auto"/>
              <w:right w:val="single" w:sz="4" w:space="0" w:color="auto"/>
            </w:tcBorders>
            <w:hideMark/>
          </w:tcPr>
          <w:p w:rsidR="006A3B60" w:rsidRPr="000C333D" w:rsidRDefault="000C333D" w:rsidP="00684AA9">
            <w:pPr>
              <w:pStyle w:val="ad"/>
              <w:jc w:val="both"/>
              <w:rPr>
                <w:rFonts w:ascii="Times New Roman" w:hAnsi="Times New Roman"/>
                <w:sz w:val="20"/>
                <w:szCs w:val="20"/>
              </w:rPr>
            </w:pPr>
            <w:r w:rsidRPr="000C333D">
              <w:rPr>
                <w:rFonts w:ascii="Times New Roman" w:hAnsi="Times New Roman"/>
                <w:sz w:val="20"/>
                <w:szCs w:val="20"/>
              </w:rPr>
              <w:t>Муниципальная программа "Повышение безопасности дорожного движения и создание безопасных условий для условий для движения пешеходов в</w:t>
            </w:r>
          </w:p>
        </w:tc>
        <w:tc>
          <w:tcPr>
            <w:tcW w:w="1276" w:type="dxa"/>
            <w:tcBorders>
              <w:top w:val="single" w:sz="4" w:space="0" w:color="auto"/>
              <w:left w:val="single" w:sz="4" w:space="0" w:color="auto"/>
              <w:bottom w:val="single" w:sz="4" w:space="0" w:color="auto"/>
              <w:right w:val="single" w:sz="4" w:space="0" w:color="auto"/>
            </w:tcBorders>
            <w:hideMark/>
          </w:tcPr>
          <w:p w:rsidR="006A3B60" w:rsidRPr="000C333D" w:rsidRDefault="000C333D" w:rsidP="000C333D">
            <w:pPr>
              <w:pStyle w:val="ad"/>
              <w:ind w:left="-108"/>
              <w:jc w:val="both"/>
              <w:rPr>
                <w:rFonts w:ascii="Times New Roman" w:hAnsi="Times New Roman"/>
                <w:sz w:val="20"/>
                <w:szCs w:val="20"/>
              </w:rPr>
            </w:pPr>
            <w:r w:rsidRPr="000C333D">
              <w:rPr>
                <w:rFonts w:ascii="Times New Roman" w:hAnsi="Times New Roman"/>
                <w:sz w:val="20"/>
                <w:szCs w:val="20"/>
              </w:rPr>
              <w:t xml:space="preserve">24.0.00.00000  </w:t>
            </w:r>
          </w:p>
        </w:tc>
        <w:tc>
          <w:tcPr>
            <w:tcW w:w="1134" w:type="dxa"/>
            <w:tcBorders>
              <w:top w:val="single" w:sz="4" w:space="0" w:color="auto"/>
              <w:left w:val="single" w:sz="4" w:space="0" w:color="auto"/>
              <w:bottom w:val="single" w:sz="4" w:space="0" w:color="auto"/>
              <w:right w:val="single" w:sz="4" w:space="0" w:color="auto"/>
            </w:tcBorders>
            <w:hideMark/>
          </w:tcPr>
          <w:p w:rsidR="006A3B60" w:rsidRPr="005379B7" w:rsidRDefault="00AF008B" w:rsidP="00684AA9">
            <w:pPr>
              <w:pStyle w:val="ad"/>
              <w:jc w:val="both"/>
              <w:rPr>
                <w:rFonts w:ascii="Times New Roman" w:hAnsi="Times New Roman"/>
                <w:sz w:val="20"/>
                <w:szCs w:val="20"/>
              </w:rPr>
            </w:pPr>
            <w:r>
              <w:rPr>
                <w:rFonts w:ascii="Times New Roman" w:hAnsi="Times New Roman"/>
                <w:sz w:val="20"/>
                <w:szCs w:val="20"/>
              </w:rPr>
              <w:t>1500,00</w:t>
            </w:r>
          </w:p>
        </w:tc>
        <w:tc>
          <w:tcPr>
            <w:tcW w:w="1134" w:type="dxa"/>
            <w:tcBorders>
              <w:top w:val="single" w:sz="4" w:space="0" w:color="auto"/>
              <w:left w:val="single" w:sz="4" w:space="0" w:color="auto"/>
              <w:bottom w:val="single" w:sz="4" w:space="0" w:color="auto"/>
              <w:right w:val="single" w:sz="4" w:space="0" w:color="auto"/>
            </w:tcBorders>
            <w:hideMark/>
          </w:tcPr>
          <w:p w:rsidR="006A3B60" w:rsidRPr="005379B7" w:rsidRDefault="005379B7" w:rsidP="00684AA9">
            <w:pPr>
              <w:pStyle w:val="ad"/>
              <w:jc w:val="both"/>
              <w:rPr>
                <w:rFonts w:ascii="Times New Roman" w:hAnsi="Times New Roman"/>
                <w:sz w:val="20"/>
                <w:szCs w:val="20"/>
              </w:rPr>
            </w:pPr>
            <w:r>
              <w:rPr>
                <w:rFonts w:ascii="Times New Roman" w:hAnsi="Times New Roman"/>
                <w:sz w:val="20"/>
                <w:szCs w:val="20"/>
              </w:rPr>
              <w:t>2178,12</w:t>
            </w:r>
          </w:p>
        </w:tc>
        <w:tc>
          <w:tcPr>
            <w:tcW w:w="992" w:type="dxa"/>
            <w:tcBorders>
              <w:top w:val="single" w:sz="4" w:space="0" w:color="auto"/>
              <w:left w:val="single" w:sz="4" w:space="0" w:color="auto"/>
              <w:bottom w:val="single" w:sz="4" w:space="0" w:color="auto"/>
              <w:right w:val="single" w:sz="4" w:space="0" w:color="auto"/>
            </w:tcBorders>
          </w:tcPr>
          <w:p w:rsidR="006A3B60" w:rsidRPr="005379B7" w:rsidRDefault="005379B7" w:rsidP="00684AA9">
            <w:pPr>
              <w:pStyle w:val="ad"/>
              <w:jc w:val="both"/>
              <w:rPr>
                <w:rFonts w:ascii="Times New Roman" w:hAnsi="Times New Roman"/>
                <w:sz w:val="20"/>
                <w:szCs w:val="20"/>
              </w:rPr>
            </w:pPr>
            <w:r>
              <w:rPr>
                <w:rFonts w:ascii="Times New Roman" w:hAnsi="Times New Roman"/>
                <w:sz w:val="20"/>
                <w:szCs w:val="20"/>
              </w:rPr>
              <w:t>2178,12</w:t>
            </w:r>
          </w:p>
        </w:tc>
        <w:tc>
          <w:tcPr>
            <w:tcW w:w="1134" w:type="dxa"/>
            <w:tcBorders>
              <w:top w:val="single" w:sz="4" w:space="0" w:color="auto"/>
              <w:left w:val="single" w:sz="4" w:space="0" w:color="auto"/>
              <w:bottom w:val="single" w:sz="4" w:space="0" w:color="auto"/>
              <w:right w:val="single" w:sz="4" w:space="0" w:color="auto"/>
            </w:tcBorders>
            <w:hideMark/>
          </w:tcPr>
          <w:p w:rsidR="006A3B60" w:rsidRPr="005379B7" w:rsidRDefault="005379B7" w:rsidP="00684AA9">
            <w:pPr>
              <w:pStyle w:val="ad"/>
              <w:jc w:val="both"/>
              <w:rPr>
                <w:rFonts w:ascii="Times New Roman" w:hAnsi="Times New Roman"/>
                <w:sz w:val="20"/>
                <w:szCs w:val="20"/>
              </w:rPr>
            </w:pPr>
            <w:r>
              <w:rPr>
                <w:rFonts w:ascii="Times New Roman" w:hAnsi="Times New Roman"/>
                <w:sz w:val="20"/>
                <w:szCs w:val="20"/>
              </w:rPr>
              <w:t>0,00</w:t>
            </w:r>
          </w:p>
        </w:tc>
        <w:tc>
          <w:tcPr>
            <w:tcW w:w="958" w:type="dxa"/>
            <w:tcBorders>
              <w:top w:val="single" w:sz="4" w:space="0" w:color="auto"/>
              <w:left w:val="single" w:sz="4" w:space="0" w:color="auto"/>
              <w:bottom w:val="single" w:sz="4" w:space="0" w:color="auto"/>
              <w:right w:val="single" w:sz="4" w:space="0" w:color="auto"/>
            </w:tcBorders>
            <w:hideMark/>
          </w:tcPr>
          <w:p w:rsidR="006A3B60" w:rsidRPr="005379B7" w:rsidRDefault="005379B7" w:rsidP="00684AA9">
            <w:pPr>
              <w:pStyle w:val="ad"/>
              <w:jc w:val="both"/>
              <w:rPr>
                <w:rFonts w:ascii="Times New Roman" w:hAnsi="Times New Roman"/>
                <w:sz w:val="20"/>
                <w:szCs w:val="20"/>
              </w:rPr>
            </w:pPr>
            <w:r>
              <w:rPr>
                <w:rFonts w:ascii="Times New Roman" w:hAnsi="Times New Roman"/>
                <w:sz w:val="20"/>
                <w:szCs w:val="20"/>
              </w:rPr>
              <w:t>100</w:t>
            </w:r>
          </w:p>
        </w:tc>
      </w:tr>
      <w:tr w:rsidR="006A3B60" w:rsidRPr="005C74C9" w:rsidTr="006D069D">
        <w:trPr>
          <w:trHeight w:val="206"/>
        </w:trPr>
        <w:tc>
          <w:tcPr>
            <w:tcW w:w="2977" w:type="dxa"/>
            <w:tcBorders>
              <w:top w:val="single" w:sz="4" w:space="0" w:color="auto"/>
              <w:left w:val="single" w:sz="4" w:space="0" w:color="auto"/>
              <w:bottom w:val="single" w:sz="4" w:space="0" w:color="auto"/>
              <w:right w:val="single" w:sz="4" w:space="0" w:color="auto"/>
            </w:tcBorders>
            <w:hideMark/>
          </w:tcPr>
          <w:p w:rsidR="006A3B60" w:rsidRPr="000C333D" w:rsidRDefault="000C333D" w:rsidP="00684AA9">
            <w:pPr>
              <w:pStyle w:val="ad"/>
              <w:jc w:val="both"/>
              <w:rPr>
                <w:rFonts w:ascii="Times New Roman" w:hAnsi="Times New Roman"/>
                <w:sz w:val="20"/>
                <w:szCs w:val="20"/>
              </w:rPr>
            </w:pPr>
            <w:r w:rsidRPr="000C333D">
              <w:rPr>
                <w:rFonts w:ascii="Times New Roman" w:hAnsi="Times New Roman"/>
                <w:sz w:val="20"/>
                <w:szCs w:val="20"/>
              </w:rPr>
              <w:t>Муниципальная программа "Снижение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6A3B60" w:rsidRPr="000C333D" w:rsidRDefault="000C333D" w:rsidP="000C333D">
            <w:pPr>
              <w:pStyle w:val="ad"/>
              <w:ind w:left="-108"/>
              <w:jc w:val="both"/>
              <w:rPr>
                <w:rFonts w:ascii="Times New Roman" w:hAnsi="Times New Roman"/>
                <w:sz w:val="20"/>
                <w:szCs w:val="20"/>
              </w:rPr>
            </w:pPr>
            <w:r w:rsidRPr="000C333D">
              <w:rPr>
                <w:rFonts w:ascii="Times New Roman" w:hAnsi="Times New Roman"/>
                <w:sz w:val="20"/>
                <w:szCs w:val="20"/>
              </w:rPr>
              <w:t xml:space="preserve">25.0.00.00000  </w:t>
            </w:r>
          </w:p>
        </w:tc>
        <w:tc>
          <w:tcPr>
            <w:tcW w:w="1134" w:type="dxa"/>
            <w:tcBorders>
              <w:top w:val="single" w:sz="4" w:space="0" w:color="auto"/>
              <w:left w:val="single" w:sz="4" w:space="0" w:color="auto"/>
              <w:bottom w:val="single" w:sz="4" w:space="0" w:color="auto"/>
              <w:right w:val="single" w:sz="4" w:space="0" w:color="auto"/>
            </w:tcBorders>
            <w:hideMark/>
          </w:tcPr>
          <w:p w:rsidR="006A3B60" w:rsidRPr="005379B7" w:rsidRDefault="00AF008B" w:rsidP="00684AA9">
            <w:pPr>
              <w:pStyle w:val="ad"/>
              <w:jc w:val="both"/>
              <w:rPr>
                <w:rFonts w:ascii="Times New Roman" w:hAnsi="Times New Roman"/>
                <w:sz w:val="20"/>
                <w:szCs w:val="20"/>
              </w:rPr>
            </w:pPr>
            <w:r>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6A3B60" w:rsidRPr="005379B7" w:rsidRDefault="005379B7" w:rsidP="00965A48">
            <w:pPr>
              <w:pStyle w:val="ad"/>
              <w:jc w:val="both"/>
              <w:rPr>
                <w:rFonts w:ascii="Times New Roman" w:hAnsi="Times New Roman"/>
                <w:sz w:val="20"/>
                <w:szCs w:val="20"/>
              </w:rPr>
            </w:pPr>
            <w:r>
              <w:rPr>
                <w:rFonts w:ascii="Times New Roman" w:hAnsi="Times New Roman"/>
                <w:sz w:val="20"/>
                <w:szCs w:val="20"/>
              </w:rPr>
              <w:t>1384,86</w:t>
            </w:r>
          </w:p>
        </w:tc>
        <w:tc>
          <w:tcPr>
            <w:tcW w:w="992" w:type="dxa"/>
            <w:tcBorders>
              <w:top w:val="single" w:sz="4" w:space="0" w:color="auto"/>
              <w:left w:val="single" w:sz="4" w:space="0" w:color="auto"/>
              <w:bottom w:val="single" w:sz="4" w:space="0" w:color="auto"/>
              <w:right w:val="single" w:sz="4" w:space="0" w:color="auto"/>
            </w:tcBorders>
          </w:tcPr>
          <w:p w:rsidR="006A3B60" w:rsidRPr="005379B7" w:rsidRDefault="005379B7" w:rsidP="00684AA9">
            <w:pPr>
              <w:pStyle w:val="ad"/>
              <w:jc w:val="both"/>
              <w:rPr>
                <w:rFonts w:ascii="Times New Roman" w:hAnsi="Times New Roman"/>
                <w:sz w:val="20"/>
                <w:szCs w:val="20"/>
              </w:rPr>
            </w:pPr>
            <w:r>
              <w:rPr>
                <w:rFonts w:ascii="Times New Roman" w:hAnsi="Times New Roman"/>
                <w:sz w:val="20"/>
                <w:szCs w:val="20"/>
              </w:rPr>
              <w:t>1384,86</w:t>
            </w:r>
          </w:p>
        </w:tc>
        <w:tc>
          <w:tcPr>
            <w:tcW w:w="1134" w:type="dxa"/>
            <w:tcBorders>
              <w:top w:val="single" w:sz="4" w:space="0" w:color="auto"/>
              <w:left w:val="single" w:sz="4" w:space="0" w:color="auto"/>
              <w:bottom w:val="single" w:sz="4" w:space="0" w:color="auto"/>
              <w:right w:val="single" w:sz="4" w:space="0" w:color="auto"/>
            </w:tcBorders>
            <w:hideMark/>
          </w:tcPr>
          <w:p w:rsidR="006A3B60" w:rsidRPr="005379B7" w:rsidRDefault="005379B7" w:rsidP="00684AA9">
            <w:pPr>
              <w:pStyle w:val="ad"/>
              <w:jc w:val="both"/>
              <w:rPr>
                <w:rFonts w:ascii="Times New Roman" w:hAnsi="Times New Roman"/>
                <w:sz w:val="20"/>
                <w:szCs w:val="20"/>
              </w:rPr>
            </w:pPr>
            <w:r>
              <w:rPr>
                <w:rFonts w:ascii="Times New Roman" w:hAnsi="Times New Roman"/>
                <w:sz w:val="20"/>
                <w:szCs w:val="20"/>
              </w:rPr>
              <w:t>0,00</w:t>
            </w:r>
          </w:p>
        </w:tc>
        <w:tc>
          <w:tcPr>
            <w:tcW w:w="958" w:type="dxa"/>
            <w:tcBorders>
              <w:top w:val="single" w:sz="4" w:space="0" w:color="auto"/>
              <w:left w:val="single" w:sz="4" w:space="0" w:color="auto"/>
              <w:bottom w:val="single" w:sz="4" w:space="0" w:color="auto"/>
              <w:right w:val="single" w:sz="4" w:space="0" w:color="auto"/>
            </w:tcBorders>
            <w:hideMark/>
          </w:tcPr>
          <w:p w:rsidR="006A3B60" w:rsidRPr="005379B7" w:rsidRDefault="005379B7" w:rsidP="00684AA9">
            <w:pPr>
              <w:pStyle w:val="ad"/>
              <w:jc w:val="both"/>
              <w:rPr>
                <w:rFonts w:ascii="Times New Roman" w:hAnsi="Times New Roman"/>
                <w:sz w:val="20"/>
                <w:szCs w:val="20"/>
              </w:rPr>
            </w:pPr>
            <w:r>
              <w:rPr>
                <w:rFonts w:ascii="Times New Roman" w:hAnsi="Times New Roman"/>
                <w:sz w:val="20"/>
                <w:szCs w:val="20"/>
              </w:rPr>
              <w:t>100</w:t>
            </w:r>
          </w:p>
        </w:tc>
      </w:tr>
      <w:tr w:rsidR="006A3B60" w:rsidRPr="005C74C9" w:rsidTr="006D069D">
        <w:trPr>
          <w:trHeight w:val="206"/>
        </w:trPr>
        <w:tc>
          <w:tcPr>
            <w:tcW w:w="2977" w:type="dxa"/>
            <w:tcBorders>
              <w:top w:val="single" w:sz="4" w:space="0" w:color="auto"/>
              <w:left w:val="single" w:sz="4" w:space="0" w:color="auto"/>
              <w:bottom w:val="single" w:sz="4" w:space="0" w:color="auto"/>
              <w:right w:val="single" w:sz="4" w:space="0" w:color="auto"/>
            </w:tcBorders>
            <w:hideMark/>
          </w:tcPr>
          <w:p w:rsidR="006A3B60" w:rsidRPr="000C333D" w:rsidRDefault="000C333D" w:rsidP="00684AA9">
            <w:pPr>
              <w:pStyle w:val="ad"/>
              <w:jc w:val="both"/>
              <w:rPr>
                <w:rFonts w:ascii="Times New Roman" w:hAnsi="Times New Roman"/>
                <w:sz w:val="20"/>
                <w:szCs w:val="20"/>
              </w:rPr>
            </w:pPr>
            <w:r w:rsidRPr="000C333D">
              <w:rPr>
                <w:rFonts w:ascii="Times New Roman" w:hAnsi="Times New Roman"/>
                <w:sz w:val="20"/>
                <w:szCs w:val="20"/>
              </w:rPr>
              <w:t>Муниципальная программа "Эффективное использование и распоряжение муниципальным имуществом, оценка недвижимости, мероприятия по землеустройству и землепользованию на территории Варненского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6A3B60" w:rsidRPr="000C333D" w:rsidRDefault="000C333D" w:rsidP="000C333D">
            <w:pPr>
              <w:pStyle w:val="ad"/>
              <w:ind w:left="-108"/>
              <w:jc w:val="both"/>
              <w:rPr>
                <w:rFonts w:ascii="Times New Roman" w:hAnsi="Times New Roman"/>
                <w:sz w:val="20"/>
                <w:szCs w:val="20"/>
              </w:rPr>
            </w:pPr>
            <w:r w:rsidRPr="000C333D">
              <w:rPr>
                <w:rFonts w:ascii="Times New Roman" w:hAnsi="Times New Roman"/>
                <w:sz w:val="20"/>
                <w:szCs w:val="20"/>
              </w:rPr>
              <w:t xml:space="preserve">39.0.00.00000  </w:t>
            </w:r>
          </w:p>
        </w:tc>
        <w:tc>
          <w:tcPr>
            <w:tcW w:w="1134" w:type="dxa"/>
            <w:tcBorders>
              <w:top w:val="single" w:sz="4" w:space="0" w:color="auto"/>
              <w:left w:val="single" w:sz="4" w:space="0" w:color="auto"/>
              <w:bottom w:val="single" w:sz="4" w:space="0" w:color="auto"/>
              <w:right w:val="single" w:sz="4" w:space="0" w:color="auto"/>
            </w:tcBorders>
            <w:hideMark/>
          </w:tcPr>
          <w:p w:rsidR="006A3B60" w:rsidRPr="005379B7" w:rsidRDefault="00AF008B" w:rsidP="00684AA9">
            <w:pPr>
              <w:pStyle w:val="ad"/>
              <w:jc w:val="both"/>
              <w:rPr>
                <w:rFonts w:ascii="Times New Roman" w:hAnsi="Times New Roman"/>
                <w:sz w:val="20"/>
                <w:szCs w:val="20"/>
              </w:rPr>
            </w:pPr>
            <w:r>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6A3B60" w:rsidRPr="005379B7" w:rsidRDefault="005379B7" w:rsidP="00684AA9">
            <w:pPr>
              <w:pStyle w:val="ad"/>
              <w:jc w:val="both"/>
              <w:rPr>
                <w:rFonts w:ascii="Times New Roman" w:hAnsi="Times New Roman"/>
                <w:sz w:val="20"/>
                <w:szCs w:val="20"/>
              </w:rPr>
            </w:pPr>
            <w:r>
              <w:rPr>
                <w:rFonts w:ascii="Times New Roman" w:hAnsi="Times New Roman"/>
                <w:sz w:val="20"/>
                <w:szCs w:val="20"/>
              </w:rPr>
              <w:t>166,92</w:t>
            </w:r>
          </w:p>
        </w:tc>
        <w:tc>
          <w:tcPr>
            <w:tcW w:w="992" w:type="dxa"/>
            <w:tcBorders>
              <w:top w:val="single" w:sz="4" w:space="0" w:color="auto"/>
              <w:left w:val="single" w:sz="4" w:space="0" w:color="auto"/>
              <w:bottom w:val="single" w:sz="4" w:space="0" w:color="auto"/>
              <w:right w:val="single" w:sz="4" w:space="0" w:color="auto"/>
            </w:tcBorders>
          </w:tcPr>
          <w:p w:rsidR="006A3B60" w:rsidRPr="005379B7" w:rsidRDefault="005379B7" w:rsidP="00684AA9">
            <w:pPr>
              <w:pStyle w:val="ad"/>
              <w:jc w:val="both"/>
              <w:rPr>
                <w:rFonts w:ascii="Times New Roman" w:hAnsi="Times New Roman"/>
                <w:sz w:val="20"/>
                <w:szCs w:val="20"/>
              </w:rPr>
            </w:pPr>
            <w:r>
              <w:rPr>
                <w:rFonts w:ascii="Times New Roman" w:hAnsi="Times New Roman"/>
                <w:sz w:val="20"/>
                <w:szCs w:val="20"/>
              </w:rPr>
              <w:t>166,92</w:t>
            </w:r>
          </w:p>
        </w:tc>
        <w:tc>
          <w:tcPr>
            <w:tcW w:w="1134" w:type="dxa"/>
            <w:tcBorders>
              <w:top w:val="single" w:sz="4" w:space="0" w:color="auto"/>
              <w:left w:val="single" w:sz="4" w:space="0" w:color="auto"/>
              <w:bottom w:val="single" w:sz="4" w:space="0" w:color="auto"/>
              <w:right w:val="single" w:sz="4" w:space="0" w:color="auto"/>
            </w:tcBorders>
            <w:hideMark/>
          </w:tcPr>
          <w:p w:rsidR="006A3B60" w:rsidRPr="005379B7" w:rsidRDefault="005379B7" w:rsidP="00684AA9">
            <w:pPr>
              <w:pStyle w:val="ad"/>
              <w:jc w:val="both"/>
              <w:rPr>
                <w:rFonts w:ascii="Times New Roman" w:hAnsi="Times New Roman"/>
                <w:sz w:val="20"/>
                <w:szCs w:val="20"/>
              </w:rPr>
            </w:pPr>
            <w:r>
              <w:rPr>
                <w:rFonts w:ascii="Times New Roman" w:hAnsi="Times New Roman"/>
                <w:sz w:val="20"/>
                <w:szCs w:val="20"/>
              </w:rPr>
              <w:t>0,00</w:t>
            </w:r>
          </w:p>
        </w:tc>
        <w:tc>
          <w:tcPr>
            <w:tcW w:w="958" w:type="dxa"/>
            <w:tcBorders>
              <w:top w:val="single" w:sz="4" w:space="0" w:color="auto"/>
              <w:left w:val="single" w:sz="4" w:space="0" w:color="auto"/>
              <w:bottom w:val="single" w:sz="4" w:space="0" w:color="auto"/>
              <w:right w:val="single" w:sz="4" w:space="0" w:color="auto"/>
            </w:tcBorders>
            <w:hideMark/>
          </w:tcPr>
          <w:p w:rsidR="006A3B60" w:rsidRPr="005379B7" w:rsidRDefault="005379B7" w:rsidP="00684AA9">
            <w:pPr>
              <w:pStyle w:val="ad"/>
              <w:jc w:val="both"/>
              <w:rPr>
                <w:rFonts w:ascii="Times New Roman" w:hAnsi="Times New Roman"/>
                <w:sz w:val="20"/>
                <w:szCs w:val="20"/>
              </w:rPr>
            </w:pPr>
            <w:r>
              <w:rPr>
                <w:rFonts w:ascii="Times New Roman" w:hAnsi="Times New Roman"/>
                <w:sz w:val="20"/>
                <w:szCs w:val="20"/>
              </w:rPr>
              <w:t>100</w:t>
            </w:r>
          </w:p>
        </w:tc>
      </w:tr>
      <w:tr w:rsidR="006A3B60" w:rsidRPr="005C74C9" w:rsidTr="006D069D">
        <w:trPr>
          <w:trHeight w:val="206"/>
        </w:trPr>
        <w:tc>
          <w:tcPr>
            <w:tcW w:w="2977" w:type="dxa"/>
            <w:tcBorders>
              <w:top w:val="single" w:sz="4" w:space="0" w:color="auto"/>
              <w:left w:val="single" w:sz="4" w:space="0" w:color="auto"/>
              <w:bottom w:val="single" w:sz="4" w:space="0" w:color="auto"/>
              <w:right w:val="single" w:sz="4" w:space="0" w:color="auto"/>
            </w:tcBorders>
            <w:hideMark/>
          </w:tcPr>
          <w:p w:rsidR="006A3B60" w:rsidRPr="005379B7" w:rsidRDefault="000C333D" w:rsidP="00684AA9">
            <w:pPr>
              <w:pStyle w:val="ad"/>
              <w:jc w:val="both"/>
              <w:rPr>
                <w:rFonts w:ascii="Times New Roman" w:hAnsi="Times New Roman"/>
                <w:sz w:val="20"/>
                <w:szCs w:val="20"/>
              </w:rPr>
            </w:pPr>
            <w:r w:rsidRPr="005379B7">
              <w:rPr>
                <w:rFonts w:ascii="Times New Roman" w:hAnsi="Times New Roman"/>
                <w:sz w:val="20"/>
                <w:szCs w:val="20"/>
              </w:rPr>
              <w:t>Муниципальная программа "Развитие сферы культуры в Варненском муниципальном районе"</w:t>
            </w:r>
          </w:p>
        </w:tc>
        <w:tc>
          <w:tcPr>
            <w:tcW w:w="1276" w:type="dxa"/>
            <w:tcBorders>
              <w:top w:val="single" w:sz="4" w:space="0" w:color="auto"/>
              <w:left w:val="single" w:sz="4" w:space="0" w:color="auto"/>
              <w:bottom w:val="single" w:sz="4" w:space="0" w:color="auto"/>
              <w:right w:val="single" w:sz="4" w:space="0" w:color="auto"/>
            </w:tcBorders>
            <w:hideMark/>
          </w:tcPr>
          <w:p w:rsidR="006A3B60" w:rsidRPr="005379B7" w:rsidRDefault="000C333D" w:rsidP="005379B7">
            <w:pPr>
              <w:pStyle w:val="ad"/>
              <w:ind w:left="-108"/>
              <w:jc w:val="both"/>
              <w:rPr>
                <w:rFonts w:ascii="Times New Roman" w:hAnsi="Times New Roman"/>
                <w:sz w:val="20"/>
                <w:szCs w:val="20"/>
              </w:rPr>
            </w:pPr>
            <w:r w:rsidRPr="005379B7">
              <w:rPr>
                <w:rFonts w:ascii="Times New Roman" w:hAnsi="Times New Roman"/>
                <w:sz w:val="20"/>
                <w:szCs w:val="20"/>
              </w:rPr>
              <w:t xml:space="preserve">63.0.00.00000  </w:t>
            </w:r>
          </w:p>
        </w:tc>
        <w:tc>
          <w:tcPr>
            <w:tcW w:w="1134" w:type="dxa"/>
            <w:tcBorders>
              <w:top w:val="single" w:sz="4" w:space="0" w:color="auto"/>
              <w:left w:val="single" w:sz="4" w:space="0" w:color="auto"/>
              <w:bottom w:val="single" w:sz="4" w:space="0" w:color="auto"/>
              <w:right w:val="single" w:sz="4" w:space="0" w:color="auto"/>
            </w:tcBorders>
            <w:hideMark/>
          </w:tcPr>
          <w:p w:rsidR="006A3B60" w:rsidRPr="005379B7" w:rsidRDefault="00AF008B" w:rsidP="00684AA9">
            <w:pPr>
              <w:pStyle w:val="ad"/>
              <w:jc w:val="both"/>
              <w:rPr>
                <w:rFonts w:ascii="Times New Roman" w:hAnsi="Times New Roman"/>
                <w:sz w:val="20"/>
                <w:szCs w:val="20"/>
              </w:rPr>
            </w:pPr>
            <w:r>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6A3B60" w:rsidRPr="005379B7" w:rsidRDefault="00D36F3F" w:rsidP="00684AA9">
            <w:pPr>
              <w:pStyle w:val="ad"/>
              <w:jc w:val="both"/>
              <w:rPr>
                <w:rFonts w:ascii="Times New Roman" w:hAnsi="Times New Roman"/>
                <w:sz w:val="20"/>
                <w:szCs w:val="20"/>
              </w:rPr>
            </w:pPr>
            <w:r>
              <w:rPr>
                <w:rFonts w:ascii="Times New Roman" w:hAnsi="Times New Roman"/>
                <w:sz w:val="20"/>
                <w:szCs w:val="20"/>
              </w:rPr>
              <w:t>655,82</w:t>
            </w:r>
          </w:p>
        </w:tc>
        <w:tc>
          <w:tcPr>
            <w:tcW w:w="992" w:type="dxa"/>
            <w:tcBorders>
              <w:top w:val="single" w:sz="4" w:space="0" w:color="auto"/>
              <w:left w:val="single" w:sz="4" w:space="0" w:color="auto"/>
              <w:bottom w:val="single" w:sz="4" w:space="0" w:color="auto"/>
              <w:right w:val="single" w:sz="4" w:space="0" w:color="auto"/>
            </w:tcBorders>
          </w:tcPr>
          <w:p w:rsidR="006A3B60" w:rsidRPr="005379B7" w:rsidRDefault="00D36F3F" w:rsidP="00684AA9">
            <w:pPr>
              <w:pStyle w:val="ad"/>
              <w:jc w:val="both"/>
              <w:rPr>
                <w:rFonts w:ascii="Times New Roman" w:hAnsi="Times New Roman"/>
                <w:sz w:val="20"/>
                <w:szCs w:val="20"/>
              </w:rPr>
            </w:pPr>
            <w:r>
              <w:rPr>
                <w:rFonts w:ascii="Times New Roman" w:hAnsi="Times New Roman"/>
                <w:sz w:val="20"/>
                <w:szCs w:val="20"/>
              </w:rPr>
              <w:t>655,82</w:t>
            </w:r>
          </w:p>
        </w:tc>
        <w:tc>
          <w:tcPr>
            <w:tcW w:w="1134" w:type="dxa"/>
            <w:tcBorders>
              <w:top w:val="single" w:sz="4" w:space="0" w:color="auto"/>
              <w:left w:val="single" w:sz="4" w:space="0" w:color="auto"/>
              <w:bottom w:val="single" w:sz="4" w:space="0" w:color="auto"/>
              <w:right w:val="single" w:sz="4" w:space="0" w:color="auto"/>
            </w:tcBorders>
            <w:hideMark/>
          </w:tcPr>
          <w:p w:rsidR="006A3B60" w:rsidRPr="005379B7" w:rsidRDefault="00D36F3F" w:rsidP="00684AA9">
            <w:pPr>
              <w:pStyle w:val="ad"/>
              <w:jc w:val="both"/>
              <w:rPr>
                <w:rFonts w:ascii="Times New Roman" w:hAnsi="Times New Roman"/>
                <w:sz w:val="20"/>
                <w:szCs w:val="20"/>
              </w:rPr>
            </w:pPr>
            <w:r>
              <w:rPr>
                <w:rFonts w:ascii="Times New Roman" w:hAnsi="Times New Roman"/>
                <w:sz w:val="20"/>
                <w:szCs w:val="20"/>
              </w:rPr>
              <w:t>0,00</w:t>
            </w:r>
          </w:p>
        </w:tc>
        <w:tc>
          <w:tcPr>
            <w:tcW w:w="958" w:type="dxa"/>
            <w:tcBorders>
              <w:top w:val="single" w:sz="4" w:space="0" w:color="auto"/>
              <w:left w:val="single" w:sz="4" w:space="0" w:color="auto"/>
              <w:bottom w:val="single" w:sz="4" w:space="0" w:color="auto"/>
              <w:right w:val="single" w:sz="4" w:space="0" w:color="auto"/>
            </w:tcBorders>
            <w:hideMark/>
          </w:tcPr>
          <w:p w:rsidR="006A3B60" w:rsidRPr="005379B7" w:rsidRDefault="00D36F3F" w:rsidP="00684AA9">
            <w:pPr>
              <w:pStyle w:val="ad"/>
              <w:jc w:val="both"/>
              <w:rPr>
                <w:rFonts w:ascii="Times New Roman" w:hAnsi="Times New Roman"/>
                <w:sz w:val="20"/>
                <w:szCs w:val="20"/>
              </w:rPr>
            </w:pPr>
            <w:r>
              <w:rPr>
                <w:rFonts w:ascii="Times New Roman" w:hAnsi="Times New Roman"/>
                <w:sz w:val="20"/>
                <w:szCs w:val="20"/>
              </w:rPr>
              <w:t>100</w:t>
            </w:r>
          </w:p>
        </w:tc>
      </w:tr>
      <w:tr w:rsidR="006A3B60" w:rsidRPr="005C74C9" w:rsidTr="006D069D">
        <w:trPr>
          <w:trHeight w:val="206"/>
        </w:trPr>
        <w:tc>
          <w:tcPr>
            <w:tcW w:w="2977" w:type="dxa"/>
            <w:tcBorders>
              <w:top w:val="single" w:sz="4" w:space="0" w:color="auto"/>
              <w:left w:val="single" w:sz="4" w:space="0" w:color="auto"/>
              <w:bottom w:val="single" w:sz="4" w:space="0" w:color="auto"/>
              <w:right w:val="single" w:sz="4" w:space="0" w:color="auto"/>
            </w:tcBorders>
            <w:hideMark/>
          </w:tcPr>
          <w:p w:rsidR="006A3B60" w:rsidRPr="005379B7" w:rsidRDefault="000C333D" w:rsidP="00684AA9">
            <w:pPr>
              <w:pStyle w:val="ad"/>
              <w:jc w:val="both"/>
              <w:rPr>
                <w:rFonts w:ascii="Times New Roman" w:hAnsi="Times New Roman"/>
                <w:sz w:val="20"/>
                <w:szCs w:val="20"/>
              </w:rPr>
            </w:pPr>
            <w:r w:rsidRPr="005379B7">
              <w:rPr>
                <w:rFonts w:ascii="Times New Roman" w:hAnsi="Times New Roman"/>
                <w:sz w:val="20"/>
                <w:szCs w:val="20"/>
              </w:rPr>
              <w:t>Муниципальная программа "Создание и содержание мест (площадок) накопления твердых коммунальных отходов на территории Варненского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6A3B60" w:rsidRPr="005379B7" w:rsidRDefault="005379B7" w:rsidP="005379B7">
            <w:pPr>
              <w:pStyle w:val="ad"/>
              <w:ind w:left="-108"/>
              <w:jc w:val="both"/>
              <w:rPr>
                <w:rFonts w:ascii="Times New Roman" w:hAnsi="Times New Roman"/>
                <w:sz w:val="20"/>
                <w:szCs w:val="20"/>
              </w:rPr>
            </w:pPr>
            <w:r w:rsidRPr="005379B7">
              <w:rPr>
                <w:rFonts w:ascii="Times New Roman" w:hAnsi="Times New Roman"/>
                <w:sz w:val="20"/>
                <w:szCs w:val="20"/>
              </w:rPr>
              <w:t xml:space="preserve">64.0.00.00000  </w:t>
            </w:r>
          </w:p>
        </w:tc>
        <w:tc>
          <w:tcPr>
            <w:tcW w:w="1134" w:type="dxa"/>
            <w:tcBorders>
              <w:top w:val="single" w:sz="4" w:space="0" w:color="auto"/>
              <w:left w:val="single" w:sz="4" w:space="0" w:color="auto"/>
              <w:bottom w:val="single" w:sz="4" w:space="0" w:color="auto"/>
              <w:right w:val="single" w:sz="4" w:space="0" w:color="auto"/>
            </w:tcBorders>
            <w:hideMark/>
          </w:tcPr>
          <w:p w:rsidR="006A3B60" w:rsidRPr="005379B7" w:rsidRDefault="00AF008B" w:rsidP="00684AA9">
            <w:pPr>
              <w:pStyle w:val="ad"/>
              <w:jc w:val="both"/>
              <w:rPr>
                <w:rFonts w:ascii="Times New Roman" w:hAnsi="Times New Roman"/>
                <w:sz w:val="20"/>
                <w:szCs w:val="20"/>
              </w:rPr>
            </w:pPr>
            <w:r>
              <w:rPr>
                <w:rFonts w:ascii="Times New Roman" w:hAnsi="Times New Roman"/>
                <w:sz w:val="20"/>
                <w:szCs w:val="20"/>
              </w:rPr>
              <w:t>78,00</w:t>
            </w:r>
          </w:p>
        </w:tc>
        <w:tc>
          <w:tcPr>
            <w:tcW w:w="1134" w:type="dxa"/>
            <w:tcBorders>
              <w:top w:val="single" w:sz="4" w:space="0" w:color="auto"/>
              <w:left w:val="single" w:sz="4" w:space="0" w:color="auto"/>
              <w:bottom w:val="single" w:sz="4" w:space="0" w:color="auto"/>
              <w:right w:val="single" w:sz="4" w:space="0" w:color="auto"/>
            </w:tcBorders>
            <w:hideMark/>
          </w:tcPr>
          <w:p w:rsidR="006A3B60" w:rsidRPr="005379B7" w:rsidRDefault="00D36F3F" w:rsidP="00684AA9">
            <w:pPr>
              <w:pStyle w:val="ad"/>
              <w:jc w:val="both"/>
              <w:rPr>
                <w:rFonts w:ascii="Times New Roman" w:hAnsi="Times New Roman"/>
                <w:sz w:val="20"/>
                <w:szCs w:val="20"/>
              </w:rPr>
            </w:pPr>
            <w:r>
              <w:rPr>
                <w:rFonts w:ascii="Times New Roman" w:hAnsi="Times New Roman"/>
                <w:sz w:val="20"/>
                <w:szCs w:val="20"/>
              </w:rPr>
              <w:t>143,12</w:t>
            </w:r>
          </w:p>
        </w:tc>
        <w:tc>
          <w:tcPr>
            <w:tcW w:w="992" w:type="dxa"/>
            <w:tcBorders>
              <w:top w:val="single" w:sz="4" w:space="0" w:color="auto"/>
              <w:left w:val="single" w:sz="4" w:space="0" w:color="auto"/>
              <w:bottom w:val="single" w:sz="4" w:space="0" w:color="auto"/>
              <w:right w:val="single" w:sz="4" w:space="0" w:color="auto"/>
            </w:tcBorders>
          </w:tcPr>
          <w:p w:rsidR="006A3B60" w:rsidRPr="005379B7" w:rsidRDefault="00D36F3F" w:rsidP="00684AA9">
            <w:pPr>
              <w:pStyle w:val="ad"/>
              <w:jc w:val="both"/>
              <w:rPr>
                <w:rFonts w:ascii="Times New Roman" w:hAnsi="Times New Roman"/>
                <w:sz w:val="20"/>
                <w:szCs w:val="20"/>
              </w:rPr>
            </w:pPr>
            <w:r>
              <w:rPr>
                <w:rFonts w:ascii="Times New Roman" w:hAnsi="Times New Roman"/>
                <w:sz w:val="20"/>
                <w:szCs w:val="20"/>
              </w:rPr>
              <w:t>143,12</w:t>
            </w:r>
          </w:p>
        </w:tc>
        <w:tc>
          <w:tcPr>
            <w:tcW w:w="1134" w:type="dxa"/>
            <w:tcBorders>
              <w:top w:val="single" w:sz="4" w:space="0" w:color="auto"/>
              <w:left w:val="single" w:sz="4" w:space="0" w:color="auto"/>
              <w:bottom w:val="single" w:sz="4" w:space="0" w:color="auto"/>
              <w:right w:val="single" w:sz="4" w:space="0" w:color="auto"/>
            </w:tcBorders>
            <w:hideMark/>
          </w:tcPr>
          <w:p w:rsidR="006A3B60" w:rsidRPr="005379B7" w:rsidRDefault="00D36F3F" w:rsidP="00684AA9">
            <w:pPr>
              <w:pStyle w:val="ad"/>
              <w:jc w:val="both"/>
              <w:rPr>
                <w:rFonts w:ascii="Times New Roman" w:hAnsi="Times New Roman"/>
                <w:sz w:val="20"/>
                <w:szCs w:val="20"/>
              </w:rPr>
            </w:pPr>
            <w:r>
              <w:rPr>
                <w:rFonts w:ascii="Times New Roman" w:hAnsi="Times New Roman"/>
                <w:sz w:val="20"/>
                <w:szCs w:val="20"/>
              </w:rPr>
              <w:t>0,00</w:t>
            </w:r>
          </w:p>
        </w:tc>
        <w:tc>
          <w:tcPr>
            <w:tcW w:w="958" w:type="dxa"/>
            <w:tcBorders>
              <w:top w:val="single" w:sz="4" w:space="0" w:color="auto"/>
              <w:left w:val="single" w:sz="4" w:space="0" w:color="auto"/>
              <w:bottom w:val="single" w:sz="4" w:space="0" w:color="auto"/>
              <w:right w:val="single" w:sz="4" w:space="0" w:color="auto"/>
            </w:tcBorders>
            <w:hideMark/>
          </w:tcPr>
          <w:p w:rsidR="006A3B60" w:rsidRPr="005379B7" w:rsidRDefault="00D36F3F" w:rsidP="00684AA9">
            <w:pPr>
              <w:pStyle w:val="ad"/>
              <w:jc w:val="both"/>
              <w:rPr>
                <w:rFonts w:ascii="Times New Roman" w:hAnsi="Times New Roman"/>
                <w:sz w:val="20"/>
                <w:szCs w:val="20"/>
              </w:rPr>
            </w:pPr>
            <w:r>
              <w:rPr>
                <w:rFonts w:ascii="Times New Roman" w:hAnsi="Times New Roman"/>
                <w:sz w:val="20"/>
                <w:szCs w:val="20"/>
              </w:rPr>
              <w:t>100</w:t>
            </w:r>
          </w:p>
        </w:tc>
      </w:tr>
      <w:tr w:rsidR="006A3B60" w:rsidRPr="005C74C9" w:rsidTr="006D069D">
        <w:trPr>
          <w:trHeight w:val="206"/>
        </w:trPr>
        <w:tc>
          <w:tcPr>
            <w:tcW w:w="2977" w:type="dxa"/>
            <w:tcBorders>
              <w:top w:val="single" w:sz="4" w:space="0" w:color="auto"/>
              <w:left w:val="single" w:sz="4" w:space="0" w:color="auto"/>
              <w:bottom w:val="single" w:sz="4" w:space="0" w:color="auto"/>
              <w:right w:val="single" w:sz="4" w:space="0" w:color="auto"/>
            </w:tcBorders>
            <w:hideMark/>
          </w:tcPr>
          <w:p w:rsidR="006A3B60" w:rsidRPr="005379B7" w:rsidRDefault="000C333D" w:rsidP="00684AA9">
            <w:pPr>
              <w:pStyle w:val="ad"/>
              <w:jc w:val="both"/>
              <w:rPr>
                <w:rFonts w:ascii="Times New Roman" w:hAnsi="Times New Roman"/>
                <w:sz w:val="20"/>
                <w:szCs w:val="20"/>
              </w:rPr>
            </w:pPr>
            <w:r w:rsidRPr="005379B7">
              <w:rPr>
                <w:rFonts w:ascii="Times New Roman" w:hAnsi="Times New Roman"/>
                <w:sz w:val="20"/>
                <w:szCs w:val="20"/>
              </w:rPr>
              <w:t>Муниципальная программа "Развитие дорожного хозяйства Варненского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6A3B60" w:rsidRPr="005379B7" w:rsidRDefault="005379B7" w:rsidP="005379B7">
            <w:pPr>
              <w:pStyle w:val="ad"/>
              <w:ind w:left="-108"/>
              <w:jc w:val="both"/>
              <w:rPr>
                <w:rFonts w:ascii="Times New Roman" w:hAnsi="Times New Roman"/>
                <w:sz w:val="20"/>
                <w:szCs w:val="20"/>
              </w:rPr>
            </w:pPr>
            <w:r w:rsidRPr="005379B7">
              <w:rPr>
                <w:rFonts w:ascii="Times New Roman" w:hAnsi="Times New Roman"/>
                <w:sz w:val="20"/>
                <w:szCs w:val="20"/>
              </w:rPr>
              <w:t xml:space="preserve">65.0.00.00000  </w:t>
            </w:r>
          </w:p>
        </w:tc>
        <w:tc>
          <w:tcPr>
            <w:tcW w:w="1134" w:type="dxa"/>
            <w:tcBorders>
              <w:top w:val="single" w:sz="4" w:space="0" w:color="auto"/>
              <w:left w:val="single" w:sz="4" w:space="0" w:color="auto"/>
              <w:bottom w:val="single" w:sz="4" w:space="0" w:color="auto"/>
              <w:right w:val="single" w:sz="4" w:space="0" w:color="auto"/>
            </w:tcBorders>
            <w:hideMark/>
          </w:tcPr>
          <w:p w:rsidR="006A3B60" w:rsidRPr="005379B7" w:rsidRDefault="00AF008B" w:rsidP="00684AA9">
            <w:pPr>
              <w:pStyle w:val="ad"/>
              <w:jc w:val="both"/>
              <w:rPr>
                <w:rFonts w:ascii="Times New Roman" w:hAnsi="Times New Roman"/>
                <w:sz w:val="20"/>
                <w:szCs w:val="20"/>
              </w:rPr>
            </w:pPr>
            <w:r>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6A3B60" w:rsidRPr="005379B7" w:rsidRDefault="00D36F3F" w:rsidP="00684AA9">
            <w:pPr>
              <w:pStyle w:val="ad"/>
              <w:jc w:val="both"/>
              <w:rPr>
                <w:rFonts w:ascii="Times New Roman" w:hAnsi="Times New Roman"/>
                <w:sz w:val="20"/>
                <w:szCs w:val="20"/>
              </w:rPr>
            </w:pPr>
            <w:r>
              <w:rPr>
                <w:rFonts w:ascii="Times New Roman" w:hAnsi="Times New Roman"/>
                <w:sz w:val="20"/>
                <w:szCs w:val="20"/>
              </w:rPr>
              <w:t>85819,44</w:t>
            </w:r>
          </w:p>
        </w:tc>
        <w:tc>
          <w:tcPr>
            <w:tcW w:w="992" w:type="dxa"/>
            <w:tcBorders>
              <w:top w:val="single" w:sz="4" w:space="0" w:color="auto"/>
              <w:left w:val="single" w:sz="4" w:space="0" w:color="auto"/>
              <w:bottom w:val="single" w:sz="4" w:space="0" w:color="auto"/>
              <w:right w:val="single" w:sz="4" w:space="0" w:color="auto"/>
            </w:tcBorders>
          </w:tcPr>
          <w:p w:rsidR="006A3B60" w:rsidRPr="005379B7" w:rsidRDefault="00D36F3F" w:rsidP="00684AA9">
            <w:pPr>
              <w:pStyle w:val="ad"/>
              <w:jc w:val="both"/>
              <w:rPr>
                <w:rFonts w:ascii="Times New Roman" w:hAnsi="Times New Roman"/>
                <w:sz w:val="20"/>
                <w:szCs w:val="20"/>
              </w:rPr>
            </w:pPr>
            <w:r>
              <w:rPr>
                <w:rFonts w:ascii="Times New Roman" w:hAnsi="Times New Roman"/>
                <w:sz w:val="20"/>
                <w:szCs w:val="20"/>
              </w:rPr>
              <w:t>85819,44</w:t>
            </w:r>
          </w:p>
        </w:tc>
        <w:tc>
          <w:tcPr>
            <w:tcW w:w="1134" w:type="dxa"/>
            <w:tcBorders>
              <w:top w:val="single" w:sz="4" w:space="0" w:color="auto"/>
              <w:left w:val="single" w:sz="4" w:space="0" w:color="auto"/>
              <w:bottom w:val="single" w:sz="4" w:space="0" w:color="auto"/>
              <w:right w:val="single" w:sz="4" w:space="0" w:color="auto"/>
            </w:tcBorders>
            <w:hideMark/>
          </w:tcPr>
          <w:p w:rsidR="006A3B60" w:rsidRPr="005379B7" w:rsidRDefault="00D36F3F" w:rsidP="00684AA9">
            <w:pPr>
              <w:pStyle w:val="ad"/>
              <w:jc w:val="both"/>
              <w:rPr>
                <w:rFonts w:ascii="Times New Roman" w:hAnsi="Times New Roman"/>
                <w:sz w:val="20"/>
                <w:szCs w:val="20"/>
              </w:rPr>
            </w:pPr>
            <w:r>
              <w:rPr>
                <w:rFonts w:ascii="Times New Roman" w:hAnsi="Times New Roman"/>
                <w:sz w:val="20"/>
                <w:szCs w:val="20"/>
              </w:rPr>
              <w:t>0,00</w:t>
            </w:r>
          </w:p>
        </w:tc>
        <w:tc>
          <w:tcPr>
            <w:tcW w:w="958" w:type="dxa"/>
            <w:tcBorders>
              <w:top w:val="single" w:sz="4" w:space="0" w:color="auto"/>
              <w:left w:val="single" w:sz="4" w:space="0" w:color="auto"/>
              <w:bottom w:val="single" w:sz="4" w:space="0" w:color="auto"/>
              <w:right w:val="single" w:sz="4" w:space="0" w:color="auto"/>
            </w:tcBorders>
            <w:hideMark/>
          </w:tcPr>
          <w:p w:rsidR="006A3B60" w:rsidRPr="005379B7" w:rsidRDefault="00D36F3F" w:rsidP="00684AA9">
            <w:pPr>
              <w:pStyle w:val="ad"/>
              <w:jc w:val="both"/>
              <w:rPr>
                <w:rFonts w:ascii="Times New Roman" w:hAnsi="Times New Roman"/>
                <w:sz w:val="20"/>
                <w:szCs w:val="20"/>
              </w:rPr>
            </w:pPr>
            <w:r>
              <w:rPr>
                <w:rFonts w:ascii="Times New Roman" w:hAnsi="Times New Roman"/>
                <w:sz w:val="20"/>
                <w:szCs w:val="20"/>
              </w:rPr>
              <w:t>100</w:t>
            </w:r>
          </w:p>
        </w:tc>
      </w:tr>
      <w:tr w:rsidR="000C333D" w:rsidRPr="005C74C9" w:rsidTr="006D069D">
        <w:trPr>
          <w:trHeight w:val="206"/>
        </w:trPr>
        <w:tc>
          <w:tcPr>
            <w:tcW w:w="2977" w:type="dxa"/>
            <w:tcBorders>
              <w:top w:val="single" w:sz="4" w:space="0" w:color="auto"/>
              <w:left w:val="single" w:sz="4" w:space="0" w:color="auto"/>
              <w:bottom w:val="single" w:sz="4" w:space="0" w:color="auto"/>
              <w:right w:val="single" w:sz="4" w:space="0" w:color="auto"/>
            </w:tcBorders>
            <w:hideMark/>
          </w:tcPr>
          <w:p w:rsidR="000C333D" w:rsidRPr="005379B7" w:rsidRDefault="000C333D" w:rsidP="00684AA9">
            <w:pPr>
              <w:pStyle w:val="ad"/>
              <w:jc w:val="both"/>
              <w:rPr>
                <w:rFonts w:ascii="Times New Roman" w:hAnsi="Times New Roman"/>
                <w:sz w:val="20"/>
                <w:szCs w:val="20"/>
              </w:rPr>
            </w:pPr>
            <w:r w:rsidRPr="005379B7">
              <w:rPr>
                <w:rFonts w:ascii="Times New Roman" w:hAnsi="Times New Roman"/>
                <w:sz w:val="20"/>
                <w:szCs w:val="20"/>
              </w:rPr>
              <w:t>Муниципальная программа "Благоустройство территории Варненского сельского поселения Варненского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C333D" w:rsidRPr="005379B7" w:rsidRDefault="005379B7" w:rsidP="005379B7">
            <w:pPr>
              <w:pStyle w:val="ad"/>
              <w:ind w:left="-108"/>
              <w:jc w:val="both"/>
              <w:rPr>
                <w:rFonts w:ascii="Times New Roman" w:hAnsi="Times New Roman"/>
                <w:sz w:val="20"/>
                <w:szCs w:val="20"/>
              </w:rPr>
            </w:pPr>
            <w:r w:rsidRPr="005379B7">
              <w:rPr>
                <w:rFonts w:ascii="Times New Roman" w:hAnsi="Times New Roman"/>
                <w:sz w:val="20"/>
                <w:szCs w:val="20"/>
              </w:rPr>
              <w:t xml:space="preserve">80.0.00.00000  </w:t>
            </w:r>
          </w:p>
        </w:tc>
        <w:tc>
          <w:tcPr>
            <w:tcW w:w="1134" w:type="dxa"/>
            <w:tcBorders>
              <w:top w:val="single" w:sz="4" w:space="0" w:color="auto"/>
              <w:left w:val="single" w:sz="4" w:space="0" w:color="auto"/>
              <w:bottom w:val="single" w:sz="4" w:space="0" w:color="auto"/>
              <w:right w:val="single" w:sz="4" w:space="0" w:color="auto"/>
            </w:tcBorders>
            <w:hideMark/>
          </w:tcPr>
          <w:p w:rsidR="000C333D" w:rsidRPr="005379B7" w:rsidRDefault="00AF008B" w:rsidP="00684AA9">
            <w:pPr>
              <w:pStyle w:val="ad"/>
              <w:jc w:val="both"/>
              <w:rPr>
                <w:rFonts w:ascii="Times New Roman" w:hAnsi="Times New Roman"/>
                <w:sz w:val="20"/>
                <w:szCs w:val="20"/>
              </w:rPr>
            </w:pPr>
            <w:r>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rsidR="000C333D" w:rsidRPr="005379B7" w:rsidRDefault="00D36F3F" w:rsidP="00684AA9">
            <w:pPr>
              <w:pStyle w:val="ad"/>
              <w:jc w:val="both"/>
              <w:rPr>
                <w:rFonts w:ascii="Times New Roman" w:hAnsi="Times New Roman"/>
                <w:sz w:val="20"/>
                <w:szCs w:val="20"/>
              </w:rPr>
            </w:pPr>
            <w:r>
              <w:rPr>
                <w:rFonts w:ascii="Times New Roman" w:hAnsi="Times New Roman"/>
                <w:sz w:val="20"/>
                <w:szCs w:val="20"/>
              </w:rPr>
              <w:t>21416,14</w:t>
            </w:r>
          </w:p>
        </w:tc>
        <w:tc>
          <w:tcPr>
            <w:tcW w:w="992" w:type="dxa"/>
            <w:tcBorders>
              <w:top w:val="single" w:sz="4" w:space="0" w:color="auto"/>
              <w:left w:val="single" w:sz="4" w:space="0" w:color="auto"/>
              <w:bottom w:val="single" w:sz="4" w:space="0" w:color="auto"/>
              <w:right w:val="single" w:sz="4" w:space="0" w:color="auto"/>
            </w:tcBorders>
          </w:tcPr>
          <w:p w:rsidR="000C333D" w:rsidRPr="005379B7" w:rsidRDefault="00D36F3F" w:rsidP="00684AA9">
            <w:pPr>
              <w:pStyle w:val="ad"/>
              <w:jc w:val="both"/>
              <w:rPr>
                <w:rFonts w:ascii="Times New Roman" w:hAnsi="Times New Roman"/>
                <w:sz w:val="20"/>
                <w:szCs w:val="20"/>
              </w:rPr>
            </w:pPr>
            <w:r>
              <w:rPr>
                <w:rFonts w:ascii="Times New Roman" w:hAnsi="Times New Roman"/>
                <w:sz w:val="20"/>
                <w:szCs w:val="20"/>
              </w:rPr>
              <w:t>18337,53</w:t>
            </w:r>
          </w:p>
        </w:tc>
        <w:tc>
          <w:tcPr>
            <w:tcW w:w="1134" w:type="dxa"/>
            <w:tcBorders>
              <w:top w:val="single" w:sz="4" w:space="0" w:color="auto"/>
              <w:left w:val="single" w:sz="4" w:space="0" w:color="auto"/>
              <w:bottom w:val="single" w:sz="4" w:space="0" w:color="auto"/>
              <w:right w:val="single" w:sz="4" w:space="0" w:color="auto"/>
            </w:tcBorders>
            <w:hideMark/>
          </w:tcPr>
          <w:p w:rsidR="000C333D" w:rsidRPr="005379B7" w:rsidRDefault="00D36F3F" w:rsidP="00684AA9">
            <w:pPr>
              <w:pStyle w:val="ad"/>
              <w:jc w:val="both"/>
              <w:rPr>
                <w:rFonts w:ascii="Times New Roman" w:hAnsi="Times New Roman"/>
                <w:sz w:val="20"/>
                <w:szCs w:val="20"/>
              </w:rPr>
            </w:pPr>
            <w:r>
              <w:rPr>
                <w:rFonts w:ascii="Times New Roman" w:hAnsi="Times New Roman"/>
                <w:sz w:val="20"/>
                <w:szCs w:val="20"/>
              </w:rPr>
              <w:t>3078,61</w:t>
            </w:r>
          </w:p>
        </w:tc>
        <w:tc>
          <w:tcPr>
            <w:tcW w:w="958" w:type="dxa"/>
            <w:tcBorders>
              <w:top w:val="single" w:sz="4" w:space="0" w:color="auto"/>
              <w:left w:val="single" w:sz="4" w:space="0" w:color="auto"/>
              <w:bottom w:val="single" w:sz="4" w:space="0" w:color="auto"/>
              <w:right w:val="single" w:sz="4" w:space="0" w:color="auto"/>
            </w:tcBorders>
            <w:hideMark/>
          </w:tcPr>
          <w:p w:rsidR="000C333D" w:rsidRPr="005379B7" w:rsidRDefault="00D36F3F" w:rsidP="00684AA9">
            <w:pPr>
              <w:pStyle w:val="ad"/>
              <w:jc w:val="both"/>
              <w:rPr>
                <w:rFonts w:ascii="Times New Roman" w:hAnsi="Times New Roman"/>
                <w:sz w:val="20"/>
                <w:szCs w:val="20"/>
              </w:rPr>
            </w:pPr>
            <w:r>
              <w:rPr>
                <w:rFonts w:ascii="Times New Roman" w:hAnsi="Times New Roman"/>
                <w:sz w:val="20"/>
                <w:szCs w:val="20"/>
              </w:rPr>
              <w:t>85,6</w:t>
            </w:r>
          </w:p>
        </w:tc>
      </w:tr>
      <w:tr w:rsidR="000C333D" w:rsidRPr="005C74C9" w:rsidTr="006D069D">
        <w:trPr>
          <w:trHeight w:val="206"/>
        </w:trPr>
        <w:tc>
          <w:tcPr>
            <w:tcW w:w="2977" w:type="dxa"/>
            <w:tcBorders>
              <w:top w:val="single" w:sz="4" w:space="0" w:color="auto"/>
              <w:left w:val="single" w:sz="4" w:space="0" w:color="auto"/>
              <w:bottom w:val="single" w:sz="4" w:space="0" w:color="auto"/>
              <w:right w:val="single" w:sz="4" w:space="0" w:color="auto"/>
            </w:tcBorders>
            <w:hideMark/>
          </w:tcPr>
          <w:p w:rsidR="000C333D" w:rsidRPr="005379B7" w:rsidRDefault="000C333D" w:rsidP="00684AA9">
            <w:pPr>
              <w:pStyle w:val="ad"/>
              <w:jc w:val="both"/>
              <w:rPr>
                <w:rFonts w:ascii="Times New Roman" w:hAnsi="Times New Roman"/>
                <w:sz w:val="20"/>
                <w:szCs w:val="20"/>
              </w:rPr>
            </w:pPr>
            <w:r w:rsidRPr="005379B7">
              <w:rPr>
                <w:rFonts w:ascii="Times New Roman" w:hAnsi="Times New Roman"/>
                <w:sz w:val="20"/>
                <w:szCs w:val="20"/>
              </w:rPr>
              <w:t>Муниципальная программа "Безопасное село" Варненского сельского поселения Варненского муниципального района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0C333D" w:rsidRPr="005379B7" w:rsidRDefault="005379B7" w:rsidP="005379B7">
            <w:pPr>
              <w:pStyle w:val="ad"/>
              <w:ind w:left="-108"/>
              <w:jc w:val="both"/>
              <w:rPr>
                <w:rFonts w:ascii="Times New Roman" w:hAnsi="Times New Roman"/>
                <w:sz w:val="20"/>
                <w:szCs w:val="20"/>
              </w:rPr>
            </w:pPr>
            <w:r w:rsidRPr="005379B7">
              <w:rPr>
                <w:rFonts w:ascii="Times New Roman" w:hAnsi="Times New Roman"/>
                <w:sz w:val="20"/>
                <w:szCs w:val="20"/>
              </w:rPr>
              <w:t xml:space="preserve">81.0.00.00000  </w:t>
            </w:r>
          </w:p>
        </w:tc>
        <w:tc>
          <w:tcPr>
            <w:tcW w:w="1134" w:type="dxa"/>
            <w:tcBorders>
              <w:top w:val="single" w:sz="4" w:space="0" w:color="auto"/>
              <w:left w:val="single" w:sz="4" w:space="0" w:color="auto"/>
              <w:bottom w:val="single" w:sz="4" w:space="0" w:color="auto"/>
              <w:right w:val="single" w:sz="4" w:space="0" w:color="auto"/>
            </w:tcBorders>
            <w:hideMark/>
          </w:tcPr>
          <w:p w:rsidR="000C333D" w:rsidRPr="00AF008B" w:rsidRDefault="00AF008B" w:rsidP="00684AA9">
            <w:pPr>
              <w:pStyle w:val="ad"/>
              <w:jc w:val="both"/>
              <w:rPr>
                <w:rFonts w:ascii="Times New Roman" w:hAnsi="Times New Roman"/>
                <w:sz w:val="20"/>
                <w:szCs w:val="20"/>
              </w:rPr>
            </w:pPr>
            <w:r w:rsidRPr="00AF008B">
              <w:rPr>
                <w:rFonts w:ascii="Times New Roman" w:hAnsi="Times New Roman"/>
                <w:sz w:val="20"/>
                <w:szCs w:val="20"/>
              </w:rPr>
              <w:t>19,89</w:t>
            </w:r>
          </w:p>
        </w:tc>
        <w:tc>
          <w:tcPr>
            <w:tcW w:w="1134" w:type="dxa"/>
            <w:tcBorders>
              <w:top w:val="single" w:sz="4" w:space="0" w:color="auto"/>
              <w:left w:val="single" w:sz="4" w:space="0" w:color="auto"/>
              <w:bottom w:val="single" w:sz="4" w:space="0" w:color="auto"/>
              <w:right w:val="single" w:sz="4" w:space="0" w:color="auto"/>
            </w:tcBorders>
            <w:hideMark/>
          </w:tcPr>
          <w:p w:rsidR="000C333D" w:rsidRPr="00D36F3F" w:rsidRDefault="00D36F3F" w:rsidP="00684AA9">
            <w:pPr>
              <w:pStyle w:val="ad"/>
              <w:jc w:val="both"/>
              <w:rPr>
                <w:rFonts w:ascii="Times New Roman" w:hAnsi="Times New Roman"/>
                <w:sz w:val="20"/>
                <w:szCs w:val="20"/>
              </w:rPr>
            </w:pPr>
            <w:r w:rsidRPr="00D36F3F">
              <w:rPr>
                <w:rFonts w:ascii="Times New Roman" w:hAnsi="Times New Roman"/>
                <w:sz w:val="20"/>
                <w:szCs w:val="20"/>
              </w:rPr>
              <w:t>742,46</w:t>
            </w:r>
          </w:p>
        </w:tc>
        <w:tc>
          <w:tcPr>
            <w:tcW w:w="992" w:type="dxa"/>
            <w:tcBorders>
              <w:top w:val="single" w:sz="4" w:space="0" w:color="auto"/>
              <w:left w:val="single" w:sz="4" w:space="0" w:color="auto"/>
              <w:bottom w:val="single" w:sz="4" w:space="0" w:color="auto"/>
              <w:right w:val="single" w:sz="4" w:space="0" w:color="auto"/>
            </w:tcBorders>
          </w:tcPr>
          <w:p w:rsidR="000C333D" w:rsidRPr="00D36F3F" w:rsidRDefault="00D36F3F" w:rsidP="00684AA9">
            <w:pPr>
              <w:pStyle w:val="ad"/>
              <w:jc w:val="both"/>
              <w:rPr>
                <w:rFonts w:ascii="Times New Roman" w:hAnsi="Times New Roman"/>
                <w:sz w:val="20"/>
                <w:szCs w:val="20"/>
              </w:rPr>
            </w:pPr>
            <w:r w:rsidRPr="00D36F3F">
              <w:rPr>
                <w:rFonts w:ascii="Times New Roman" w:hAnsi="Times New Roman"/>
                <w:sz w:val="20"/>
                <w:szCs w:val="20"/>
              </w:rPr>
              <w:t>726,18</w:t>
            </w:r>
          </w:p>
        </w:tc>
        <w:tc>
          <w:tcPr>
            <w:tcW w:w="1134" w:type="dxa"/>
            <w:tcBorders>
              <w:top w:val="single" w:sz="4" w:space="0" w:color="auto"/>
              <w:left w:val="single" w:sz="4" w:space="0" w:color="auto"/>
              <w:bottom w:val="single" w:sz="4" w:space="0" w:color="auto"/>
              <w:right w:val="single" w:sz="4" w:space="0" w:color="auto"/>
            </w:tcBorders>
            <w:hideMark/>
          </w:tcPr>
          <w:p w:rsidR="000C333D" w:rsidRPr="00D36F3F" w:rsidRDefault="00D36F3F" w:rsidP="00684AA9">
            <w:pPr>
              <w:pStyle w:val="ad"/>
              <w:jc w:val="both"/>
              <w:rPr>
                <w:rFonts w:ascii="Times New Roman" w:hAnsi="Times New Roman"/>
                <w:sz w:val="20"/>
                <w:szCs w:val="20"/>
              </w:rPr>
            </w:pPr>
            <w:r w:rsidRPr="00D36F3F">
              <w:rPr>
                <w:rFonts w:ascii="Times New Roman" w:hAnsi="Times New Roman"/>
                <w:sz w:val="20"/>
                <w:szCs w:val="20"/>
              </w:rPr>
              <w:t>16,28</w:t>
            </w:r>
          </w:p>
        </w:tc>
        <w:tc>
          <w:tcPr>
            <w:tcW w:w="958" w:type="dxa"/>
            <w:tcBorders>
              <w:top w:val="single" w:sz="4" w:space="0" w:color="auto"/>
              <w:left w:val="single" w:sz="4" w:space="0" w:color="auto"/>
              <w:bottom w:val="single" w:sz="4" w:space="0" w:color="auto"/>
              <w:right w:val="single" w:sz="4" w:space="0" w:color="auto"/>
            </w:tcBorders>
            <w:hideMark/>
          </w:tcPr>
          <w:p w:rsidR="000C333D" w:rsidRPr="00D36F3F" w:rsidRDefault="00D36F3F" w:rsidP="00684AA9">
            <w:pPr>
              <w:pStyle w:val="ad"/>
              <w:jc w:val="both"/>
              <w:rPr>
                <w:rFonts w:ascii="Times New Roman" w:hAnsi="Times New Roman"/>
                <w:sz w:val="20"/>
                <w:szCs w:val="20"/>
              </w:rPr>
            </w:pPr>
            <w:r w:rsidRPr="00D36F3F">
              <w:rPr>
                <w:rFonts w:ascii="Times New Roman" w:hAnsi="Times New Roman"/>
                <w:sz w:val="20"/>
                <w:szCs w:val="20"/>
              </w:rPr>
              <w:t>97,8</w:t>
            </w:r>
          </w:p>
        </w:tc>
      </w:tr>
      <w:tr w:rsidR="006A3B60" w:rsidRPr="00D36F3F" w:rsidTr="006D069D">
        <w:tc>
          <w:tcPr>
            <w:tcW w:w="2977" w:type="dxa"/>
            <w:tcBorders>
              <w:top w:val="single" w:sz="4" w:space="0" w:color="auto"/>
              <w:left w:val="single" w:sz="4" w:space="0" w:color="auto"/>
              <w:bottom w:val="single" w:sz="4" w:space="0" w:color="auto"/>
              <w:right w:val="single" w:sz="4" w:space="0" w:color="auto"/>
            </w:tcBorders>
            <w:hideMark/>
          </w:tcPr>
          <w:p w:rsidR="006A3B60" w:rsidRPr="005379B7" w:rsidRDefault="006A3B60" w:rsidP="00684AA9">
            <w:pPr>
              <w:pStyle w:val="ad"/>
              <w:jc w:val="both"/>
              <w:rPr>
                <w:rFonts w:ascii="Times New Roman" w:hAnsi="Times New Roman"/>
                <w:b/>
                <w:sz w:val="20"/>
                <w:szCs w:val="20"/>
              </w:rPr>
            </w:pPr>
            <w:r w:rsidRPr="005379B7">
              <w:rPr>
                <w:rFonts w:ascii="Times New Roman" w:hAnsi="Times New Roman"/>
                <w:b/>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6A3B60" w:rsidRPr="00D36F3F" w:rsidRDefault="006A3B60" w:rsidP="00684AA9">
            <w:pPr>
              <w:pStyle w:val="ad"/>
              <w:jc w:val="both"/>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A3B60" w:rsidRPr="00D36F3F" w:rsidRDefault="00153D28" w:rsidP="00684AA9">
            <w:pPr>
              <w:pStyle w:val="ad"/>
              <w:jc w:val="both"/>
              <w:rPr>
                <w:rFonts w:ascii="Times New Roman" w:hAnsi="Times New Roman"/>
                <w:b/>
                <w:sz w:val="18"/>
                <w:szCs w:val="18"/>
              </w:rPr>
            </w:pPr>
            <w:r>
              <w:rPr>
                <w:rFonts w:ascii="Times New Roman" w:hAnsi="Times New Roman"/>
                <w:b/>
                <w:sz w:val="18"/>
                <w:szCs w:val="18"/>
              </w:rPr>
              <w:fldChar w:fldCharType="begin"/>
            </w:r>
            <w:r w:rsidR="00AF008B">
              <w:rPr>
                <w:rFonts w:ascii="Times New Roman" w:hAnsi="Times New Roman"/>
                <w:b/>
                <w:sz w:val="18"/>
                <w:szCs w:val="18"/>
              </w:rPr>
              <w:instrText xml:space="preserve"> =SUM(ABOVE) </w:instrText>
            </w:r>
            <w:r>
              <w:rPr>
                <w:rFonts w:ascii="Times New Roman" w:hAnsi="Times New Roman"/>
                <w:b/>
                <w:sz w:val="18"/>
                <w:szCs w:val="18"/>
              </w:rPr>
              <w:fldChar w:fldCharType="separate"/>
            </w:r>
            <w:r w:rsidR="00AF008B">
              <w:rPr>
                <w:rFonts w:ascii="Times New Roman" w:hAnsi="Times New Roman"/>
                <w:b/>
                <w:noProof/>
                <w:sz w:val="18"/>
                <w:szCs w:val="18"/>
              </w:rPr>
              <w:t>139009,26</w:t>
            </w:r>
            <w:r>
              <w:rPr>
                <w:rFonts w:ascii="Times New Roman" w:hAnsi="Times New Roman"/>
                <w:b/>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6A3B60" w:rsidRPr="00D36F3F" w:rsidRDefault="00153D28" w:rsidP="00684AA9">
            <w:pPr>
              <w:pStyle w:val="ad"/>
              <w:jc w:val="both"/>
              <w:rPr>
                <w:rFonts w:ascii="Times New Roman" w:hAnsi="Times New Roman"/>
                <w:b/>
                <w:sz w:val="18"/>
                <w:szCs w:val="18"/>
              </w:rPr>
            </w:pPr>
            <w:r w:rsidRPr="00D36F3F">
              <w:rPr>
                <w:rFonts w:ascii="Times New Roman" w:hAnsi="Times New Roman"/>
                <w:b/>
                <w:sz w:val="18"/>
                <w:szCs w:val="18"/>
              </w:rPr>
              <w:fldChar w:fldCharType="begin"/>
            </w:r>
            <w:r w:rsidR="00D36F3F" w:rsidRPr="00D36F3F">
              <w:rPr>
                <w:rFonts w:ascii="Times New Roman" w:hAnsi="Times New Roman"/>
                <w:b/>
                <w:sz w:val="18"/>
                <w:szCs w:val="18"/>
              </w:rPr>
              <w:instrText xml:space="preserve"> =SUM(ABOVE) </w:instrText>
            </w:r>
            <w:r w:rsidRPr="00D36F3F">
              <w:rPr>
                <w:rFonts w:ascii="Times New Roman" w:hAnsi="Times New Roman"/>
                <w:b/>
                <w:sz w:val="18"/>
                <w:szCs w:val="18"/>
              </w:rPr>
              <w:fldChar w:fldCharType="separate"/>
            </w:r>
            <w:r w:rsidR="00D36F3F" w:rsidRPr="00D36F3F">
              <w:rPr>
                <w:rFonts w:ascii="Times New Roman" w:hAnsi="Times New Roman"/>
                <w:b/>
                <w:noProof/>
                <w:sz w:val="18"/>
                <w:szCs w:val="18"/>
              </w:rPr>
              <w:t>142832,29</w:t>
            </w:r>
            <w:r w:rsidRPr="00D36F3F">
              <w:rPr>
                <w:rFonts w:ascii="Times New Roman" w:hAnsi="Times New Roman"/>
                <w:b/>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6A3B60" w:rsidRPr="00D36F3F" w:rsidRDefault="00153D28" w:rsidP="00684AA9">
            <w:pPr>
              <w:pStyle w:val="ad"/>
              <w:jc w:val="both"/>
              <w:rPr>
                <w:rFonts w:ascii="Times New Roman" w:hAnsi="Times New Roman"/>
                <w:b/>
                <w:sz w:val="18"/>
                <w:szCs w:val="18"/>
              </w:rPr>
            </w:pPr>
            <w:r w:rsidRPr="00D36F3F">
              <w:rPr>
                <w:rFonts w:ascii="Times New Roman" w:hAnsi="Times New Roman"/>
                <w:b/>
                <w:sz w:val="18"/>
                <w:szCs w:val="18"/>
              </w:rPr>
              <w:fldChar w:fldCharType="begin"/>
            </w:r>
            <w:r w:rsidR="00D36F3F" w:rsidRPr="00D36F3F">
              <w:rPr>
                <w:rFonts w:ascii="Times New Roman" w:hAnsi="Times New Roman"/>
                <w:b/>
                <w:sz w:val="18"/>
                <w:szCs w:val="18"/>
              </w:rPr>
              <w:instrText xml:space="preserve"> =SUM(ABOVE) </w:instrText>
            </w:r>
            <w:r w:rsidRPr="00D36F3F">
              <w:rPr>
                <w:rFonts w:ascii="Times New Roman" w:hAnsi="Times New Roman"/>
                <w:b/>
                <w:sz w:val="18"/>
                <w:szCs w:val="18"/>
              </w:rPr>
              <w:fldChar w:fldCharType="separate"/>
            </w:r>
            <w:r w:rsidR="00D36F3F" w:rsidRPr="00D36F3F">
              <w:rPr>
                <w:rFonts w:ascii="Times New Roman" w:hAnsi="Times New Roman"/>
                <w:b/>
                <w:noProof/>
                <w:sz w:val="18"/>
                <w:szCs w:val="18"/>
              </w:rPr>
              <w:t>139621,97</w:t>
            </w:r>
            <w:r w:rsidRPr="00D36F3F">
              <w:rPr>
                <w:rFonts w:ascii="Times New Roman" w:hAnsi="Times New Roman"/>
                <w:b/>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6A3B60" w:rsidRPr="00D36F3F" w:rsidRDefault="00153D28" w:rsidP="00684AA9">
            <w:pPr>
              <w:pStyle w:val="ad"/>
              <w:jc w:val="both"/>
              <w:rPr>
                <w:rFonts w:ascii="Times New Roman" w:hAnsi="Times New Roman"/>
                <w:b/>
                <w:sz w:val="18"/>
                <w:szCs w:val="18"/>
              </w:rPr>
            </w:pPr>
            <w:r w:rsidRPr="00D36F3F">
              <w:rPr>
                <w:rFonts w:ascii="Times New Roman" w:hAnsi="Times New Roman"/>
                <w:b/>
                <w:sz w:val="18"/>
                <w:szCs w:val="18"/>
              </w:rPr>
              <w:fldChar w:fldCharType="begin"/>
            </w:r>
            <w:r w:rsidR="00D36F3F" w:rsidRPr="00D36F3F">
              <w:rPr>
                <w:rFonts w:ascii="Times New Roman" w:hAnsi="Times New Roman"/>
                <w:b/>
                <w:sz w:val="18"/>
                <w:szCs w:val="18"/>
              </w:rPr>
              <w:instrText xml:space="preserve"> =SUM(ABOVE) </w:instrText>
            </w:r>
            <w:r w:rsidRPr="00D36F3F">
              <w:rPr>
                <w:rFonts w:ascii="Times New Roman" w:hAnsi="Times New Roman"/>
                <w:b/>
                <w:sz w:val="18"/>
                <w:szCs w:val="18"/>
              </w:rPr>
              <w:fldChar w:fldCharType="separate"/>
            </w:r>
            <w:r w:rsidR="00D36F3F" w:rsidRPr="00D36F3F">
              <w:rPr>
                <w:rFonts w:ascii="Times New Roman" w:hAnsi="Times New Roman"/>
                <w:b/>
                <w:noProof/>
                <w:sz w:val="18"/>
                <w:szCs w:val="18"/>
              </w:rPr>
              <w:t>3210,32</w:t>
            </w:r>
            <w:r w:rsidRPr="00D36F3F">
              <w:rPr>
                <w:rFonts w:ascii="Times New Roman" w:hAnsi="Times New Roman"/>
                <w:b/>
                <w:sz w:val="18"/>
                <w:szCs w:val="18"/>
              </w:rPr>
              <w:fldChar w:fldCharType="end"/>
            </w:r>
          </w:p>
        </w:tc>
        <w:tc>
          <w:tcPr>
            <w:tcW w:w="958" w:type="dxa"/>
            <w:tcBorders>
              <w:top w:val="single" w:sz="4" w:space="0" w:color="auto"/>
              <w:left w:val="single" w:sz="4" w:space="0" w:color="auto"/>
              <w:bottom w:val="single" w:sz="4" w:space="0" w:color="auto"/>
              <w:right w:val="single" w:sz="4" w:space="0" w:color="auto"/>
            </w:tcBorders>
            <w:hideMark/>
          </w:tcPr>
          <w:p w:rsidR="006A3B60" w:rsidRPr="00D36F3F" w:rsidRDefault="00D36F3F" w:rsidP="00684AA9">
            <w:pPr>
              <w:pStyle w:val="ad"/>
              <w:jc w:val="both"/>
              <w:rPr>
                <w:rFonts w:ascii="Times New Roman" w:hAnsi="Times New Roman"/>
                <w:b/>
                <w:sz w:val="18"/>
                <w:szCs w:val="18"/>
              </w:rPr>
            </w:pPr>
            <w:r>
              <w:rPr>
                <w:rFonts w:ascii="Times New Roman" w:hAnsi="Times New Roman"/>
                <w:b/>
                <w:sz w:val="18"/>
                <w:szCs w:val="18"/>
              </w:rPr>
              <w:t>97,8</w:t>
            </w:r>
          </w:p>
        </w:tc>
      </w:tr>
    </w:tbl>
    <w:p w:rsidR="00932171" w:rsidRPr="00B0698A" w:rsidRDefault="00901332" w:rsidP="00684AA9">
      <w:pPr>
        <w:pStyle w:val="ad"/>
        <w:jc w:val="both"/>
        <w:rPr>
          <w:rFonts w:ascii="Times New Roman" w:hAnsi="Times New Roman"/>
          <w:sz w:val="28"/>
          <w:szCs w:val="28"/>
        </w:rPr>
      </w:pPr>
      <w:r w:rsidRPr="00B0698A">
        <w:rPr>
          <w:rFonts w:ascii="Times New Roman" w:hAnsi="Times New Roman"/>
          <w:sz w:val="28"/>
          <w:szCs w:val="28"/>
        </w:rPr>
        <w:t xml:space="preserve">       </w:t>
      </w:r>
      <w:r w:rsidR="00C81636" w:rsidRPr="00B0698A">
        <w:rPr>
          <w:rFonts w:ascii="Times New Roman" w:hAnsi="Times New Roman"/>
          <w:sz w:val="28"/>
          <w:szCs w:val="28"/>
        </w:rPr>
        <w:t xml:space="preserve">Наибольший удельный вес в структуре </w:t>
      </w:r>
      <w:r w:rsidR="00147353" w:rsidRPr="00B0698A">
        <w:rPr>
          <w:rFonts w:ascii="Times New Roman" w:hAnsi="Times New Roman"/>
          <w:sz w:val="28"/>
          <w:szCs w:val="28"/>
        </w:rPr>
        <w:t>исполненных программ</w:t>
      </w:r>
      <w:r w:rsidR="00C81636" w:rsidRPr="00B0698A">
        <w:rPr>
          <w:rFonts w:ascii="Times New Roman" w:hAnsi="Times New Roman"/>
          <w:sz w:val="28"/>
          <w:szCs w:val="28"/>
        </w:rPr>
        <w:t xml:space="preserve">  поселения</w:t>
      </w:r>
      <w:r w:rsidR="00830DD4" w:rsidRPr="00B0698A">
        <w:rPr>
          <w:rFonts w:ascii="Times New Roman" w:hAnsi="Times New Roman"/>
          <w:sz w:val="28"/>
          <w:szCs w:val="28"/>
        </w:rPr>
        <w:t xml:space="preserve"> занима</w:t>
      </w:r>
      <w:r w:rsidR="00932171" w:rsidRPr="00B0698A">
        <w:rPr>
          <w:rFonts w:ascii="Times New Roman" w:hAnsi="Times New Roman"/>
          <w:sz w:val="28"/>
          <w:szCs w:val="28"/>
        </w:rPr>
        <w:t>ю</w:t>
      </w:r>
      <w:r w:rsidR="00830DD4" w:rsidRPr="00B0698A">
        <w:rPr>
          <w:rFonts w:ascii="Times New Roman" w:hAnsi="Times New Roman"/>
          <w:sz w:val="28"/>
          <w:szCs w:val="28"/>
        </w:rPr>
        <w:t>т</w:t>
      </w:r>
      <w:r w:rsidR="003E26D9" w:rsidRPr="00B0698A">
        <w:rPr>
          <w:rFonts w:ascii="Times New Roman" w:hAnsi="Times New Roman"/>
          <w:sz w:val="28"/>
          <w:szCs w:val="28"/>
        </w:rPr>
        <w:t xml:space="preserve"> </w:t>
      </w:r>
      <w:r w:rsidR="004B1BA5" w:rsidRPr="00B0698A">
        <w:rPr>
          <w:rFonts w:ascii="Times New Roman" w:hAnsi="Times New Roman"/>
          <w:sz w:val="28"/>
          <w:szCs w:val="28"/>
        </w:rPr>
        <w:t xml:space="preserve"> </w:t>
      </w:r>
      <w:r w:rsidR="00932171" w:rsidRPr="00B0698A">
        <w:rPr>
          <w:rFonts w:ascii="Times New Roman" w:hAnsi="Times New Roman"/>
          <w:sz w:val="28"/>
          <w:szCs w:val="28"/>
        </w:rPr>
        <w:t>муниципальные программы:</w:t>
      </w:r>
    </w:p>
    <w:p w:rsidR="004E261B" w:rsidRPr="006F2B21" w:rsidRDefault="004E261B" w:rsidP="00684AA9">
      <w:pPr>
        <w:pStyle w:val="ad"/>
        <w:jc w:val="both"/>
        <w:rPr>
          <w:rFonts w:ascii="Times New Roman" w:hAnsi="Times New Roman"/>
          <w:sz w:val="28"/>
          <w:szCs w:val="28"/>
        </w:rPr>
      </w:pPr>
      <w:r w:rsidRPr="00B0698A">
        <w:rPr>
          <w:rFonts w:ascii="Times New Roman" w:hAnsi="Times New Roman"/>
          <w:sz w:val="28"/>
          <w:szCs w:val="28"/>
        </w:rPr>
        <w:t>-</w:t>
      </w:r>
      <w:r w:rsidR="003568F0" w:rsidRPr="00B0698A">
        <w:rPr>
          <w:rFonts w:ascii="Times New Roman" w:hAnsi="Times New Roman"/>
          <w:sz w:val="28"/>
          <w:szCs w:val="28"/>
        </w:rPr>
        <w:t>Муниципальная программа "Развитие дорожного хозяйства Варненского муниципального района Челябинской области"</w:t>
      </w:r>
      <w:r w:rsidR="00DC5A16" w:rsidRPr="00B0698A">
        <w:rPr>
          <w:rFonts w:ascii="Times New Roman" w:hAnsi="Times New Roman"/>
          <w:sz w:val="28"/>
          <w:szCs w:val="28"/>
        </w:rPr>
        <w:t>,</w:t>
      </w:r>
      <w:r w:rsidRPr="00B0698A">
        <w:rPr>
          <w:rFonts w:ascii="Times New Roman" w:hAnsi="Times New Roman"/>
          <w:sz w:val="28"/>
          <w:szCs w:val="28"/>
        </w:rPr>
        <w:t xml:space="preserve"> исполнение которой составляет </w:t>
      </w:r>
      <w:r w:rsidR="00B0698A" w:rsidRPr="00B0698A">
        <w:rPr>
          <w:rFonts w:ascii="Times New Roman" w:hAnsi="Times New Roman"/>
          <w:sz w:val="28"/>
          <w:szCs w:val="28"/>
        </w:rPr>
        <w:t>85819,44</w:t>
      </w:r>
      <w:r w:rsidRPr="00B0698A">
        <w:rPr>
          <w:rFonts w:ascii="Times New Roman" w:hAnsi="Times New Roman"/>
          <w:sz w:val="28"/>
          <w:szCs w:val="28"/>
        </w:rPr>
        <w:t>тыс. рублей или</w:t>
      </w:r>
      <w:r w:rsidRPr="005C74C9">
        <w:rPr>
          <w:rFonts w:ascii="Times New Roman" w:hAnsi="Times New Roman"/>
          <w:color w:val="FF0000"/>
          <w:sz w:val="28"/>
          <w:szCs w:val="28"/>
        </w:rPr>
        <w:t xml:space="preserve"> </w:t>
      </w:r>
      <w:r w:rsidR="006F2B21" w:rsidRPr="006F2B21">
        <w:rPr>
          <w:rFonts w:ascii="Times New Roman" w:hAnsi="Times New Roman"/>
          <w:sz w:val="28"/>
          <w:szCs w:val="28"/>
        </w:rPr>
        <w:t>61,5</w:t>
      </w:r>
      <w:r w:rsidRPr="006F2B21">
        <w:rPr>
          <w:rFonts w:ascii="Times New Roman" w:hAnsi="Times New Roman"/>
          <w:sz w:val="28"/>
          <w:szCs w:val="28"/>
        </w:rPr>
        <w:t xml:space="preserve">% </w:t>
      </w:r>
      <w:r w:rsidR="00DC5A16" w:rsidRPr="006F2B21">
        <w:rPr>
          <w:rFonts w:ascii="Times New Roman" w:hAnsi="Times New Roman"/>
          <w:sz w:val="28"/>
          <w:szCs w:val="28"/>
        </w:rPr>
        <w:t>от всех программных мероприятий</w:t>
      </w:r>
      <w:r w:rsidRPr="006F2B21">
        <w:rPr>
          <w:rFonts w:ascii="Times New Roman" w:hAnsi="Times New Roman"/>
          <w:sz w:val="28"/>
          <w:szCs w:val="28"/>
        </w:rPr>
        <w:t>;</w:t>
      </w:r>
    </w:p>
    <w:p w:rsidR="003A4B4C" w:rsidRPr="006F2B21" w:rsidRDefault="00932171" w:rsidP="00684AA9">
      <w:pPr>
        <w:pStyle w:val="ad"/>
        <w:jc w:val="both"/>
        <w:rPr>
          <w:rFonts w:ascii="Times New Roman" w:hAnsi="Times New Roman"/>
          <w:b/>
          <w:bCs/>
          <w:sz w:val="28"/>
          <w:szCs w:val="28"/>
        </w:rPr>
      </w:pPr>
      <w:r w:rsidRPr="006F2B21">
        <w:rPr>
          <w:rFonts w:ascii="Times New Roman" w:hAnsi="Times New Roman"/>
          <w:sz w:val="28"/>
          <w:szCs w:val="28"/>
        </w:rPr>
        <w:t>-</w:t>
      </w:r>
      <w:r w:rsidR="006F2B21" w:rsidRPr="006F2B21">
        <w:rPr>
          <w:rFonts w:ascii="Times New Roman" w:hAnsi="Times New Roman"/>
          <w:sz w:val="28"/>
          <w:szCs w:val="28"/>
        </w:rPr>
        <w:t>Муниципальная программа "Благоустройство территории Варненского сельского поселения Варненского муниципального района Челябинской области"</w:t>
      </w:r>
      <w:r w:rsidR="003A4B4C" w:rsidRPr="006F2B21">
        <w:rPr>
          <w:rFonts w:ascii="Times New Roman" w:hAnsi="Times New Roman"/>
          <w:sz w:val="28"/>
          <w:szCs w:val="28"/>
        </w:rPr>
        <w:t>, исполнение которой составляет</w:t>
      </w:r>
      <w:r w:rsidR="00412D9A" w:rsidRPr="006F2B21">
        <w:rPr>
          <w:rFonts w:ascii="Times New Roman" w:hAnsi="Times New Roman"/>
          <w:sz w:val="28"/>
          <w:szCs w:val="28"/>
        </w:rPr>
        <w:t xml:space="preserve"> </w:t>
      </w:r>
      <w:r w:rsidR="006F2B21" w:rsidRPr="006F2B21">
        <w:rPr>
          <w:rFonts w:ascii="Times New Roman" w:hAnsi="Times New Roman"/>
          <w:sz w:val="28"/>
          <w:szCs w:val="28"/>
        </w:rPr>
        <w:t>18337,53</w:t>
      </w:r>
      <w:r w:rsidR="003A4B4C" w:rsidRPr="006F2B21">
        <w:rPr>
          <w:rFonts w:ascii="Times New Roman" w:hAnsi="Times New Roman"/>
          <w:sz w:val="28"/>
          <w:szCs w:val="28"/>
        </w:rPr>
        <w:t xml:space="preserve">тыс. рублей или </w:t>
      </w:r>
      <w:r w:rsidR="00816013" w:rsidRPr="006F2B21">
        <w:rPr>
          <w:rFonts w:ascii="Times New Roman" w:hAnsi="Times New Roman"/>
          <w:sz w:val="28"/>
          <w:szCs w:val="28"/>
        </w:rPr>
        <w:t>13</w:t>
      </w:r>
      <w:r w:rsidR="003C2F61" w:rsidRPr="006F2B21">
        <w:rPr>
          <w:rFonts w:ascii="Times New Roman" w:hAnsi="Times New Roman"/>
          <w:sz w:val="28"/>
          <w:szCs w:val="28"/>
        </w:rPr>
        <w:t>,</w:t>
      </w:r>
      <w:r w:rsidR="006F2B21" w:rsidRPr="006F2B21">
        <w:rPr>
          <w:rFonts w:ascii="Times New Roman" w:hAnsi="Times New Roman"/>
          <w:sz w:val="28"/>
          <w:szCs w:val="28"/>
        </w:rPr>
        <w:t>1</w:t>
      </w:r>
      <w:r w:rsidR="003A4B4C" w:rsidRPr="006F2B21">
        <w:rPr>
          <w:rFonts w:ascii="Times New Roman" w:hAnsi="Times New Roman"/>
          <w:sz w:val="28"/>
          <w:szCs w:val="28"/>
        </w:rPr>
        <w:t xml:space="preserve">% </w:t>
      </w:r>
      <w:r w:rsidR="00412D9A" w:rsidRPr="006F2B21">
        <w:rPr>
          <w:rFonts w:ascii="Times New Roman" w:hAnsi="Times New Roman"/>
          <w:sz w:val="28"/>
          <w:szCs w:val="28"/>
        </w:rPr>
        <w:t>от всех программных мероприятий;</w:t>
      </w:r>
    </w:p>
    <w:p w:rsidR="00C81636" w:rsidRPr="006F2B21" w:rsidRDefault="00FB2046" w:rsidP="00684AA9">
      <w:pPr>
        <w:pStyle w:val="ad"/>
        <w:jc w:val="both"/>
        <w:rPr>
          <w:rFonts w:ascii="Times New Roman" w:hAnsi="Times New Roman"/>
          <w:b/>
          <w:bCs/>
          <w:sz w:val="28"/>
          <w:szCs w:val="28"/>
        </w:rPr>
      </w:pPr>
      <w:r w:rsidRPr="006F2B21">
        <w:rPr>
          <w:rFonts w:ascii="Times New Roman" w:hAnsi="Times New Roman"/>
          <w:sz w:val="28"/>
          <w:szCs w:val="28"/>
        </w:rPr>
        <w:t xml:space="preserve"> </w:t>
      </w:r>
      <w:r w:rsidR="003A4B4C" w:rsidRPr="006F2B21">
        <w:rPr>
          <w:rFonts w:ascii="Times New Roman" w:hAnsi="Times New Roman"/>
          <w:sz w:val="28"/>
          <w:szCs w:val="28"/>
        </w:rPr>
        <w:t>-</w:t>
      </w:r>
      <w:r w:rsidR="006F2B21" w:rsidRPr="006F2B21">
        <w:rPr>
          <w:rFonts w:ascii="Times New Roman" w:hAnsi="Times New Roman"/>
          <w:sz w:val="28"/>
          <w:szCs w:val="28"/>
        </w:rPr>
        <w:t>Муниципальная программа "Содержание, ремонт и капитальный ремонт автомобильных дорог общего пользования Варненского муниципального района Челябинской области</w:t>
      </w:r>
      <w:r w:rsidR="004F0BBF" w:rsidRPr="006F2B21">
        <w:rPr>
          <w:rFonts w:ascii="Times New Roman" w:hAnsi="Times New Roman"/>
          <w:sz w:val="28"/>
          <w:szCs w:val="28"/>
        </w:rPr>
        <w:t xml:space="preserve">, исполнение которой </w:t>
      </w:r>
      <w:r w:rsidR="00FB3DEA" w:rsidRPr="006F2B21">
        <w:rPr>
          <w:rFonts w:ascii="Times New Roman" w:hAnsi="Times New Roman"/>
          <w:sz w:val="28"/>
          <w:szCs w:val="28"/>
        </w:rPr>
        <w:t xml:space="preserve">составляет </w:t>
      </w:r>
      <w:r w:rsidR="006F2B21" w:rsidRPr="006F2B21">
        <w:rPr>
          <w:rFonts w:ascii="Times New Roman" w:hAnsi="Times New Roman"/>
          <w:sz w:val="28"/>
          <w:szCs w:val="28"/>
        </w:rPr>
        <w:t>10074,80</w:t>
      </w:r>
      <w:r w:rsidR="00FB3DEA" w:rsidRPr="006F2B21">
        <w:rPr>
          <w:rFonts w:ascii="Times New Roman" w:hAnsi="Times New Roman"/>
          <w:sz w:val="28"/>
          <w:szCs w:val="28"/>
        </w:rPr>
        <w:t xml:space="preserve">тыс. рублей или </w:t>
      </w:r>
      <w:r w:rsidR="006F2B21" w:rsidRPr="006F2B21">
        <w:rPr>
          <w:rFonts w:ascii="Times New Roman" w:hAnsi="Times New Roman"/>
          <w:sz w:val="28"/>
          <w:szCs w:val="28"/>
        </w:rPr>
        <w:t>7,2</w:t>
      </w:r>
      <w:r w:rsidR="00FB3DEA" w:rsidRPr="006F2B21">
        <w:rPr>
          <w:rFonts w:ascii="Times New Roman" w:hAnsi="Times New Roman"/>
          <w:sz w:val="28"/>
          <w:szCs w:val="28"/>
        </w:rPr>
        <w:t xml:space="preserve">% </w:t>
      </w:r>
      <w:r w:rsidR="00DC5A16" w:rsidRPr="006F2B21">
        <w:rPr>
          <w:rFonts w:ascii="Times New Roman" w:hAnsi="Times New Roman"/>
          <w:sz w:val="28"/>
          <w:szCs w:val="28"/>
        </w:rPr>
        <w:t>от всех программных мероприятий</w:t>
      </w:r>
      <w:r w:rsidR="00932171" w:rsidRPr="006F2B21">
        <w:rPr>
          <w:rFonts w:ascii="Times New Roman" w:hAnsi="Times New Roman"/>
          <w:sz w:val="28"/>
          <w:szCs w:val="28"/>
        </w:rPr>
        <w:t>.</w:t>
      </w:r>
    </w:p>
    <w:p w:rsidR="00322777" w:rsidRPr="006F2B21" w:rsidRDefault="00932171" w:rsidP="00684AA9">
      <w:pPr>
        <w:pStyle w:val="ad"/>
        <w:jc w:val="both"/>
        <w:rPr>
          <w:rFonts w:ascii="Times New Roman" w:hAnsi="Times New Roman"/>
          <w:sz w:val="28"/>
          <w:szCs w:val="28"/>
        </w:rPr>
      </w:pPr>
      <w:r w:rsidRPr="006F2B21">
        <w:rPr>
          <w:rFonts w:ascii="Times New Roman" w:hAnsi="Times New Roman"/>
          <w:sz w:val="28"/>
          <w:szCs w:val="28"/>
        </w:rPr>
        <w:t xml:space="preserve">  </w:t>
      </w:r>
      <w:r w:rsidR="001C4E9C" w:rsidRPr="006F2B21">
        <w:rPr>
          <w:rFonts w:ascii="Times New Roman" w:hAnsi="Times New Roman"/>
          <w:sz w:val="28"/>
          <w:szCs w:val="28"/>
        </w:rPr>
        <w:t xml:space="preserve">За </w:t>
      </w:r>
      <w:r w:rsidR="00A16B19" w:rsidRPr="006F2B21">
        <w:rPr>
          <w:rFonts w:ascii="Times New Roman" w:hAnsi="Times New Roman"/>
          <w:sz w:val="28"/>
          <w:szCs w:val="28"/>
        </w:rPr>
        <w:t>2021</w:t>
      </w:r>
      <w:r w:rsidR="001C4E9C" w:rsidRPr="006F2B21">
        <w:rPr>
          <w:rFonts w:ascii="Times New Roman" w:hAnsi="Times New Roman"/>
          <w:sz w:val="28"/>
          <w:szCs w:val="28"/>
        </w:rPr>
        <w:t>год исполнение всех м</w:t>
      </w:r>
      <w:r w:rsidR="003677E1" w:rsidRPr="006F2B21">
        <w:rPr>
          <w:rFonts w:ascii="Times New Roman" w:hAnsi="Times New Roman"/>
          <w:sz w:val="28"/>
          <w:szCs w:val="28"/>
        </w:rPr>
        <w:t xml:space="preserve">униципальных программ составило </w:t>
      </w:r>
      <w:r w:rsidR="006F2B21" w:rsidRPr="006F2B21">
        <w:rPr>
          <w:rFonts w:ascii="Times New Roman" w:hAnsi="Times New Roman"/>
          <w:sz w:val="28"/>
          <w:szCs w:val="28"/>
        </w:rPr>
        <w:t>97,8</w:t>
      </w:r>
      <w:r w:rsidR="001C4E9C" w:rsidRPr="006F2B21">
        <w:rPr>
          <w:rFonts w:ascii="Times New Roman" w:hAnsi="Times New Roman"/>
          <w:sz w:val="28"/>
          <w:szCs w:val="28"/>
        </w:rPr>
        <w:t>%.</w:t>
      </w:r>
      <w:r w:rsidR="00310D75" w:rsidRPr="006F2B21">
        <w:rPr>
          <w:rFonts w:ascii="Times New Roman" w:hAnsi="Times New Roman"/>
          <w:sz w:val="28"/>
          <w:szCs w:val="28"/>
        </w:rPr>
        <w:t xml:space="preserve">   </w:t>
      </w:r>
    </w:p>
    <w:p w:rsidR="00AF008B" w:rsidRDefault="00AF008B" w:rsidP="00AF008B">
      <w:pPr>
        <w:jc w:val="center"/>
        <w:rPr>
          <w:rFonts w:ascii="Times New Roman" w:hAnsi="Times New Roman"/>
          <w:sz w:val="28"/>
          <w:szCs w:val="28"/>
        </w:rPr>
      </w:pPr>
    </w:p>
    <w:p w:rsidR="00AF008B" w:rsidRPr="00BF25C0" w:rsidRDefault="00AF008B" w:rsidP="00AF008B">
      <w:pPr>
        <w:jc w:val="center"/>
        <w:rPr>
          <w:rFonts w:ascii="Times New Roman" w:hAnsi="Times New Roman"/>
        </w:rPr>
      </w:pPr>
      <w:r w:rsidRPr="00BF25C0">
        <w:rPr>
          <w:rFonts w:ascii="Times New Roman" w:hAnsi="Times New Roman"/>
        </w:rPr>
        <w:t>Сведения об объемах бюджетных ассигнований, выделенных на реализацию  национальных проектов  и их исполнение в 2021году</w:t>
      </w:r>
    </w:p>
    <w:p w:rsidR="00AF008B" w:rsidRPr="00AF008B" w:rsidRDefault="00AF008B" w:rsidP="00AF008B">
      <w:pPr>
        <w:ind w:right="-284" w:firstLine="567"/>
        <w:jc w:val="right"/>
        <w:rPr>
          <w:rFonts w:ascii="Times New Roman" w:hAnsi="Times New Roman"/>
        </w:rPr>
      </w:pPr>
      <w:r w:rsidRPr="00AF008B">
        <w:rPr>
          <w:rFonts w:ascii="Times New Roman" w:hAnsi="Times New Roman"/>
        </w:rPr>
        <w:t>Таблица №5,</w:t>
      </w:r>
      <w:r>
        <w:rPr>
          <w:rFonts w:ascii="Times New Roman" w:hAnsi="Times New Roman"/>
        </w:rPr>
        <w:t xml:space="preserve"> </w:t>
      </w:r>
      <w:r w:rsidRPr="00AF008B">
        <w:rPr>
          <w:rFonts w:ascii="Times New Roman" w:hAnsi="Times New Roman"/>
        </w:rPr>
        <w:t>рублей</w:t>
      </w:r>
    </w:p>
    <w:tbl>
      <w:tblPr>
        <w:tblW w:w="9796" w:type="dxa"/>
        <w:tblInd w:w="93" w:type="dxa"/>
        <w:tblLayout w:type="fixed"/>
        <w:tblLook w:val="04A0"/>
      </w:tblPr>
      <w:tblGrid>
        <w:gridCol w:w="582"/>
        <w:gridCol w:w="1418"/>
        <w:gridCol w:w="1276"/>
        <w:gridCol w:w="850"/>
        <w:gridCol w:w="567"/>
        <w:gridCol w:w="992"/>
        <w:gridCol w:w="851"/>
        <w:gridCol w:w="850"/>
        <w:gridCol w:w="709"/>
        <w:gridCol w:w="851"/>
        <w:gridCol w:w="850"/>
      </w:tblGrid>
      <w:tr w:rsidR="00AF008B" w:rsidRPr="00092C4E" w:rsidTr="001D1782">
        <w:trPr>
          <w:trHeight w:val="73"/>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F008B" w:rsidRPr="00AF008B" w:rsidRDefault="00AF008B" w:rsidP="001D1782">
            <w:pPr>
              <w:spacing w:line="0" w:lineRule="atLeast"/>
              <w:jc w:val="center"/>
              <w:rPr>
                <w:rFonts w:ascii="Times New Roman" w:hAnsi="Times New Roman"/>
                <w:sz w:val="16"/>
                <w:szCs w:val="16"/>
              </w:rPr>
            </w:pPr>
            <w:r w:rsidRPr="00AF008B">
              <w:rPr>
                <w:rFonts w:ascii="Times New Roman" w:hAnsi="Times New Roman"/>
                <w:sz w:val="16"/>
                <w:szCs w:val="16"/>
              </w:rPr>
              <w:t>№ п/п</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tcPr>
          <w:p w:rsidR="00AF008B" w:rsidRDefault="00AF008B" w:rsidP="001D1782">
            <w:pPr>
              <w:spacing w:line="0" w:lineRule="atLeast"/>
              <w:jc w:val="center"/>
              <w:rPr>
                <w:rFonts w:ascii="Times New Roman" w:hAnsi="Times New Roman"/>
                <w:sz w:val="16"/>
                <w:szCs w:val="16"/>
              </w:rPr>
            </w:pPr>
            <w:r w:rsidRPr="00AF008B">
              <w:rPr>
                <w:rFonts w:ascii="Times New Roman" w:hAnsi="Times New Roman"/>
                <w:sz w:val="16"/>
                <w:szCs w:val="16"/>
              </w:rPr>
              <w:t>Наименование</w:t>
            </w:r>
          </w:p>
          <w:p w:rsidR="00341D80" w:rsidRDefault="00341D80" w:rsidP="001D1782">
            <w:pPr>
              <w:spacing w:line="0" w:lineRule="atLeast"/>
              <w:jc w:val="center"/>
              <w:rPr>
                <w:rFonts w:ascii="Times New Roman" w:hAnsi="Times New Roman"/>
                <w:sz w:val="16"/>
                <w:szCs w:val="16"/>
              </w:rPr>
            </w:pPr>
            <w:r>
              <w:rPr>
                <w:rFonts w:ascii="Times New Roman" w:hAnsi="Times New Roman"/>
                <w:sz w:val="16"/>
                <w:szCs w:val="16"/>
              </w:rPr>
              <w:t>Национального проекта/</w:t>
            </w:r>
          </w:p>
          <w:p w:rsidR="00341D80" w:rsidRDefault="00341D80" w:rsidP="001D1782">
            <w:pPr>
              <w:spacing w:line="0" w:lineRule="atLeast"/>
              <w:jc w:val="center"/>
              <w:rPr>
                <w:rFonts w:ascii="Times New Roman" w:hAnsi="Times New Roman"/>
                <w:sz w:val="16"/>
                <w:szCs w:val="16"/>
              </w:rPr>
            </w:pPr>
            <w:r>
              <w:rPr>
                <w:rFonts w:ascii="Times New Roman" w:hAnsi="Times New Roman"/>
                <w:sz w:val="16"/>
                <w:szCs w:val="16"/>
              </w:rPr>
              <w:t>федерального проекта/</w:t>
            </w:r>
          </w:p>
          <w:p w:rsidR="00341D80" w:rsidRPr="00AF008B" w:rsidRDefault="00341D80" w:rsidP="001D1782">
            <w:pPr>
              <w:spacing w:line="0" w:lineRule="atLeast"/>
              <w:jc w:val="center"/>
              <w:rPr>
                <w:rFonts w:ascii="Times New Roman" w:hAnsi="Times New Roman"/>
                <w:sz w:val="16"/>
                <w:szCs w:val="16"/>
              </w:rPr>
            </w:pPr>
            <w:r>
              <w:rPr>
                <w:rFonts w:ascii="Times New Roman" w:hAnsi="Times New Roman"/>
                <w:sz w:val="16"/>
                <w:szCs w:val="16"/>
              </w:rPr>
              <w:t>мероприятий</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F008B" w:rsidRPr="00AF008B" w:rsidRDefault="00AF008B" w:rsidP="001D1782">
            <w:pPr>
              <w:spacing w:line="0" w:lineRule="atLeast"/>
              <w:ind w:left="-108" w:right="-108"/>
              <w:jc w:val="center"/>
              <w:rPr>
                <w:rFonts w:ascii="Times New Roman" w:hAnsi="Times New Roman"/>
                <w:sz w:val="16"/>
                <w:szCs w:val="16"/>
              </w:rPr>
            </w:pPr>
            <w:r w:rsidRPr="00AF008B">
              <w:rPr>
                <w:rFonts w:ascii="Times New Roman" w:hAnsi="Times New Roman"/>
                <w:sz w:val="16"/>
                <w:szCs w:val="16"/>
              </w:rPr>
              <w:t>КФСР/</w:t>
            </w:r>
          </w:p>
          <w:p w:rsidR="00AF008B" w:rsidRPr="00AF008B" w:rsidRDefault="00AF008B" w:rsidP="001D1782">
            <w:pPr>
              <w:spacing w:line="0" w:lineRule="atLeast"/>
              <w:ind w:left="-108" w:right="-108"/>
              <w:jc w:val="center"/>
              <w:rPr>
                <w:rFonts w:ascii="Times New Roman" w:hAnsi="Times New Roman"/>
                <w:sz w:val="16"/>
                <w:szCs w:val="16"/>
              </w:rPr>
            </w:pPr>
            <w:r w:rsidRPr="00AF008B">
              <w:rPr>
                <w:rFonts w:ascii="Times New Roman" w:hAnsi="Times New Roman"/>
                <w:sz w:val="16"/>
                <w:szCs w:val="16"/>
              </w:rPr>
              <w:t>КЦСР</w:t>
            </w:r>
          </w:p>
        </w:tc>
        <w:tc>
          <w:tcPr>
            <w:tcW w:w="3260" w:type="dxa"/>
            <w:gridSpan w:val="4"/>
            <w:tcBorders>
              <w:top w:val="single" w:sz="4" w:space="0" w:color="auto"/>
              <w:left w:val="nil"/>
              <w:bottom w:val="single" w:sz="4" w:space="0" w:color="auto"/>
              <w:right w:val="single" w:sz="4" w:space="0" w:color="000000"/>
            </w:tcBorders>
            <w:shd w:val="clear" w:color="auto" w:fill="auto"/>
            <w:noWrap/>
            <w:hideMark/>
          </w:tcPr>
          <w:p w:rsidR="00AF008B" w:rsidRPr="00AF008B" w:rsidRDefault="00AF008B" w:rsidP="001D1782">
            <w:pPr>
              <w:spacing w:line="0" w:lineRule="atLeast"/>
              <w:jc w:val="center"/>
              <w:rPr>
                <w:rFonts w:ascii="Times New Roman" w:hAnsi="Times New Roman"/>
                <w:sz w:val="16"/>
                <w:szCs w:val="16"/>
              </w:rPr>
            </w:pPr>
            <w:r w:rsidRPr="00AF008B">
              <w:rPr>
                <w:rFonts w:ascii="Times New Roman" w:hAnsi="Times New Roman"/>
                <w:sz w:val="16"/>
                <w:szCs w:val="16"/>
              </w:rPr>
              <w:t>Уточненный план</w:t>
            </w:r>
          </w:p>
        </w:tc>
        <w:tc>
          <w:tcPr>
            <w:tcW w:w="3260" w:type="dxa"/>
            <w:gridSpan w:val="4"/>
            <w:tcBorders>
              <w:top w:val="single" w:sz="4" w:space="0" w:color="auto"/>
              <w:left w:val="nil"/>
              <w:bottom w:val="single" w:sz="4" w:space="0" w:color="auto"/>
              <w:right w:val="single" w:sz="4" w:space="0" w:color="000000"/>
            </w:tcBorders>
            <w:shd w:val="clear" w:color="auto" w:fill="auto"/>
            <w:noWrap/>
            <w:hideMark/>
          </w:tcPr>
          <w:p w:rsidR="00AF008B" w:rsidRPr="00AF008B" w:rsidRDefault="00AF008B" w:rsidP="001D1782">
            <w:pPr>
              <w:spacing w:line="0" w:lineRule="atLeast"/>
              <w:jc w:val="center"/>
              <w:rPr>
                <w:rFonts w:ascii="Times New Roman" w:hAnsi="Times New Roman"/>
                <w:sz w:val="16"/>
                <w:szCs w:val="16"/>
              </w:rPr>
            </w:pPr>
            <w:r w:rsidRPr="00AF008B">
              <w:rPr>
                <w:rFonts w:ascii="Times New Roman" w:hAnsi="Times New Roman"/>
                <w:sz w:val="16"/>
                <w:szCs w:val="16"/>
              </w:rPr>
              <w:t>Исполнено</w:t>
            </w:r>
          </w:p>
        </w:tc>
      </w:tr>
      <w:tr w:rsidR="00AF008B" w:rsidRPr="00092C4E" w:rsidTr="001D1782">
        <w:trPr>
          <w:trHeight w:val="136"/>
        </w:trPr>
        <w:tc>
          <w:tcPr>
            <w:tcW w:w="582" w:type="dxa"/>
            <w:vMerge/>
            <w:tcBorders>
              <w:top w:val="single" w:sz="4" w:space="0" w:color="auto"/>
              <w:left w:val="single" w:sz="4" w:space="0" w:color="auto"/>
              <w:bottom w:val="single" w:sz="4" w:space="0" w:color="000000"/>
              <w:right w:val="single" w:sz="4" w:space="0" w:color="auto"/>
            </w:tcBorders>
            <w:hideMark/>
          </w:tcPr>
          <w:p w:rsidR="00AF008B" w:rsidRPr="00AF008B" w:rsidRDefault="00AF008B" w:rsidP="001D1782">
            <w:pPr>
              <w:spacing w:line="0" w:lineRule="atLeast"/>
              <w:jc w:val="center"/>
              <w:rPr>
                <w:rFonts w:ascii="Times New Roman" w:hAnsi="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tcPr>
          <w:p w:rsidR="00AF008B" w:rsidRPr="00AF008B" w:rsidRDefault="00AF008B" w:rsidP="001D1782">
            <w:pPr>
              <w:spacing w:line="0" w:lineRule="atLeast"/>
              <w:jc w:val="center"/>
              <w:rPr>
                <w:rFonts w:ascii="Times New Roman" w:hAnsi="Times New Roman"/>
                <w:sz w:val="16"/>
                <w:szCs w:val="16"/>
              </w:rPr>
            </w:pPr>
          </w:p>
        </w:tc>
        <w:tc>
          <w:tcPr>
            <w:tcW w:w="1276" w:type="dxa"/>
            <w:vMerge/>
            <w:tcBorders>
              <w:top w:val="single" w:sz="4" w:space="0" w:color="auto"/>
              <w:left w:val="single" w:sz="4" w:space="0" w:color="auto"/>
              <w:bottom w:val="single" w:sz="4" w:space="0" w:color="000000"/>
              <w:right w:val="single" w:sz="4" w:space="0" w:color="auto"/>
            </w:tcBorders>
            <w:hideMark/>
          </w:tcPr>
          <w:p w:rsidR="00AF008B" w:rsidRPr="00AF008B" w:rsidRDefault="00AF008B" w:rsidP="001D1782">
            <w:pPr>
              <w:spacing w:line="0" w:lineRule="atLeast"/>
              <w:jc w:val="center"/>
              <w:rPr>
                <w:rFonts w:ascii="Times New Roman" w:hAnsi="Times New Roman"/>
                <w:sz w:val="16"/>
                <w:szCs w:val="16"/>
              </w:rPr>
            </w:pP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AF008B" w:rsidRPr="00AF008B" w:rsidRDefault="00AF008B" w:rsidP="001D1782">
            <w:pPr>
              <w:spacing w:line="0" w:lineRule="atLeast"/>
              <w:ind w:left="-108" w:right="-108"/>
              <w:jc w:val="center"/>
              <w:rPr>
                <w:rFonts w:ascii="Times New Roman" w:hAnsi="Times New Roman"/>
                <w:sz w:val="16"/>
                <w:szCs w:val="16"/>
              </w:rPr>
            </w:pPr>
            <w:r w:rsidRPr="00AF008B">
              <w:rPr>
                <w:rFonts w:ascii="Times New Roman" w:hAnsi="Times New Roman"/>
                <w:sz w:val="16"/>
                <w:szCs w:val="16"/>
              </w:rPr>
              <w:t>Всего</w:t>
            </w:r>
          </w:p>
        </w:tc>
        <w:tc>
          <w:tcPr>
            <w:tcW w:w="2410" w:type="dxa"/>
            <w:gridSpan w:val="3"/>
            <w:tcBorders>
              <w:top w:val="single" w:sz="4" w:space="0" w:color="auto"/>
              <w:left w:val="nil"/>
              <w:bottom w:val="single" w:sz="4" w:space="0" w:color="auto"/>
              <w:right w:val="single" w:sz="4" w:space="0" w:color="000000"/>
            </w:tcBorders>
            <w:shd w:val="clear" w:color="auto" w:fill="auto"/>
            <w:hideMark/>
          </w:tcPr>
          <w:p w:rsidR="00AF008B" w:rsidRPr="00AF008B" w:rsidRDefault="00AF008B" w:rsidP="001D1782">
            <w:pPr>
              <w:spacing w:line="0" w:lineRule="atLeast"/>
              <w:ind w:left="-108" w:right="-108"/>
              <w:jc w:val="center"/>
              <w:rPr>
                <w:rFonts w:ascii="Times New Roman" w:hAnsi="Times New Roman"/>
                <w:sz w:val="16"/>
                <w:szCs w:val="16"/>
              </w:rPr>
            </w:pPr>
            <w:r w:rsidRPr="00AF008B">
              <w:rPr>
                <w:rFonts w:ascii="Times New Roman" w:hAnsi="Times New Roman"/>
                <w:sz w:val="16"/>
                <w:szCs w:val="16"/>
              </w:rPr>
              <w:t>в том числе за счет средств</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AF008B" w:rsidRPr="00AF008B" w:rsidRDefault="00AF008B" w:rsidP="001D1782">
            <w:pPr>
              <w:spacing w:line="0" w:lineRule="atLeast"/>
              <w:jc w:val="center"/>
              <w:rPr>
                <w:rFonts w:ascii="Times New Roman" w:hAnsi="Times New Roman"/>
                <w:sz w:val="16"/>
                <w:szCs w:val="16"/>
              </w:rPr>
            </w:pPr>
            <w:r w:rsidRPr="00AF008B">
              <w:rPr>
                <w:rFonts w:ascii="Times New Roman" w:hAnsi="Times New Roman"/>
                <w:sz w:val="16"/>
                <w:szCs w:val="16"/>
              </w:rPr>
              <w:t>Всего</w:t>
            </w:r>
          </w:p>
        </w:tc>
        <w:tc>
          <w:tcPr>
            <w:tcW w:w="2410" w:type="dxa"/>
            <w:gridSpan w:val="3"/>
            <w:tcBorders>
              <w:top w:val="single" w:sz="4" w:space="0" w:color="auto"/>
              <w:left w:val="nil"/>
              <w:bottom w:val="single" w:sz="4" w:space="0" w:color="auto"/>
              <w:right w:val="single" w:sz="4" w:space="0" w:color="000000"/>
            </w:tcBorders>
            <w:shd w:val="clear" w:color="auto" w:fill="auto"/>
            <w:hideMark/>
          </w:tcPr>
          <w:p w:rsidR="00AF008B" w:rsidRPr="00AF008B" w:rsidRDefault="00AF008B" w:rsidP="001D1782">
            <w:pPr>
              <w:spacing w:line="0" w:lineRule="atLeast"/>
              <w:ind w:left="-108"/>
              <w:jc w:val="center"/>
              <w:rPr>
                <w:rFonts w:ascii="Times New Roman" w:hAnsi="Times New Roman"/>
                <w:sz w:val="16"/>
                <w:szCs w:val="16"/>
              </w:rPr>
            </w:pPr>
            <w:r w:rsidRPr="00AF008B">
              <w:rPr>
                <w:rFonts w:ascii="Times New Roman" w:hAnsi="Times New Roman"/>
                <w:sz w:val="16"/>
                <w:szCs w:val="16"/>
              </w:rPr>
              <w:t>в том числе за счет средств</w:t>
            </w:r>
          </w:p>
        </w:tc>
      </w:tr>
      <w:tr w:rsidR="00AF008B" w:rsidRPr="00092C4E" w:rsidTr="00D26787">
        <w:trPr>
          <w:trHeight w:val="717"/>
        </w:trPr>
        <w:tc>
          <w:tcPr>
            <w:tcW w:w="582" w:type="dxa"/>
            <w:vMerge/>
            <w:tcBorders>
              <w:top w:val="single" w:sz="4" w:space="0" w:color="auto"/>
              <w:left w:val="single" w:sz="4" w:space="0" w:color="auto"/>
              <w:bottom w:val="single" w:sz="4" w:space="0" w:color="000000"/>
              <w:right w:val="single" w:sz="4" w:space="0" w:color="auto"/>
            </w:tcBorders>
            <w:hideMark/>
          </w:tcPr>
          <w:p w:rsidR="00AF008B" w:rsidRPr="00AF008B" w:rsidRDefault="00AF008B" w:rsidP="001D1782">
            <w:pPr>
              <w:spacing w:line="0" w:lineRule="atLeast"/>
              <w:jc w:val="center"/>
              <w:rPr>
                <w:rFonts w:ascii="Times New Roman" w:hAnsi="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tcPr>
          <w:p w:rsidR="00AF008B" w:rsidRPr="00AF008B" w:rsidRDefault="00AF008B" w:rsidP="001D1782">
            <w:pPr>
              <w:spacing w:line="0" w:lineRule="atLeast"/>
              <w:jc w:val="center"/>
              <w:rPr>
                <w:rFonts w:ascii="Times New Roman" w:hAnsi="Times New Roman"/>
                <w:sz w:val="16"/>
                <w:szCs w:val="16"/>
              </w:rPr>
            </w:pPr>
          </w:p>
        </w:tc>
        <w:tc>
          <w:tcPr>
            <w:tcW w:w="1276" w:type="dxa"/>
            <w:vMerge/>
            <w:tcBorders>
              <w:top w:val="single" w:sz="4" w:space="0" w:color="auto"/>
              <w:left w:val="single" w:sz="4" w:space="0" w:color="auto"/>
              <w:bottom w:val="single" w:sz="4" w:space="0" w:color="000000"/>
              <w:right w:val="single" w:sz="4" w:space="0" w:color="auto"/>
            </w:tcBorders>
            <w:hideMark/>
          </w:tcPr>
          <w:p w:rsidR="00AF008B" w:rsidRPr="00AF008B" w:rsidRDefault="00AF008B" w:rsidP="001D1782">
            <w:pPr>
              <w:spacing w:line="0" w:lineRule="atLeast"/>
              <w:jc w:val="center"/>
              <w:rPr>
                <w:rFonts w:ascii="Times New Roman" w:hAnsi="Times New Roman"/>
                <w:sz w:val="16"/>
                <w:szCs w:val="16"/>
              </w:rPr>
            </w:pPr>
          </w:p>
        </w:tc>
        <w:tc>
          <w:tcPr>
            <w:tcW w:w="850" w:type="dxa"/>
            <w:vMerge/>
            <w:tcBorders>
              <w:top w:val="nil"/>
              <w:left w:val="single" w:sz="4" w:space="0" w:color="auto"/>
              <w:bottom w:val="single" w:sz="4" w:space="0" w:color="000000"/>
              <w:right w:val="single" w:sz="4" w:space="0" w:color="auto"/>
            </w:tcBorders>
            <w:hideMark/>
          </w:tcPr>
          <w:p w:rsidR="00AF008B" w:rsidRPr="00AF008B" w:rsidRDefault="00AF008B" w:rsidP="001D1782">
            <w:pPr>
              <w:spacing w:line="0" w:lineRule="atLeast"/>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auto"/>
            <w:hideMark/>
          </w:tcPr>
          <w:p w:rsidR="00AF008B" w:rsidRPr="00AF008B" w:rsidRDefault="00AF008B" w:rsidP="001D1782">
            <w:pPr>
              <w:spacing w:line="0" w:lineRule="atLeast"/>
              <w:jc w:val="center"/>
              <w:rPr>
                <w:rFonts w:ascii="Times New Roman" w:hAnsi="Times New Roman"/>
                <w:sz w:val="16"/>
                <w:szCs w:val="16"/>
              </w:rPr>
            </w:pPr>
            <w:r w:rsidRPr="00AF008B">
              <w:rPr>
                <w:rFonts w:ascii="Times New Roman" w:hAnsi="Times New Roman"/>
                <w:sz w:val="16"/>
                <w:szCs w:val="16"/>
              </w:rPr>
              <w:t>федерального бюджета</w:t>
            </w:r>
          </w:p>
        </w:tc>
        <w:tc>
          <w:tcPr>
            <w:tcW w:w="992" w:type="dxa"/>
            <w:tcBorders>
              <w:top w:val="nil"/>
              <w:left w:val="nil"/>
              <w:bottom w:val="single" w:sz="4" w:space="0" w:color="auto"/>
              <w:right w:val="single" w:sz="4" w:space="0" w:color="auto"/>
            </w:tcBorders>
            <w:shd w:val="clear" w:color="auto" w:fill="auto"/>
            <w:hideMark/>
          </w:tcPr>
          <w:p w:rsidR="00AF008B" w:rsidRPr="00AF008B" w:rsidRDefault="00AF008B" w:rsidP="001D1782">
            <w:pPr>
              <w:spacing w:line="0" w:lineRule="atLeast"/>
              <w:jc w:val="center"/>
              <w:rPr>
                <w:rFonts w:ascii="Times New Roman" w:hAnsi="Times New Roman"/>
                <w:sz w:val="16"/>
                <w:szCs w:val="16"/>
              </w:rPr>
            </w:pPr>
            <w:r w:rsidRPr="00AF008B">
              <w:rPr>
                <w:rFonts w:ascii="Times New Roman" w:hAnsi="Times New Roman"/>
                <w:sz w:val="16"/>
                <w:szCs w:val="16"/>
              </w:rPr>
              <w:t>областного бюджета</w:t>
            </w:r>
          </w:p>
        </w:tc>
        <w:tc>
          <w:tcPr>
            <w:tcW w:w="851" w:type="dxa"/>
            <w:tcBorders>
              <w:top w:val="nil"/>
              <w:left w:val="nil"/>
              <w:bottom w:val="single" w:sz="4" w:space="0" w:color="auto"/>
              <w:right w:val="single" w:sz="4" w:space="0" w:color="auto"/>
            </w:tcBorders>
            <w:shd w:val="clear" w:color="auto" w:fill="auto"/>
            <w:hideMark/>
          </w:tcPr>
          <w:p w:rsidR="00AF008B" w:rsidRPr="00AF008B" w:rsidRDefault="00AF008B" w:rsidP="001D1782">
            <w:pPr>
              <w:spacing w:line="0" w:lineRule="atLeast"/>
              <w:ind w:left="-108" w:right="-108"/>
              <w:jc w:val="center"/>
              <w:rPr>
                <w:rFonts w:ascii="Times New Roman" w:hAnsi="Times New Roman"/>
                <w:sz w:val="16"/>
                <w:szCs w:val="16"/>
              </w:rPr>
            </w:pPr>
            <w:r w:rsidRPr="00AF008B">
              <w:rPr>
                <w:rFonts w:ascii="Times New Roman" w:hAnsi="Times New Roman"/>
                <w:sz w:val="16"/>
                <w:szCs w:val="16"/>
              </w:rPr>
              <w:t xml:space="preserve">Местного бюджета </w:t>
            </w:r>
          </w:p>
        </w:tc>
        <w:tc>
          <w:tcPr>
            <w:tcW w:w="850" w:type="dxa"/>
            <w:vMerge/>
            <w:tcBorders>
              <w:top w:val="nil"/>
              <w:left w:val="single" w:sz="4" w:space="0" w:color="auto"/>
              <w:bottom w:val="single" w:sz="4" w:space="0" w:color="000000"/>
              <w:right w:val="single" w:sz="4" w:space="0" w:color="auto"/>
            </w:tcBorders>
            <w:hideMark/>
          </w:tcPr>
          <w:p w:rsidR="00AF008B" w:rsidRPr="00AF008B" w:rsidRDefault="00AF008B" w:rsidP="001D1782">
            <w:pPr>
              <w:spacing w:line="0" w:lineRule="atLeast"/>
              <w:jc w:val="cente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hideMark/>
          </w:tcPr>
          <w:p w:rsidR="00AF008B" w:rsidRPr="00AF008B" w:rsidRDefault="00AF008B" w:rsidP="001D1782">
            <w:pPr>
              <w:spacing w:line="0" w:lineRule="atLeast"/>
              <w:jc w:val="center"/>
              <w:rPr>
                <w:rFonts w:ascii="Times New Roman" w:hAnsi="Times New Roman"/>
                <w:sz w:val="16"/>
                <w:szCs w:val="16"/>
              </w:rPr>
            </w:pPr>
            <w:r w:rsidRPr="00AF008B">
              <w:rPr>
                <w:rFonts w:ascii="Times New Roman" w:hAnsi="Times New Roman"/>
                <w:sz w:val="16"/>
                <w:szCs w:val="16"/>
              </w:rPr>
              <w:t>федерального бюджета</w:t>
            </w:r>
          </w:p>
        </w:tc>
        <w:tc>
          <w:tcPr>
            <w:tcW w:w="851" w:type="dxa"/>
            <w:tcBorders>
              <w:top w:val="nil"/>
              <w:left w:val="nil"/>
              <w:bottom w:val="single" w:sz="4" w:space="0" w:color="auto"/>
              <w:right w:val="single" w:sz="4" w:space="0" w:color="auto"/>
            </w:tcBorders>
            <w:shd w:val="clear" w:color="auto" w:fill="auto"/>
          </w:tcPr>
          <w:p w:rsidR="00AF008B" w:rsidRPr="00AF008B" w:rsidRDefault="00AF008B" w:rsidP="001D1782">
            <w:pPr>
              <w:spacing w:line="0" w:lineRule="atLeast"/>
              <w:jc w:val="center"/>
              <w:rPr>
                <w:rFonts w:ascii="Times New Roman" w:hAnsi="Times New Roman"/>
                <w:sz w:val="16"/>
                <w:szCs w:val="16"/>
              </w:rPr>
            </w:pPr>
            <w:r w:rsidRPr="00AF008B">
              <w:rPr>
                <w:rFonts w:ascii="Times New Roman" w:hAnsi="Times New Roman"/>
                <w:sz w:val="16"/>
                <w:szCs w:val="16"/>
              </w:rPr>
              <w:t>областного бюджета</w:t>
            </w:r>
          </w:p>
        </w:tc>
        <w:tc>
          <w:tcPr>
            <w:tcW w:w="850" w:type="dxa"/>
            <w:tcBorders>
              <w:top w:val="nil"/>
              <w:left w:val="nil"/>
              <w:bottom w:val="single" w:sz="4" w:space="0" w:color="auto"/>
              <w:right w:val="single" w:sz="4" w:space="0" w:color="auto"/>
            </w:tcBorders>
            <w:shd w:val="clear" w:color="auto" w:fill="auto"/>
            <w:hideMark/>
          </w:tcPr>
          <w:p w:rsidR="00AF008B" w:rsidRPr="00AF008B" w:rsidRDefault="00AF008B" w:rsidP="001D1782">
            <w:pPr>
              <w:spacing w:line="0" w:lineRule="atLeast"/>
              <w:ind w:left="-108" w:right="-108"/>
              <w:jc w:val="center"/>
              <w:rPr>
                <w:rFonts w:ascii="Times New Roman" w:hAnsi="Times New Roman"/>
                <w:sz w:val="16"/>
                <w:szCs w:val="16"/>
              </w:rPr>
            </w:pPr>
            <w:r w:rsidRPr="00AF008B">
              <w:rPr>
                <w:rFonts w:ascii="Times New Roman" w:hAnsi="Times New Roman"/>
                <w:sz w:val="16"/>
                <w:szCs w:val="16"/>
              </w:rPr>
              <w:t xml:space="preserve">местного бюджета </w:t>
            </w:r>
          </w:p>
        </w:tc>
      </w:tr>
      <w:tr w:rsidR="00AF008B" w:rsidRPr="00092C4E" w:rsidTr="00D26787">
        <w:trPr>
          <w:cantSplit/>
          <w:trHeight w:val="225"/>
          <w:tblHeader/>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008B" w:rsidRPr="00AF008B" w:rsidRDefault="00AF008B" w:rsidP="001D1782">
            <w:pPr>
              <w:jc w:val="center"/>
              <w:rPr>
                <w:rFonts w:ascii="Times New Roman" w:hAnsi="Times New Roman"/>
                <w:sz w:val="16"/>
                <w:szCs w:val="16"/>
              </w:rPr>
            </w:pPr>
            <w:r w:rsidRPr="00AF008B">
              <w:rPr>
                <w:rFonts w:ascii="Times New Roman" w:hAnsi="Times New Roman"/>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AF008B" w:rsidRPr="00AF008B" w:rsidRDefault="00AF008B" w:rsidP="001D1782">
            <w:pPr>
              <w:jc w:val="center"/>
              <w:rPr>
                <w:rFonts w:ascii="Times New Roman" w:hAnsi="Times New Roman"/>
                <w:sz w:val="16"/>
                <w:szCs w:val="16"/>
              </w:rPr>
            </w:pPr>
            <w:r w:rsidRPr="00AF008B">
              <w:rPr>
                <w:rFonts w:ascii="Times New Roman" w:hAnsi="Times New Roman"/>
                <w:sz w:val="16"/>
                <w:szCs w:val="16"/>
              </w:rPr>
              <w:t>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AF008B" w:rsidRPr="00AF008B" w:rsidRDefault="00AF008B" w:rsidP="001D1782">
            <w:pPr>
              <w:jc w:val="center"/>
              <w:rPr>
                <w:rFonts w:ascii="Times New Roman" w:hAnsi="Times New Roman"/>
                <w:sz w:val="16"/>
                <w:szCs w:val="16"/>
              </w:rPr>
            </w:pPr>
            <w:r w:rsidRPr="00AF008B">
              <w:rPr>
                <w:rFonts w:ascii="Times New Roman" w:hAnsi="Times New Roman"/>
                <w:sz w:val="16"/>
                <w:szCs w:val="16"/>
              </w:rPr>
              <w:t>3 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F008B" w:rsidRPr="00AF008B" w:rsidRDefault="00AF008B" w:rsidP="001D1782">
            <w:pPr>
              <w:jc w:val="center"/>
              <w:rPr>
                <w:rFonts w:ascii="Times New Roman" w:hAnsi="Times New Roman"/>
                <w:sz w:val="16"/>
                <w:szCs w:val="16"/>
              </w:rPr>
            </w:pPr>
            <w:r w:rsidRPr="00AF008B">
              <w:rPr>
                <w:rFonts w:ascii="Times New Roman" w:hAnsi="Times New Roman"/>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F008B" w:rsidRPr="00AF008B" w:rsidRDefault="00AF008B" w:rsidP="001D1782">
            <w:pPr>
              <w:jc w:val="center"/>
              <w:rPr>
                <w:rFonts w:ascii="Times New Roman" w:hAnsi="Times New Roman"/>
                <w:sz w:val="16"/>
                <w:szCs w:val="16"/>
              </w:rPr>
            </w:pPr>
            <w:r w:rsidRPr="00AF008B">
              <w:rPr>
                <w:rFonts w:ascii="Times New Roman" w:hAnsi="Times New Roman"/>
                <w:sz w:val="16"/>
                <w:szCs w:val="16"/>
              </w:rPr>
              <w:t>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F008B" w:rsidRPr="00AF008B" w:rsidRDefault="00AF008B" w:rsidP="001D1782">
            <w:pPr>
              <w:jc w:val="center"/>
              <w:rPr>
                <w:rFonts w:ascii="Times New Roman" w:hAnsi="Times New Roman"/>
                <w:sz w:val="16"/>
                <w:szCs w:val="16"/>
              </w:rPr>
            </w:pPr>
            <w:r w:rsidRPr="00AF008B">
              <w:rPr>
                <w:rFonts w:ascii="Times New Roman" w:hAnsi="Times New Roman"/>
                <w:sz w:val="16"/>
                <w:szCs w:val="16"/>
              </w:rPr>
              <w:t>6</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F008B" w:rsidRPr="00AF008B" w:rsidRDefault="00AF008B" w:rsidP="001D1782">
            <w:pPr>
              <w:jc w:val="center"/>
              <w:rPr>
                <w:rFonts w:ascii="Times New Roman" w:hAnsi="Times New Roman"/>
                <w:sz w:val="16"/>
                <w:szCs w:val="16"/>
              </w:rPr>
            </w:pPr>
            <w:r w:rsidRPr="00AF008B">
              <w:rPr>
                <w:rFonts w:ascii="Times New Roman" w:hAnsi="Times New Roman"/>
                <w:sz w:val="16"/>
                <w:szCs w:val="16"/>
              </w:rPr>
              <w:t>7</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F008B" w:rsidRPr="00AF008B" w:rsidRDefault="00AF008B" w:rsidP="001D1782">
            <w:pPr>
              <w:jc w:val="center"/>
              <w:rPr>
                <w:rFonts w:ascii="Times New Roman" w:hAnsi="Times New Roman"/>
                <w:sz w:val="16"/>
                <w:szCs w:val="16"/>
              </w:rPr>
            </w:pPr>
            <w:r w:rsidRPr="00AF008B">
              <w:rPr>
                <w:rFonts w:ascii="Times New Roman" w:hAnsi="Times New Roman"/>
                <w:sz w:val="16"/>
                <w:szCs w:val="16"/>
              </w:rPr>
              <w:t>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F008B" w:rsidRPr="00AF008B" w:rsidRDefault="00AF008B" w:rsidP="001D1782">
            <w:pPr>
              <w:jc w:val="center"/>
              <w:rPr>
                <w:rFonts w:ascii="Times New Roman" w:hAnsi="Times New Roman"/>
                <w:sz w:val="16"/>
                <w:szCs w:val="16"/>
              </w:rPr>
            </w:pPr>
            <w:r w:rsidRPr="00AF008B">
              <w:rPr>
                <w:rFonts w:ascii="Times New Roman" w:hAnsi="Times New Roman"/>
                <w:sz w:val="16"/>
                <w:szCs w:val="16"/>
              </w:rPr>
              <w:t>9</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F008B" w:rsidRPr="00AF008B" w:rsidRDefault="00AF008B" w:rsidP="001D1782">
            <w:pPr>
              <w:jc w:val="center"/>
              <w:rPr>
                <w:rFonts w:ascii="Times New Roman" w:hAnsi="Times New Roman"/>
                <w:sz w:val="16"/>
                <w:szCs w:val="16"/>
              </w:rPr>
            </w:pPr>
            <w:r w:rsidRPr="00AF008B">
              <w:rPr>
                <w:rFonts w:ascii="Times New Roman" w:hAnsi="Times New Roman"/>
                <w:sz w:val="16"/>
                <w:szCs w:val="16"/>
              </w:rPr>
              <w:t>10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F008B" w:rsidRPr="00AF008B" w:rsidRDefault="00AF008B" w:rsidP="001D1782">
            <w:pPr>
              <w:jc w:val="center"/>
              <w:rPr>
                <w:rFonts w:ascii="Times New Roman" w:hAnsi="Times New Roman"/>
                <w:sz w:val="16"/>
                <w:szCs w:val="16"/>
              </w:rPr>
            </w:pPr>
            <w:r w:rsidRPr="00AF008B">
              <w:rPr>
                <w:rFonts w:ascii="Times New Roman" w:hAnsi="Times New Roman"/>
                <w:sz w:val="16"/>
                <w:szCs w:val="16"/>
              </w:rPr>
              <w:t>11</w:t>
            </w:r>
          </w:p>
        </w:tc>
      </w:tr>
      <w:tr w:rsidR="00AF008B" w:rsidRPr="00AA5953" w:rsidTr="00D26787">
        <w:trPr>
          <w:trHeight w:val="246"/>
        </w:trPr>
        <w:tc>
          <w:tcPr>
            <w:tcW w:w="582" w:type="dxa"/>
            <w:tcBorders>
              <w:top w:val="nil"/>
              <w:left w:val="single" w:sz="4" w:space="0" w:color="auto"/>
              <w:bottom w:val="single" w:sz="4" w:space="0" w:color="auto"/>
              <w:right w:val="single" w:sz="4" w:space="0" w:color="auto"/>
            </w:tcBorders>
            <w:shd w:val="clear" w:color="auto" w:fill="auto"/>
            <w:vAlign w:val="bottom"/>
          </w:tcPr>
          <w:p w:rsidR="00AF008B" w:rsidRPr="00AF008B" w:rsidRDefault="00AF008B" w:rsidP="001D1782">
            <w:pPr>
              <w:rPr>
                <w:rFonts w:ascii="Times New Roman" w:hAnsi="Times New Roman"/>
                <w:sz w:val="16"/>
                <w:szCs w:val="16"/>
              </w:rPr>
            </w:pPr>
            <w:r w:rsidRPr="00AF008B">
              <w:rPr>
                <w:rFonts w:ascii="Times New Roman" w:hAnsi="Times New Roman"/>
                <w:sz w:val="16"/>
                <w:szCs w:val="16"/>
              </w:rPr>
              <w:t>2</w:t>
            </w:r>
          </w:p>
        </w:tc>
        <w:tc>
          <w:tcPr>
            <w:tcW w:w="1418" w:type="dxa"/>
            <w:tcBorders>
              <w:top w:val="nil"/>
              <w:left w:val="single" w:sz="4" w:space="0" w:color="auto"/>
              <w:bottom w:val="single" w:sz="4" w:space="0" w:color="auto"/>
              <w:right w:val="single" w:sz="4" w:space="0" w:color="auto"/>
            </w:tcBorders>
            <w:shd w:val="clear" w:color="auto" w:fill="auto"/>
            <w:vAlign w:val="bottom"/>
          </w:tcPr>
          <w:p w:rsidR="00AF008B" w:rsidRPr="00AF008B" w:rsidRDefault="00AF008B" w:rsidP="001D1782">
            <w:pPr>
              <w:rPr>
                <w:rFonts w:ascii="Times New Roman" w:hAnsi="Times New Roman"/>
                <w:sz w:val="16"/>
                <w:szCs w:val="16"/>
              </w:rPr>
            </w:pPr>
            <w:r w:rsidRPr="00AF008B">
              <w:rPr>
                <w:rFonts w:ascii="Times New Roman" w:hAnsi="Times New Roman"/>
                <w:sz w:val="16"/>
                <w:szCs w:val="16"/>
              </w:rPr>
              <w:t xml:space="preserve">Нац. проект </w:t>
            </w:r>
          </w:p>
          <w:p w:rsidR="00AF008B" w:rsidRPr="00AF008B" w:rsidRDefault="00AF008B" w:rsidP="001D1782">
            <w:pPr>
              <w:rPr>
                <w:rFonts w:ascii="Times New Roman" w:hAnsi="Times New Roman"/>
                <w:sz w:val="16"/>
                <w:szCs w:val="16"/>
              </w:rPr>
            </w:pPr>
            <w:r w:rsidRPr="00AF008B">
              <w:rPr>
                <w:rFonts w:ascii="Times New Roman" w:hAnsi="Times New Roman"/>
                <w:sz w:val="16"/>
                <w:szCs w:val="16"/>
              </w:rPr>
              <w:t>«Экология»</w:t>
            </w:r>
            <w:r w:rsidR="00341D80" w:rsidRPr="00341D80">
              <w:rPr>
                <w:rFonts w:ascii="Times New Roman" w:hAnsi="Times New Roman"/>
                <w:sz w:val="16"/>
                <w:szCs w:val="16"/>
              </w:rPr>
              <w:t xml:space="preserve"> </w:t>
            </w:r>
            <w:r w:rsidR="00341D80">
              <w:rPr>
                <w:rFonts w:ascii="Times New Roman" w:hAnsi="Times New Roman"/>
                <w:sz w:val="16"/>
                <w:szCs w:val="16"/>
              </w:rPr>
              <w:t xml:space="preserve">/ </w:t>
            </w:r>
            <w:hyperlink r:id="rId9" w:anchor="/document/72150168/entry/420" w:history="1">
              <w:r w:rsidR="00341D80" w:rsidRPr="00341D80">
                <w:rPr>
                  <w:rStyle w:val="af1"/>
                  <w:rFonts w:ascii="Times New Roman" w:hAnsi="Times New Roman"/>
                  <w:color w:val="auto"/>
                  <w:sz w:val="16"/>
                  <w:szCs w:val="16"/>
                  <w:shd w:val="clear" w:color="auto" w:fill="FFFFFF"/>
                </w:rPr>
                <w:t>Федеральный проект</w:t>
              </w:r>
            </w:hyperlink>
            <w:r w:rsidR="00341D80" w:rsidRPr="00341D80">
              <w:rPr>
                <w:rFonts w:ascii="Times New Roman" w:hAnsi="Times New Roman"/>
                <w:sz w:val="16"/>
                <w:szCs w:val="16"/>
                <w:shd w:val="clear" w:color="auto" w:fill="FFFFFF"/>
              </w:rPr>
              <w:t> "Комплексная систем</w:t>
            </w:r>
            <w:r w:rsidR="00341D80" w:rsidRPr="00341D80">
              <w:rPr>
                <w:rFonts w:ascii="Times New Roman" w:hAnsi="Times New Roman"/>
                <w:color w:val="22272F"/>
                <w:sz w:val="16"/>
                <w:szCs w:val="16"/>
                <w:shd w:val="clear" w:color="auto" w:fill="FFFFFF"/>
              </w:rPr>
              <w:t>а обращения с твердыми коммунальными отходами"</w:t>
            </w:r>
          </w:p>
        </w:tc>
        <w:tc>
          <w:tcPr>
            <w:tcW w:w="1276" w:type="dxa"/>
            <w:tcBorders>
              <w:top w:val="nil"/>
              <w:left w:val="nil"/>
              <w:bottom w:val="single" w:sz="4" w:space="0" w:color="auto"/>
              <w:right w:val="single" w:sz="4" w:space="0" w:color="auto"/>
            </w:tcBorders>
            <w:shd w:val="clear" w:color="auto" w:fill="auto"/>
            <w:vAlign w:val="bottom"/>
          </w:tcPr>
          <w:p w:rsidR="00AF008B" w:rsidRPr="00AF008B" w:rsidRDefault="00AF008B" w:rsidP="001D1782">
            <w:pPr>
              <w:ind w:left="-108"/>
              <w:rPr>
                <w:rFonts w:ascii="Times New Roman" w:hAnsi="Times New Roman"/>
                <w:sz w:val="16"/>
                <w:szCs w:val="16"/>
              </w:rPr>
            </w:pPr>
            <w:r w:rsidRPr="00AF008B">
              <w:rPr>
                <w:rFonts w:ascii="Times New Roman" w:hAnsi="Times New Roman"/>
                <w:sz w:val="16"/>
                <w:szCs w:val="16"/>
              </w:rPr>
              <w:t>0605640G243120</w:t>
            </w:r>
          </w:p>
        </w:tc>
        <w:tc>
          <w:tcPr>
            <w:tcW w:w="850" w:type="dxa"/>
            <w:tcBorders>
              <w:top w:val="nil"/>
              <w:left w:val="nil"/>
              <w:bottom w:val="single" w:sz="4" w:space="0" w:color="auto"/>
              <w:right w:val="single" w:sz="4" w:space="0" w:color="auto"/>
            </w:tcBorders>
            <w:shd w:val="clear" w:color="auto" w:fill="auto"/>
            <w:vAlign w:val="bottom"/>
          </w:tcPr>
          <w:p w:rsidR="00AF008B" w:rsidRPr="00AF008B" w:rsidRDefault="00AF008B" w:rsidP="001D1782">
            <w:pPr>
              <w:ind w:left="-108" w:right="-108"/>
              <w:rPr>
                <w:rFonts w:ascii="Times New Roman" w:hAnsi="Times New Roman"/>
                <w:sz w:val="16"/>
                <w:szCs w:val="16"/>
              </w:rPr>
            </w:pPr>
            <w:r w:rsidRPr="00AF008B">
              <w:rPr>
                <w:rFonts w:ascii="Times New Roman" w:hAnsi="Times New Roman"/>
                <w:sz w:val="16"/>
                <w:szCs w:val="16"/>
              </w:rPr>
              <w:t>143116,00</w:t>
            </w:r>
          </w:p>
        </w:tc>
        <w:tc>
          <w:tcPr>
            <w:tcW w:w="567" w:type="dxa"/>
            <w:tcBorders>
              <w:top w:val="nil"/>
              <w:left w:val="nil"/>
              <w:bottom w:val="single" w:sz="4" w:space="0" w:color="auto"/>
              <w:right w:val="single" w:sz="4" w:space="0" w:color="auto"/>
            </w:tcBorders>
            <w:shd w:val="clear" w:color="auto" w:fill="auto"/>
            <w:vAlign w:val="bottom"/>
          </w:tcPr>
          <w:p w:rsidR="00AF008B" w:rsidRPr="00F77BCD" w:rsidRDefault="00AF008B" w:rsidP="001D1782">
            <w:pPr>
              <w:rPr>
                <w:rFonts w:ascii="Times New Roman" w:hAnsi="Times New Roman"/>
                <w:sz w:val="16"/>
                <w:szCs w:val="16"/>
              </w:rPr>
            </w:pPr>
            <w:r w:rsidRPr="00F77BCD">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auto" w:fill="auto"/>
            <w:vAlign w:val="bottom"/>
          </w:tcPr>
          <w:p w:rsidR="00AF008B" w:rsidRPr="00F77BCD" w:rsidRDefault="00F77BCD" w:rsidP="001D1782">
            <w:pPr>
              <w:ind w:left="-108" w:right="-108"/>
              <w:rPr>
                <w:rFonts w:ascii="Times New Roman" w:hAnsi="Times New Roman"/>
                <w:sz w:val="16"/>
                <w:szCs w:val="16"/>
              </w:rPr>
            </w:pPr>
            <w:r w:rsidRPr="00F77BCD">
              <w:rPr>
                <w:rFonts w:ascii="Times New Roman" w:hAnsi="Times New Roman"/>
                <w:sz w:val="16"/>
                <w:szCs w:val="16"/>
              </w:rPr>
              <w:t>135496,00</w:t>
            </w:r>
          </w:p>
        </w:tc>
        <w:tc>
          <w:tcPr>
            <w:tcW w:w="851" w:type="dxa"/>
            <w:tcBorders>
              <w:top w:val="nil"/>
              <w:left w:val="nil"/>
              <w:bottom w:val="single" w:sz="4" w:space="0" w:color="auto"/>
              <w:right w:val="single" w:sz="4" w:space="0" w:color="auto"/>
            </w:tcBorders>
            <w:shd w:val="clear" w:color="auto" w:fill="auto"/>
            <w:vAlign w:val="bottom"/>
          </w:tcPr>
          <w:p w:rsidR="00AF008B" w:rsidRPr="00F77BCD" w:rsidRDefault="00F77BCD" w:rsidP="001D1782">
            <w:pPr>
              <w:ind w:left="-108" w:right="-108"/>
              <w:rPr>
                <w:rFonts w:ascii="Times New Roman" w:hAnsi="Times New Roman"/>
                <w:sz w:val="16"/>
                <w:szCs w:val="16"/>
              </w:rPr>
            </w:pPr>
            <w:r w:rsidRPr="00F77BCD">
              <w:rPr>
                <w:rFonts w:ascii="Times New Roman" w:hAnsi="Times New Roman"/>
                <w:sz w:val="16"/>
                <w:szCs w:val="16"/>
              </w:rPr>
              <w:t>7620</w:t>
            </w:r>
            <w:r w:rsidR="00AF008B" w:rsidRPr="00F77BCD">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vAlign w:val="bottom"/>
          </w:tcPr>
          <w:p w:rsidR="00AF008B" w:rsidRPr="00F77BCD" w:rsidRDefault="00AF008B" w:rsidP="001D1782">
            <w:pPr>
              <w:ind w:left="-108" w:right="-108"/>
              <w:rPr>
                <w:rFonts w:ascii="Times New Roman" w:hAnsi="Times New Roman"/>
                <w:sz w:val="16"/>
                <w:szCs w:val="16"/>
              </w:rPr>
            </w:pPr>
            <w:r w:rsidRPr="00F77BCD">
              <w:rPr>
                <w:rFonts w:ascii="Times New Roman" w:hAnsi="Times New Roman"/>
                <w:sz w:val="16"/>
                <w:szCs w:val="16"/>
              </w:rPr>
              <w:t>143116,00</w:t>
            </w:r>
          </w:p>
        </w:tc>
        <w:tc>
          <w:tcPr>
            <w:tcW w:w="709" w:type="dxa"/>
            <w:tcBorders>
              <w:top w:val="nil"/>
              <w:left w:val="nil"/>
              <w:bottom w:val="single" w:sz="4" w:space="0" w:color="auto"/>
              <w:right w:val="single" w:sz="4" w:space="0" w:color="auto"/>
            </w:tcBorders>
            <w:shd w:val="clear" w:color="auto" w:fill="auto"/>
            <w:vAlign w:val="bottom"/>
          </w:tcPr>
          <w:p w:rsidR="00AF008B" w:rsidRPr="00F77BCD" w:rsidRDefault="00AF008B" w:rsidP="001D1782">
            <w:pPr>
              <w:rPr>
                <w:rFonts w:ascii="Times New Roman" w:hAnsi="Times New Roman"/>
                <w:sz w:val="16"/>
                <w:szCs w:val="16"/>
              </w:rPr>
            </w:pPr>
            <w:r w:rsidRPr="00F77BCD">
              <w:rPr>
                <w:rFonts w:ascii="Times New Roman" w:hAnsi="Times New Roman"/>
                <w:sz w:val="16"/>
                <w:szCs w:val="16"/>
              </w:rPr>
              <w:t>0,00</w:t>
            </w:r>
          </w:p>
        </w:tc>
        <w:tc>
          <w:tcPr>
            <w:tcW w:w="851" w:type="dxa"/>
            <w:tcBorders>
              <w:top w:val="nil"/>
              <w:left w:val="nil"/>
              <w:bottom w:val="single" w:sz="4" w:space="0" w:color="auto"/>
              <w:right w:val="single" w:sz="4" w:space="0" w:color="auto"/>
            </w:tcBorders>
            <w:shd w:val="clear" w:color="auto" w:fill="auto"/>
            <w:vAlign w:val="bottom"/>
          </w:tcPr>
          <w:p w:rsidR="00AF008B" w:rsidRPr="00F77BCD" w:rsidRDefault="00F77BCD" w:rsidP="001D1782">
            <w:pPr>
              <w:ind w:left="-108" w:right="-108"/>
              <w:rPr>
                <w:rFonts w:ascii="Times New Roman" w:hAnsi="Times New Roman"/>
                <w:sz w:val="16"/>
                <w:szCs w:val="16"/>
              </w:rPr>
            </w:pPr>
            <w:r w:rsidRPr="00F77BCD">
              <w:rPr>
                <w:rFonts w:ascii="Times New Roman" w:hAnsi="Times New Roman"/>
                <w:sz w:val="16"/>
                <w:szCs w:val="16"/>
              </w:rPr>
              <w:t>135496,00</w:t>
            </w:r>
          </w:p>
        </w:tc>
        <w:tc>
          <w:tcPr>
            <w:tcW w:w="850" w:type="dxa"/>
            <w:tcBorders>
              <w:top w:val="nil"/>
              <w:left w:val="nil"/>
              <w:bottom w:val="single" w:sz="4" w:space="0" w:color="auto"/>
              <w:right w:val="single" w:sz="4" w:space="0" w:color="auto"/>
            </w:tcBorders>
            <w:shd w:val="clear" w:color="auto" w:fill="auto"/>
            <w:vAlign w:val="bottom"/>
          </w:tcPr>
          <w:p w:rsidR="00AF008B" w:rsidRPr="00F77BCD" w:rsidRDefault="00F77BCD" w:rsidP="001D1782">
            <w:pPr>
              <w:ind w:left="-108" w:right="-108"/>
              <w:rPr>
                <w:rFonts w:ascii="Times New Roman" w:hAnsi="Times New Roman"/>
                <w:sz w:val="16"/>
                <w:szCs w:val="16"/>
              </w:rPr>
            </w:pPr>
            <w:r w:rsidRPr="00F77BCD">
              <w:rPr>
                <w:rFonts w:ascii="Times New Roman" w:hAnsi="Times New Roman"/>
                <w:sz w:val="16"/>
                <w:szCs w:val="16"/>
              </w:rPr>
              <w:t>7620,</w:t>
            </w:r>
            <w:r w:rsidR="00AF008B" w:rsidRPr="00F77BCD">
              <w:rPr>
                <w:rFonts w:ascii="Times New Roman" w:hAnsi="Times New Roman"/>
                <w:sz w:val="16"/>
                <w:szCs w:val="16"/>
              </w:rPr>
              <w:t>00</w:t>
            </w:r>
          </w:p>
        </w:tc>
      </w:tr>
      <w:tr w:rsidR="00AF008B" w:rsidRPr="00AA5953" w:rsidTr="00D26787">
        <w:trPr>
          <w:trHeight w:val="276"/>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AF008B" w:rsidRPr="00AF008B" w:rsidRDefault="00AF008B" w:rsidP="001D1782">
            <w:pPr>
              <w:rPr>
                <w:rFonts w:ascii="Times New Roman" w:hAnsi="Times New Roman"/>
                <w:sz w:val="16"/>
                <w:szCs w:val="16"/>
              </w:rPr>
            </w:pPr>
            <w:r w:rsidRPr="00AF008B">
              <w:rPr>
                <w:rFonts w:ascii="Times New Roman" w:hAnsi="Times New Roman"/>
                <w:sz w:val="16"/>
                <w:szCs w:val="16"/>
              </w:rPr>
              <w:t>2.1</w:t>
            </w:r>
          </w:p>
        </w:tc>
        <w:tc>
          <w:tcPr>
            <w:tcW w:w="1418" w:type="dxa"/>
            <w:tcBorders>
              <w:top w:val="nil"/>
              <w:left w:val="single" w:sz="4" w:space="0" w:color="auto"/>
              <w:bottom w:val="single" w:sz="4" w:space="0" w:color="auto"/>
              <w:right w:val="single" w:sz="4" w:space="0" w:color="auto"/>
            </w:tcBorders>
            <w:shd w:val="clear" w:color="auto" w:fill="auto"/>
            <w:vAlign w:val="bottom"/>
          </w:tcPr>
          <w:p w:rsidR="00AF008B" w:rsidRPr="00AF008B" w:rsidRDefault="00AF008B" w:rsidP="001D1782">
            <w:pPr>
              <w:rPr>
                <w:rFonts w:ascii="Times New Roman" w:hAnsi="Times New Roman"/>
                <w:sz w:val="16"/>
                <w:szCs w:val="16"/>
              </w:rPr>
            </w:pPr>
            <w:r w:rsidRPr="00AF008B">
              <w:rPr>
                <w:rFonts w:ascii="Times New Roman" w:hAnsi="Times New Roman"/>
                <w:sz w:val="16"/>
                <w:szCs w:val="16"/>
              </w:rPr>
              <w:t>Создание и содержание мест (площадок) накопления твердых коммунальных отходов</w:t>
            </w:r>
          </w:p>
        </w:tc>
        <w:tc>
          <w:tcPr>
            <w:tcW w:w="1276" w:type="dxa"/>
            <w:tcBorders>
              <w:top w:val="nil"/>
              <w:left w:val="nil"/>
              <w:bottom w:val="single" w:sz="4" w:space="0" w:color="auto"/>
              <w:right w:val="single" w:sz="4" w:space="0" w:color="auto"/>
            </w:tcBorders>
            <w:shd w:val="clear" w:color="auto" w:fill="auto"/>
            <w:vAlign w:val="bottom"/>
            <w:hideMark/>
          </w:tcPr>
          <w:p w:rsidR="00AF008B" w:rsidRPr="00AF008B" w:rsidRDefault="00AF008B" w:rsidP="001D1782">
            <w:pPr>
              <w:ind w:left="-108"/>
              <w:rPr>
                <w:rFonts w:ascii="Times New Roman" w:hAnsi="Times New Roman"/>
                <w:sz w:val="16"/>
                <w:szCs w:val="16"/>
              </w:rPr>
            </w:pPr>
            <w:r w:rsidRPr="00AF008B">
              <w:rPr>
                <w:rFonts w:ascii="Times New Roman" w:hAnsi="Times New Roman"/>
                <w:sz w:val="16"/>
                <w:szCs w:val="16"/>
              </w:rPr>
              <w:t>0605640</w:t>
            </w:r>
            <w:r w:rsidRPr="00AF008B">
              <w:rPr>
                <w:rFonts w:ascii="Times New Roman" w:hAnsi="Times New Roman"/>
                <w:sz w:val="16"/>
                <w:szCs w:val="16"/>
                <w:lang w:val="en-US"/>
              </w:rPr>
              <w:t>G</w:t>
            </w:r>
            <w:r w:rsidRPr="00AF008B">
              <w:rPr>
                <w:rFonts w:ascii="Times New Roman" w:hAnsi="Times New Roman"/>
                <w:sz w:val="16"/>
                <w:szCs w:val="16"/>
              </w:rPr>
              <w:t>243120</w:t>
            </w:r>
          </w:p>
        </w:tc>
        <w:tc>
          <w:tcPr>
            <w:tcW w:w="850" w:type="dxa"/>
            <w:tcBorders>
              <w:top w:val="nil"/>
              <w:left w:val="nil"/>
              <w:bottom w:val="single" w:sz="4" w:space="0" w:color="auto"/>
              <w:right w:val="single" w:sz="4" w:space="0" w:color="auto"/>
            </w:tcBorders>
            <w:shd w:val="clear" w:color="auto" w:fill="auto"/>
            <w:vAlign w:val="bottom"/>
            <w:hideMark/>
          </w:tcPr>
          <w:p w:rsidR="00AF008B" w:rsidRPr="00AF008B" w:rsidRDefault="00AF008B" w:rsidP="001D1782">
            <w:pPr>
              <w:ind w:left="-108" w:right="-108"/>
              <w:rPr>
                <w:rFonts w:ascii="Times New Roman" w:hAnsi="Times New Roman"/>
                <w:sz w:val="16"/>
                <w:szCs w:val="16"/>
              </w:rPr>
            </w:pPr>
            <w:r w:rsidRPr="00AF008B">
              <w:rPr>
                <w:rFonts w:ascii="Times New Roman" w:hAnsi="Times New Roman"/>
                <w:sz w:val="16"/>
                <w:szCs w:val="16"/>
              </w:rPr>
              <w:t>143116,00</w:t>
            </w:r>
          </w:p>
        </w:tc>
        <w:tc>
          <w:tcPr>
            <w:tcW w:w="567" w:type="dxa"/>
            <w:tcBorders>
              <w:top w:val="nil"/>
              <w:left w:val="nil"/>
              <w:bottom w:val="single" w:sz="4" w:space="0" w:color="auto"/>
              <w:right w:val="single" w:sz="4" w:space="0" w:color="auto"/>
            </w:tcBorders>
            <w:shd w:val="clear" w:color="auto" w:fill="auto"/>
            <w:vAlign w:val="bottom"/>
            <w:hideMark/>
          </w:tcPr>
          <w:p w:rsidR="00AF008B" w:rsidRPr="00F77BCD" w:rsidRDefault="00AF008B" w:rsidP="001D1782">
            <w:pPr>
              <w:rPr>
                <w:rFonts w:ascii="Times New Roman" w:hAnsi="Times New Roman"/>
                <w:sz w:val="16"/>
                <w:szCs w:val="16"/>
              </w:rPr>
            </w:pPr>
            <w:r w:rsidRPr="00F77BCD">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auto" w:fill="auto"/>
            <w:vAlign w:val="bottom"/>
            <w:hideMark/>
          </w:tcPr>
          <w:p w:rsidR="00AF008B" w:rsidRPr="00F77BCD" w:rsidRDefault="00F77BCD" w:rsidP="001D1782">
            <w:pPr>
              <w:ind w:left="-108" w:right="-108"/>
              <w:rPr>
                <w:rFonts w:ascii="Times New Roman" w:hAnsi="Times New Roman"/>
                <w:sz w:val="16"/>
                <w:szCs w:val="16"/>
              </w:rPr>
            </w:pPr>
            <w:r>
              <w:rPr>
                <w:rFonts w:ascii="Times New Roman" w:hAnsi="Times New Roman"/>
                <w:sz w:val="16"/>
                <w:szCs w:val="16"/>
              </w:rPr>
              <w:t>135496</w:t>
            </w:r>
            <w:r w:rsidR="00AF008B" w:rsidRPr="00F77BCD">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vAlign w:val="bottom"/>
            <w:hideMark/>
          </w:tcPr>
          <w:p w:rsidR="00AF008B" w:rsidRPr="00F77BCD" w:rsidRDefault="00F77BCD" w:rsidP="001D1782">
            <w:pPr>
              <w:ind w:left="-108" w:right="-108"/>
              <w:rPr>
                <w:rFonts w:ascii="Times New Roman" w:hAnsi="Times New Roman"/>
                <w:sz w:val="16"/>
                <w:szCs w:val="16"/>
              </w:rPr>
            </w:pPr>
            <w:r w:rsidRPr="00F77BCD">
              <w:rPr>
                <w:rFonts w:ascii="Times New Roman" w:hAnsi="Times New Roman"/>
                <w:sz w:val="16"/>
                <w:szCs w:val="16"/>
              </w:rPr>
              <w:t>7620</w:t>
            </w:r>
            <w:r w:rsidR="00AF008B" w:rsidRPr="00F77BCD">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vAlign w:val="bottom"/>
            <w:hideMark/>
          </w:tcPr>
          <w:p w:rsidR="00AF008B" w:rsidRPr="00F77BCD" w:rsidRDefault="00AF008B" w:rsidP="001D1782">
            <w:pPr>
              <w:ind w:left="-108" w:right="-108"/>
              <w:rPr>
                <w:rFonts w:ascii="Times New Roman" w:hAnsi="Times New Roman"/>
                <w:sz w:val="16"/>
                <w:szCs w:val="16"/>
              </w:rPr>
            </w:pPr>
            <w:r w:rsidRPr="00F77BCD">
              <w:rPr>
                <w:rFonts w:ascii="Times New Roman" w:hAnsi="Times New Roman"/>
                <w:sz w:val="16"/>
                <w:szCs w:val="16"/>
              </w:rPr>
              <w:t>143116,00</w:t>
            </w:r>
          </w:p>
        </w:tc>
        <w:tc>
          <w:tcPr>
            <w:tcW w:w="709" w:type="dxa"/>
            <w:tcBorders>
              <w:top w:val="nil"/>
              <w:left w:val="nil"/>
              <w:bottom w:val="single" w:sz="4" w:space="0" w:color="auto"/>
              <w:right w:val="single" w:sz="4" w:space="0" w:color="auto"/>
            </w:tcBorders>
            <w:shd w:val="clear" w:color="auto" w:fill="auto"/>
            <w:vAlign w:val="bottom"/>
            <w:hideMark/>
          </w:tcPr>
          <w:p w:rsidR="00AF008B" w:rsidRPr="00F77BCD" w:rsidRDefault="00AF008B" w:rsidP="001D1782">
            <w:pPr>
              <w:rPr>
                <w:rFonts w:ascii="Times New Roman" w:hAnsi="Times New Roman"/>
                <w:sz w:val="16"/>
                <w:szCs w:val="16"/>
              </w:rPr>
            </w:pPr>
            <w:r w:rsidRPr="00F77BCD">
              <w:rPr>
                <w:rFonts w:ascii="Times New Roman" w:hAnsi="Times New Roman"/>
                <w:sz w:val="16"/>
                <w:szCs w:val="16"/>
              </w:rPr>
              <w:t>0,00</w:t>
            </w:r>
          </w:p>
        </w:tc>
        <w:tc>
          <w:tcPr>
            <w:tcW w:w="851" w:type="dxa"/>
            <w:tcBorders>
              <w:top w:val="nil"/>
              <w:left w:val="nil"/>
              <w:bottom w:val="single" w:sz="4" w:space="0" w:color="auto"/>
              <w:right w:val="single" w:sz="4" w:space="0" w:color="auto"/>
            </w:tcBorders>
            <w:shd w:val="clear" w:color="auto" w:fill="auto"/>
            <w:vAlign w:val="bottom"/>
            <w:hideMark/>
          </w:tcPr>
          <w:p w:rsidR="00AF008B" w:rsidRPr="00F77BCD" w:rsidRDefault="00F77BCD" w:rsidP="001D1782">
            <w:pPr>
              <w:ind w:left="-108" w:right="-108"/>
              <w:rPr>
                <w:rFonts w:ascii="Times New Roman" w:hAnsi="Times New Roman"/>
                <w:sz w:val="16"/>
                <w:szCs w:val="16"/>
              </w:rPr>
            </w:pPr>
            <w:r>
              <w:rPr>
                <w:rFonts w:ascii="Times New Roman" w:hAnsi="Times New Roman"/>
                <w:sz w:val="16"/>
                <w:szCs w:val="16"/>
              </w:rPr>
              <w:t>135496</w:t>
            </w:r>
            <w:r w:rsidR="00AF008B" w:rsidRPr="00F77BCD">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vAlign w:val="bottom"/>
            <w:hideMark/>
          </w:tcPr>
          <w:p w:rsidR="00AF008B" w:rsidRPr="00F77BCD" w:rsidRDefault="00F77BCD" w:rsidP="00F77BCD">
            <w:pPr>
              <w:ind w:left="-108" w:right="-108"/>
              <w:rPr>
                <w:rFonts w:ascii="Times New Roman" w:hAnsi="Times New Roman"/>
                <w:sz w:val="16"/>
                <w:szCs w:val="16"/>
              </w:rPr>
            </w:pPr>
            <w:r w:rsidRPr="00F77BCD">
              <w:rPr>
                <w:rFonts w:ascii="Times New Roman" w:hAnsi="Times New Roman"/>
                <w:sz w:val="16"/>
                <w:szCs w:val="16"/>
              </w:rPr>
              <w:t>7620</w:t>
            </w:r>
            <w:r w:rsidR="00AF008B" w:rsidRPr="00F77BCD">
              <w:rPr>
                <w:rFonts w:ascii="Times New Roman" w:hAnsi="Times New Roman"/>
                <w:sz w:val="16"/>
                <w:szCs w:val="16"/>
              </w:rPr>
              <w:t>,00</w:t>
            </w:r>
          </w:p>
        </w:tc>
      </w:tr>
    </w:tbl>
    <w:p w:rsidR="00D561AD" w:rsidRPr="00F77BCD" w:rsidRDefault="00D561AD" w:rsidP="00F77BCD">
      <w:pPr>
        <w:pStyle w:val="ad"/>
        <w:jc w:val="both"/>
        <w:rPr>
          <w:rFonts w:ascii="Times New Roman" w:hAnsi="Times New Roman"/>
          <w:sz w:val="28"/>
          <w:szCs w:val="28"/>
        </w:rPr>
      </w:pPr>
      <w:r w:rsidRPr="00F77BCD">
        <w:rPr>
          <w:rFonts w:ascii="Times New Roman" w:hAnsi="Times New Roman"/>
          <w:sz w:val="28"/>
          <w:szCs w:val="28"/>
        </w:rPr>
        <w:t>Доля исполненных мероприятий в рамках национального проекта в структуре исполненных расходов Администрации  2021года составила 0,1%,</w:t>
      </w:r>
      <w:r w:rsidRPr="00F77BCD">
        <w:rPr>
          <w:rFonts w:ascii="Times New Roman" w:hAnsi="Times New Roman"/>
          <w:color w:val="FF0000"/>
          <w:sz w:val="28"/>
          <w:szCs w:val="28"/>
        </w:rPr>
        <w:t xml:space="preserve">  </w:t>
      </w:r>
      <w:r w:rsidRPr="00F77BCD">
        <w:rPr>
          <w:rFonts w:ascii="Times New Roman" w:hAnsi="Times New Roman"/>
          <w:sz w:val="28"/>
          <w:szCs w:val="28"/>
        </w:rPr>
        <w:t>исполнение мероприятий национальных проектов</w:t>
      </w:r>
      <w:r w:rsidRPr="00F77BCD">
        <w:rPr>
          <w:rFonts w:ascii="Times New Roman" w:hAnsi="Times New Roman"/>
          <w:color w:val="FF0000"/>
          <w:sz w:val="28"/>
          <w:szCs w:val="28"/>
        </w:rPr>
        <w:t xml:space="preserve">  </w:t>
      </w:r>
      <w:r w:rsidRPr="00F77BCD">
        <w:rPr>
          <w:rFonts w:ascii="Times New Roman" w:hAnsi="Times New Roman"/>
          <w:sz w:val="28"/>
          <w:szCs w:val="28"/>
        </w:rPr>
        <w:t>от уточненных значений составило 100% или 143116,00рублей</w:t>
      </w:r>
      <w:r w:rsidR="00F77BCD" w:rsidRPr="00F77BCD">
        <w:rPr>
          <w:rFonts w:ascii="Times New Roman" w:hAnsi="Times New Roman"/>
          <w:sz w:val="28"/>
          <w:szCs w:val="28"/>
        </w:rPr>
        <w:t>, из них135496,00рублей средства областного бюджета, 7620,00рублей местного бюджета.</w:t>
      </w:r>
    </w:p>
    <w:p w:rsidR="00322777" w:rsidRPr="005C74C9" w:rsidRDefault="00322777" w:rsidP="00684AA9">
      <w:pPr>
        <w:pStyle w:val="ad"/>
        <w:jc w:val="both"/>
        <w:rPr>
          <w:rFonts w:ascii="Times New Roman" w:hAnsi="Times New Roman"/>
          <w:color w:val="FF0000"/>
          <w:sz w:val="28"/>
          <w:szCs w:val="28"/>
        </w:rPr>
      </w:pPr>
    </w:p>
    <w:p w:rsidR="00322777" w:rsidRDefault="00322777" w:rsidP="00322777">
      <w:pPr>
        <w:ind w:firstLine="720"/>
        <w:jc w:val="both"/>
        <w:rPr>
          <w:rFonts w:ascii="Times New Roman" w:hAnsi="Times New Roman"/>
          <w:b/>
          <w:sz w:val="28"/>
          <w:szCs w:val="28"/>
        </w:rPr>
      </w:pPr>
      <w:r w:rsidRPr="006F2B21">
        <w:rPr>
          <w:rFonts w:ascii="Times New Roman" w:hAnsi="Times New Roman"/>
          <w:b/>
          <w:sz w:val="28"/>
          <w:szCs w:val="28"/>
        </w:rPr>
        <w:t>5. Анализ показателей финансовой отчётности</w:t>
      </w:r>
    </w:p>
    <w:p w:rsidR="00276155" w:rsidRPr="00276155" w:rsidRDefault="00276155" w:rsidP="00276155">
      <w:pPr>
        <w:pStyle w:val="a5"/>
      </w:pPr>
      <w:r w:rsidRPr="00276155">
        <w:t xml:space="preserve">По результатам деятельности   Администрации Варненского сельского поселения за период с 1 января 2021года по 31 декабря 2021 года включительно уменьшение финансового результата составило  19509741,90рублей, в том числе за счёт: </w:t>
      </w:r>
    </w:p>
    <w:p w:rsidR="00276155" w:rsidRPr="00276155" w:rsidRDefault="00276155" w:rsidP="00276155">
      <w:pPr>
        <w:pStyle w:val="a5"/>
      </w:pPr>
      <w:r w:rsidRPr="00276155">
        <w:t xml:space="preserve">      -уменьшения нефинансовых активов на 20170270,26 рублей; </w:t>
      </w:r>
    </w:p>
    <w:p w:rsidR="00276155" w:rsidRPr="00276155" w:rsidRDefault="00276155" w:rsidP="00276155">
      <w:pPr>
        <w:pStyle w:val="a5"/>
      </w:pPr>
      <w:r w:rsidRPr="00276155">
        <w:t xml:space="preserve">      -уменьшения финансовых активов на 53187248,01рублей;</w:t>
      </w:r>
    </w:p>
    <w:p w:rsidR="00276155" w:rsidRPr="00276155" w:rsidRDefault="00276155" w:rsidP="00276155">
      <w:pPr>
        <w:pStyle w:val="a5"/>
      </w:pPr>
      <w:r w:rsidRPr="00276155">
        <w:t xml:space="preserve">      -уменьшения обязательств на 53847776,37рублей.</w:t>
      </w:r>
    </w:p>
    <w:p w:rsidR="00276155" w:rsidRPr="0028209D" w:rsidRDefault="00276155" w:rsidP="00276155">
      <w:pPr>
        <w:pStyle w:val="a5"/>
        <w:rPr>
          <w:color w:val="auto"/>
        </w:rPr>
      </w:pPr>
      <w:r w:rsidRPr="0082197F">
        <w:rPr>
          <w:color w:val="auto"/>
        </w:rPr>
        <w:t>В 202</w:t>
      </w:r>
      <w:r w:rsidR="0082197F" w:rsidRPr="0082197F">
        <w:rPr>
          <w:color w:val="auto"/>
        </w:rPr>
        <w:t>1</w:t>
      </w:r>
      <w:r w:rsidRPr="0082197F">
        <w:rPr>
          <w:color w:val="auto"/>
        </w:rPr>
        <w:t xml:space="preserve">году  Варненским сельским поселением произведены бюджетные инвестиции в объекты  капитального  строительства муниципальной собственности в </w:t>
      </w:r>
      <w:r w:rsidRPr="0028209D">
        <w:rPr>
          <w:color w:val="auto"/>
        </w:rPr>
        <w:t xml:space="preserve">сумме </w:t>
      </w:r>
      <w:r w:rsidR="0028209D" w:rsidRPr="0028209D">
        <w:rPr>
          <w:color w:val="auto"/>
        </w:rPr>
        <w:t>50153164,60</w:t>
      </w:r>
      <w:r w:rsidRPr="0028209D">
        <w:rPr>
          <w:color w:val="auto"/>
        </w:rPr>
        <w:t>рублей.</w:t>
      </w:r>
    </w:p>
    <w:p w:rsidR="00276155" w:rsidRPr="00C87E95" w:rsidRDefault="00276155" w:rsidP="00276155">
      <w:pPr>
        <w:pStyle w:val="a5"/>
        <w:rPr>
          <w:color w:val="auto"/>
        </w:rPr>
      </w:pPr>
      <w:r w:rsidRPr="00276155">
        <w:rPr>
          <w:color w:val="FF0000"/>
        </w:rPr>
        <w:t xml:space="preserve">       </w:t>
      </w:r>
      <w:r w:rsidRPr="0082197F">
        <w:rPr>
          <w:color w:val="auto"/>
        </w:rPr>
        <w:t>Закупка товаров, работ, услуг в целях капитального ремонта муниципального имущества в 202</w:t>
      </w:r>
      <w:r w:rsidR="0082197F" w:rsidRPr="0082197F">
        <w:rPr>
          <w:color w:val="auto"/>
        </w:rPr>
        <w:t>1</w:t>
      </w:r>
      <w:r w:rsidRPr="0082197F">
        <w:rPr>
          <w:color w:val="auto"/>
        </w:rPr>
        <w:t>году составила</w:t>
      </w:r>
      <w:r w:rsidRPr="00276155">
        <w:rPr>
          <w:color w:val="FF0000"/>
        </w:rPr>
        <w:t xml:space="preserve"> </w:t>
      </w:r>
      <w:r w:rsidR="0028209D" w:rsidRPr="0028209D">
        <w:rPr>
          <w:color w:val="auto"/>
        </w:rPr>
        <w:t>351152,00</w:t>
      </w:r>
      <w:r w:rsidRPr="0028209D">
        <w:rPr>
          <w:color w:val="auto"/>
        </w:rPr>
        <w:t>рублей</w:t>
      </w:r>
      <w:r w:rsidR="0028209D">
        <w:rPr>
          <w:color w:val="auto"/>
        </w:rPr>
        <w:t xml:space="preserve">, </w:t>
      </w:r>
      <w:r w:rsidR="00C87E95" w:rsidRPr="00C87E95">
        <w:rPr>
          <w:color w:val="auto"/>
        </w:rPr>
        <w:t>энергетических ресурсов</w:t>
      </w:r>
      <w:r w:rsidR="0028209D" w:rsidRPr="00C87E95">
        <w:rPr>
          <w:color w:val="auto"/>
        </w:rPr>
        <w:t xml:space="preserve"> - 5272073,00рублей</w:t>
      </w:r>
      <w:r w:rsidR="00C87E95">
        <w:rPr>
          <w:color w:val="auto"/>
        </w:rPr>
        <w:t>.</w:t>
      </w:r>
    </w:p>
    <w:p w:rsidR="00276155" w:rsidRPr="007F69F1" w:rsidRDefault="00276155" w:rsidP="00276155">
      <w:pPr>
        <w:pStyle w:val="a5"/>
        <w:rPr>
          <w:color w:val="auto"/>
        </w:rPr>
      </w:pPr>
      <w:r w:rsidRPr="007F69F1">
        <w:rPr>
          <w:color w:val="auto"/>
        </w:rPr>
        <w:t>Расходы на реализацию инвестиционных проектов в 202</w:t>
      </w:r>
      <w:r w:rsidR="0082197F" w:rsidRPr="007F69F1">
        <w:rPr>
          <w:color w:val="auto"/>
        </w:rPr>
        <w:t>1</w:t>
      </w:r>
      <w:r w:rsidRPr="007F69F1">
        <w:rPr>
          <w:color w:val="auto"/>
        </w:rPr>
        <w:t xml:space="preserve">году составили </w:t>
      </w:r>
      <w:r w:rsidR="007F69F1" w:rsidRPr="007F69F1">
        <w:rPr>
          <w:color w:val="auto"/>
        </w:rPr>
        <w:t>59674146,98</w:t>
      </w:r>
      <w:r w:rsidRPr="007F69F1">
        <w:rPr>
          <w:color w:val="auto"/>
        </w:rPr>
        <w:t>рублей, из них:</w:t>
      </w:r>
    </w:p>
    <w:p w:rsidR="00276155" w:rsidRPr="006C0009" w:rsidRDefault="00276155" w:rsidP="00276155">
      <w:pPr>
        <w:pStyle w:val="a5"/>
        <w:rPr>
          <w:color w:val="auto"/>
        </w:rPr>
      </w:pPr>
      <w:r w:rsidRPr="006C0009">
        <w:rPr>
          <w:color w:val="auto"/>
        </w:rPr>
        <w:t xml:space="preserve">-вложения в объекты недвижимого имущества незавершенного строительства составили </w:t>
      </w:r>
      <w:r w:rsidR="007F69F1" w:rsidRPr="006C0009">
        <w:rPr>
          <w:color w:val="auto"/>
        </w:rPr>
        <w:t>51139004,56</w:t>
      </w:r>
      <w:r w:rsidRPr="006C0009">
        <w:rPr>
          <w:color w:val="auto"/>
        </w:rPr>
        <w:t>рублей</w:t>
      </w:r>
      <w:r w:rsidR="006C0009" w:rsidRPr="006C0009">
        <w:rPr>
          <w:color w:val="auto"/>
        </w:rPr>
        <w:t xml:space="preserve"> </w:t>
      </w:r>
      <w:r w:rsidR="007F69F1" w:rsidRPr="006C0009">
        <w:rPr>
          <w:color w:val="auto"/>
        </w:rPr>
        <w:t>(</w:t>
      </w:r>
      <w:r w:rsidR="006C0009" w:rsidRPr="006C0009">
        <w:rPr>
          <w:color w:val="auto"/>
        </w:rPr>
        <w:t xml:space="preserve">50144966,56рублей- </w:t>
      </w:r>
      <w:r w:rsidR="007F69F1" w:rsidRPr="006C0009">
        <w:rPr>
          <w:color w:val="auto"/>
        </w:rPr>
        <w:t>Мост</w:t>
      </w:r>
      <w:r w:rsidR="006C0009" w:rsidRPr="006C0009">
        <w:rPr>
          <w:color w:val="auto"/>
        </w:rPr>
        <w:t>, 994038,00рублей</w:t>
      </w:r>
      <w:r w:rsidR="007F69F1" w:rsidRPr="006C0009">
        <w:rPr>
          <w:color w:val="auto"/>
        </w:rPr>
        <w:t xml:space="preserve">  Тропа здоровья</w:t>
      </w:r>
      <w:r w:rsidR="006C0009" w:rsidRPr="006C0009">
        <w:rPr>
          <w:color w:val="auto"/>
        </w:rPr>
        <w:t>)</w:t>
      </w:r>
      <w:r w:rsidRPr="006C0009">
        <w:rPr>
          <w:color w:val="auto"/>
        </w:rPr>
        <w:t>;</w:t>
      </w:r>
    </w:p>
    <w:p w:rsidR="007F69F1" w:rsidRPr="007F69F1" w:rsidRDefault="00276155" w:rsidP="00276155">
      <w:pPr>
        <w:pStyle w:val="a5"/>
        <w:rPr>
          <w:color w:val="auto"/>
        </w:rPr>
      </w:pPr>
      <w:r w:rsidRPr="006C0009">
        <w:rPr>
          <w:color w:val="auto"/>
        </w:rPr>
        <w:t>-капитальные вложения, произведенные в объекты</w:t>
      </w:r>
      <w:r w:rsidRPr="007F69F1">
        <w:rPr>
          <w:color w:val="auto"/>
        </w:rPr>
        <w:t xml:space="preserve">, строительство которых </w:t>
      </w:r>
      <w:r w:rsidR="007F69F1" w:rsidRPr="007F69F1">
        <w:rPr>
          <w:color w:val="auto"/>
        </w:rPr>
        <w:t>передано другим субъектам -4099,02рублей</w:t>
      </w:r>
      <w:r w:rsidR="007F69F1">
        <w:rPr>
          <w:color w:val="auto"/>
        </w:rPr>
        <w:t xml:space="preserve"> (ФОК)</w:t>
      </w:r>
    </w:p>
    <w:p w:rsidR="00276155" w:rsidRPr="00276155" w:rsidRDefault="007F69F1" w:rsidP="00276155">
      <w:pPr>
        <w:pStyle w:val="a5"/>
      </w:pPr>
      <w:r w:rsidRPr="007F69F1">
        <w:rPr>
          <w:color w:val="auto"/>
        </w:rPr>
        <w:t xml:space="preserve"> -вложения в объекты недвижимого имущества</w:t>
      </w:r>
      <w:r w:rsidRPr="007F69F1">
        <w:rPr>
          <w:rFonts w:ascii="Calibri" w:hAnsi="Calibri"/>
          <w:color w:val="auto"/>
          <w:sz w:val="22"/>
          <w:szCs w:val="22"/>
        </w:rPr>
        <w:t xml:space="preserve"> </w:t>
      </w:r>
      <w:r w:rsidRPr="007F69F1">
        <w:rPr>
          <w:color w:val="auto"/>
        </w:rPr>
        <w:t>незавершенного строительства принятого в эксплуатацию и учитываемого</w:t>
      </w:r>
      <w:r>
        <w:t xml:space="preserve"> в составе имущества казны </w:t>
      </w:r>
      <w:r w:rsidR="006C0009">
        <w:t>8531043,40рублей (</w:t>
      </w:r>
      <w:r>
        <w:t xml:space="preserve"> 8335981,40рублей </w:t>
      </w:r>
      <w:r w:rsidR="006C0009">
        <w:t>-</w:t>
      </w:r>
      <w:r>
        <w:t>мемориал Славы</w:t>
      </w:r>
      <w:r w:rsidR="006C0009">
        <w:t>, 195062,00рублей -сквер СХТ).</w:t>
      </w:r>
    </w:p>
    <w:p w:rsidR="00322777" w:rsidRPr="006F2B21" w:rsidRDefault="00310D75" w:rsidP="00322777">
      <w:pPr>
        <w:tabs>
          <w:tab w:val="left" w:pos="-57"/>
          <w:tab w:val="left" w:pos="0"/>
        </w:tabs>
        <w:rPr>
          <w:rFonts w:ascii="Times New Roman" w:hAnsi="Times New Roman"/>
          <w:b/>
          <w:bCs/>
          <w:sz w:val="28"/>
          <w:szCs w:val="28"/>
        </w:rPr>
      </w:pPr>
      <w:r w:rsidRPr="006F2B21">
        <w:rPr>
          <w:rFonts w:ascii="Times New Roman" w:hAnsi="Times New Roman"/>
          <w:b/>
          <w:sz w:val="28"/>
          <w:szCs w:val="28"/>
        </w:rPr>
        <w:t xml:space="preserve"> </w:t>
      </w:r>
      <w:r w:rsidR="00322777" w:rsidRPr="006F2B21">
        <w:rPr>
          <w:rFonts w:ascii="Times New Roman" w:hAnsi="Times New Roman"/>
          <w:b/>
          <w:sz w:val="28"/>
          <w:szCs w:val="28"/>
        </w:rPr>
        <w:t>5.1.</w:t>
      </w:r>
      <w:r w:rsidRPr="006F2B21">
        <w:rPr>
          <w:rFonts w:ascii="Times New Roman" w:hAnsi="Times New Roman"/>
          <w:b/>
          <w:sz w:val="28"/>
          <w:szCs w:val="28"/>
        </w:rPr>
        <w:t xml:space="preserve">   </w:t>
      </w:r>
      <w:r w:rsidR="00322777" w:rsidRPr="006F2B21">
        <w:rPr>
          <w:rFonts w:ascii="Times New Roman" w:hAnsi="Times New Roman"/>
          <w:b/>
          <w:bCs/>
          <w:sz w:val="28"/>
          <w:szCs w:val="28"/>
        </w:rPr>
        <w:t>Анализ нефинансовых активов</w:t>
      </w:r>
    </w:p>
    <w:p w:rsidR="00322777" w:rsidRPr="00AF1484" w:rsidRDefault="00310D75" w:rsidP="00322777">
      <w:pPr>
        <w:pStyle w:val="ad"/>
        <w:jc w:val="both"/>
        <w:rPr>
          <w:rFonts w:ascii="Times New Roman" w:hAnsi="Times New Roman"/>
          <w:sz w:val="28"/>
          <w:szCs w:val="28"/>
        </w:rPr>
      </w:pPr>
      <w:r w:rsidRPr="00AF1484">
        <w:rPr>
          <w:b/>
        </w:rPr>
        <w:t xml:space="preserve"> </w:t>
      </w:r>
      <w:r w:rsidR="00322777" w:rsidRPr="00AF1484">
        <w:rPr>
          <w:rFonts w:ascii="Times New Roman" w:hAnsi="Times New Roman"/>
          <w:sz w:val="28"/>
          <w:szCs w:val="28"/>
        </w:rPr>
        <w:t xml:space="preserve">На конец отчетного периода (01.01.2022г.) валюта Баланса составила </w:t>
      </w:r>
      <w:r w:rsidR="00AF1484" w:rsidRPr="00AF1484">
        <w:rPr>
          <w:rFonts w:ascii="Times New Roman" w:hAnsi="Times New Roman"/>
          <w:sz w:val="28"/>
          <w:szCs w:val="28"/>
        </w:rPr>
        <w:t>103704679275</w:t>
      </w:r>
      <w:r w:rsidR="00322777" w:rsidRPr="00AF1484">
        <w:rPr>
          <w:rFonts w:ascii="Times New Roman" w:hAnsi="Times New Roman"/>
          <w:sz w:val="28"/>
          <w:szCs w:val="28"/>
        </w:rPr>
        <w:t xml:space="preserve">рублей. По сравнению с началом отчетного периода валюта Баланса уменьшилась на </w:t>
      </w:r>
      <w:r w:rsidR="00AF1484" w:rsidRPr="00AF1484">
        <w:rPr>
          <w:rFonts w:ascii="Times New Roman" w:hAnsi="Times New Roman"/>
          <w:sz w:val="28"/>
          <w:szCs w:val="28"/>
        </w:rPr>
        <w:t>73357518,27</w:t>
      </w:r>
      <w:r w:rsidR="00322777" w:rsidRPr="00AF1484">
        <w:rPr>
          <w:rFonts w:ascii="Times New Roman" w:hAnsi="Times New Roman"/>
          <w:sz w:val="28"/>
          <w:szCs w:val="28"/>
        </w:rPr>
        <w:t xml:space="preserve"> рубл</w:t>
      </w:r>
      <w:r w:rsidR="00AF1484" w:rsidRPr="00AF1484">
        <w:rPr>
          <w:rFonts w:ascii="Times New Roman" w:hAnsi="Times New Roman"/>
          <w:sz w:val="28"/>
          <w:szCs w:val="28"/>
        </w:rPr>
        <w:t>ей</w:t>
      </w:r>
      <w:r w:rsidR="00322777" w:rsidRPr="00AF1484">
        <w:rPr>
          <w:rFonts w:ascii="Times New Roman" w:hAnsi="Times New Roman"/>
          <w:sz w:val="28"/>
          <w:szCs w:val="28"/>
        </w:rPr>
        <w:t xml:space="preserve"> (на </w:t>
      </w:r>
      <w:r w:rsidR="00AF1484" w:rsidRPr="00AF1484">
        <w:rPr>
          <w:rFonts w:ascii="Times New Roman" w:hAnsi="Times New Roman"/>
          <w:sz w:val="28"/>
          <w:szCs w:val="28"/>
        </w:rPr>
        <w:t>6</w:t>
      </w:r>
      <w:r w:rsidR="00322777" w:rsidRPr="00AF1484">
        <w:rPr>
          <w:rFonts w:ascii="Times New Roman" w:hAnsi="Times New Roman"/>
          <w:sz w:val="28"/>
          <w:szCs w:val="28"/>
        </w:rPr>
        <w:t>,6процент</w:t>
      </w:r>
      <w:r w:rsidR="00AF1484" w:rsidRPr="00AF1484">
        <w:rPr>
          <w:rFonts w:ascii="Times New Roman" w:hAnsi="Times New Roman"/>
          <w:sz w:val="28"/>
          <w:szCs w:val="28"/>
        </w:rPr>
        <w:t>а</w:t>
      </w:r>
      <w:r w:rsidR="00322777" w:rsidRPr="00AF1484">
        <w:rPr>
          <w:rFonts w:ascii="Times New Roman" w:hAnsi="Times New Roman"/>
          <w:sz w:val="28"/>
          <w:szCs w:val="28"/>
        </w:rPr>
        <w:t>).</w:t>
      </w:r>
    </w:p>
    <w:p w:rsidR="00322777" w:rsidRPr="00AF1484" w:rsidRDefault="00322777" w:rsidP="00322777">
      <w:pPr>
        <w:pStyle w:val="ad"/>
        <w:jc w:val="both"/>
        <w:rPr>
          <w:rFonts w:ascii="Times New Roman" w:hAnsi="Times New Roman"/>
          <w:sz w:val="28"/>
          <w:szCs w:val="28"/>
        </w:rPr>
      </w:pPr>
      <w:r w:rsidRPr="00AF1484">
        <w:rPr>
          <w:rFonts w:ascii="Times New Roman" w:hAnsi="Times New Roman"/>
          <w:sz w:val="28"/>
          <w:szCs w:val="28"/>
        </w:rPr>
        <w:t xml:space="preserve">Нефинансовые активы ГРБС (раздел </w:t>
      </w:r>
      <w:r w:rsidRPr="00AF1484">
        <w:rPr>
          <w:rFonts w:ascii="Times New Roman" w:hAnsi="Times New Roman"/>
          <w:sz w:val="28"/>
          <w:szCs w:val="28"/>
          <w:lang w:val="en-US"/>
        </w:rPr>
        <w:t>I</w:t>
      </w:r>
      <w:r w:rsidRPr="00AF1484">
        <w:rPr>
          <w:rFonts w:ascii="Times New Roman" w:hAnsi="Times New Roman"/>
          <w:sz w:val="28"/>
          <w:szCs w:val="28"/>
        </w:rPr>
        <w:t xml:space="preserve"> актива Баланса) на конец отчетного периода составляют </w:t>
      </w:r>
      <w:r w:rsidR="00AF1484" w:rsidRPr="00AF1484">
        <w:rPr>
          <w:rFonts w:ascii="Times New Roman" w:hAnsi="Times New Roman"/>
          <w:sz w:val="28"/>
          <w:szCs w:val="28"/>
        </w:rPr>
        <w:t>954281977,00</w:t>
      </w:r>
      <w:r w:rsidRPr="00AF1484">
        <w:rPr>
          <w:rFonts w:ascii="Times New Roman" w:hAnsi="Times New Roman"/>
          <w:sz w:val="28"/>
          <w:szCs w:val="28"/>
        </w:rPr>
        <w:t xml:space="preserve"> рублей (</w:t>
      </w:r>
      <w:r w:rsidR="00AF1484" w:rsidRPr="00AF1484">
        <w:rPr>
          <w:rFonts w:ascii="Times New Roman" w:hAnsi="Times New Roman"/>
          <w:sz w:val="28"/>
          <w:szCs w:val="28"/>
        </w:rPr>
        <w:t>92</w:t>
      </w:r>
      <w:r w:rsidRPr="00AF1484">
        <w:rPr>
          <w:rFonts w:ascii="Times New Roman" w:hAnsi="Times New Roman"/>
          <w:sz w:val="28"/>
          <w:szCs w:val="28"/>
        </w:rPr>
        <w:t>% валюты баланса). По сравнению с началом отчетного периода нефинансовые активы у</w:t>
      </w:r>
      <w:r w:rsidR="00AF1484" w:rsidRPr="00AF1484">
        <w:rPr>
          <w:rFonts w:ascii="Times New Roman" w:hAnsi="Times New Roman"/>
          <w:sz w:val="28"/>
          <w:szCs w:val="28"/>
        </w:rPr>
        <w:t>меньши</w:t>
      </w:r>
      <w:r w:rsidRPr="00AF1484">
        <w:rPr>
          <w:rFonts w:ascii="Times New Roman" w:hAnsi="Times New Roman"/>
          <w:sz w:val="28"/>
          <w:szCs w:val="28"/>
        </w:rPr>
        <w:t xml:space="preserve">лись на </w:t>
      </w:r>
      <w:r w:rsidR="00AF1484" w:rsidRPr="00AF1484">
        <w:rPr>
          <w:rFonts w:ascii="Times New Roman" w:hAnsi="Times New Roman"/>
          <w:sz w:val="28"/>
          <w:szCs w:val="28"/>
        </w:rPr>
        <w:t>20170270,26</w:t>
      </w:r>
      <w:r w:rsidRPr="00AF1484">
        <w:rPr>
          <w:rFonts w:ascii="Times New Roman" w:hAnsi="Times New Roman"/>
          <w:sz w:val="28"/>
          <w:szCs w:val="28"/>
        </w:rPr>
        <w:t xml:space="preserve">рублей (на </w:t>
      </w:r>
      <w:r w:rsidR="00AF1484" w:rsidRPr="00AF1484">
        <w:rPr>
          <w:rFonts w:ascii="Times New Roman" w:hAnsi="Times New Roman"/>
          <w:sz w:val="28"/>
          <w:szCs w:val="28"/>
        </w:rPr>
        <w:t>2,1</w:t>
      </w:r>
      <w:r w:rsidRPr="00AF1484">
        <w:rPr>
          <w:rFonts w:ascii="Times New Roman" w:hAnsi="Times New Roman"/>
          <w:sz w:val="28"/>
          <w:szCs w:val="28"/>
        </w:rPr>
        <w:t xml:space="preserve">процента). Основной причиной уменьшения нефинансовых активов </w:t>
      </w:r>
      <w:r w:rsidR="00AF1484" w:rsidRPr="00AF1484">
        <w:rPr>
          <w:rFonts w:ascii="Times New Roman" w:hAnsi="Times New Roman"/>
          <w:sz w:val="28"/>
          <w:szCs w:val="28"/>
        </w:rPr>
        <w:t>Администрации</w:t>
      </w:r>
      <w:r w:rsidRPr="00AF1484">
        <w:rPr>
          <w:rFonts w:ascii="Times New Roman" w:hAnsi="Times New Roman"/>
          <w:sz w:val="28"/>
          <w:szCs w:val="28"/>
        </w:rPr>
        <w:t xml:space="preserve"> являе</w:t>
      </w:r>
      <w:r w:rsidR="00AF1484" w:rsidRPr="00AF1484">
        <w:rPr>
          <w:rFonts w:ascii="Times New Roman" w:hAnsi="Times New Roman"/>
          <w:sz w:val="28"/>
          <w:szCs w:val="28"/>
        </w:rPr>
        <w:t xml:space="preserve">тся выбытие земельных участков </w:t>
      </w:r>
      <w:r w:rsidRPr="00AF1484">
        <w:rPr>
          <w:rFonts w:ascii="Times New Roman" w:hAnsi="Times New Roman"/>
          <w:sz w:val="28"/>
          <w:szCs w:val="28"/>
        </w:rPr>
        <w:t xml:space="preserve">и переоценка их стоимости.  </w:t>
      </w:r>
    </w:p>
    <w:p w:rsidR="00322777" w:rsidRPr="00AF1484" w:rsidRDefault="00322777" w:rsidP="00322777">
      <w:pPr>
        <w:pStyle w:val="ad"/>
        <w:jc w:val="both"/>
        <w:rPr>
          <w:rFonts w:ascii="Times New Roman" w:hAnsi="Times New Roman"/>
          <w:sz w:val="28"/>
          <w:szCs w:val="28"/>
        </w:rPr>
      </w:pPr>
      <w:r w:rsidRPr="00AF1484">
        <w:rPr>
          <w:rFonts w:ascii="Times New Roman" w:hAnsi="Times New Roman"/>
          <w:sz w:val="28"/>
          <w:szCs w:val="28"/>
        </w:rPr>
        <w:t xml:space="preserve">Балансовая стоимость основных средств на конец 2021 года составляет </w:t>
      </w:r>
      <w:r w:rsidR="00AF1484" w:rsidRPr="00AF1484">
        <w:rPr>
          <w:rFonts w:ascii="Times New Roman" w:hAnsi="Times New Roman"/>
          <w:sz w:val="28"/>
          <w:szCs w:val="28"/>
        </w:rPr>
        <w:t>87002317,10</w:t>
      </w:r>
      <w:r w:rsidRPr="00AF1484">
        <w:rPr>
          <w:rFonts w:ascii="Times New Roman" w:hAnsi="Times New Roman"/>
          <w:sz w:val="28"/>
          <w:szCs w:val="28"/>
        </w:rPr>
        <w:t xml:space="preserve">рублей, в течение отчетного  года увеличилась на </w:t>
      </w:r>
      <w:r w:rsidR="00AF1484" w:rsidRPr="00AF1484">
        <w:rPr>
          <w:rFonts w:ascii="Times New Roman" w:hAnsi="Times New Roman"/>
          <w:sz w:val="28"/>
          <w:szCs w:val="28"/>
        </w:rPr>
        <w:t>5193263,37</w:t>
      </w:r>
      <w:r w:rsidRPr="00AF1484">
        <w:rPr>
          <w:rFonts w:ascii="Times New Roman" w:hAnsi="Times New Roman"/>
          <w:sz w:val="28"/>
          <w:szCs w:val="28"/>
        </w:rPr>
        <w:t>рублей, за счет  движения по  счету:</w:t>
      </w:r>
    </w:p>
    <w:p w:rsidR="00322777" w:rsidRPr="00EC14AC" w:rsidRDefault="00322777" w:rsidP="00322777">
      <w:pPr>
        <w:pStyle w:val="ad"/>
        <w:jc w:val="both"/>
        <w:rPr>
          <w:rFonts w:ascii="Times New Roman" w:hAnsi="Times New Roman"/>
          <w:sz w:val="28"/>
          <w:szCs w:val="28"/>
        </w:rPr>
      </w:pPr>
      <w:r w:rsidRPr="00EC14AC">
        <w:rPr>
          <w:rFonts w:ascii="Times New Roman" w:hAnsi="Times New Roman"/>
          <w:b/>
          <w:sz w:val="28"/>
          <w:szCs w:val="28"/>
          <w:u w:val="single"/>
        </w:rPr>
        <w:t>поступления (приобретения)</w:t>
      </w:r>
      <w:r w:rsidR="005610A8" w:rsidRPr="00EC14AC">
        <w:rPr>
          <w:rFonts w:ascii="Times New Roman" w:hAnsi="Times New Roman"/>
          <w:b/>
          <w:sz w:val="28"/>
          <w:szCs w:val="28"/>
          <w:u w:val="single"/>
        </w:rPr>
        <w:t xml:space="preserve"> </w:t>
      </w:r>
      <w:r w:rsidRPr="00EC14AC">
        <w:rPr>
          <w:rFonts w:ascii="Times New Roman" w:hAnsi="Times New Roman"/>
          <w:sz w:val="28"/>
          <w:szCs w:val="28"/>
        </w:rPr>
        <w:t xml:space="preserve">на сумму </w:t>
      </w:r>
      <w:r w:rsidR="00EC14AC" w:rsidRPr="00EC14AC">
        <w:rPr>
          <w:rFonts w:ascii="Times New Roman" w:hAnsi="Times New Roman"/>
          <w:sz w:val="28"/>
          <w:szCs w:val="28"/>
        </w:rPr>
        <w:t>5912770,07р</w:t>
      </w:r>
      <w:r w:rsidRPr="00EC14AC">
        <w:rPr>
          <w:rFonts w:ascii="Times New Roman" w:hAnsi="Times New Roman"/>
          <w:sz w:val="28"/>
          <w:szCs w:val="28"/>
        </w:rPr>
        <w:t>ублей:</w:t>
      </w:r>
    </w:p>
    <w:p w:rsidR="00322777" w:rsidRPr="009A56E5" w:rsidRDefault="00322777" w:rsidP="00322777">
      <w:pPr>
        <w:pStyle w:val="ad"/>
        <w:jc w:val="both"/>
        <w:rPr>
          <w:rFonts w:ascii="Times New Roman" w:hAnsi="Times New Roman"/>
          <w:sz w:val="28"/>
          <w:szCs w:val="28"/>
        </w:rPr>
      </w:pPr>
      <w:r w:rsidRPr="00EC14AC">
        <w:rPr>
          <w:rFonts w:ascii="Times New Roman" w:hAnsi="Times New Roman"/>
          <w:sz w:val="28"/>
          <w:szCs w:val="28"/>
        </w:rPr>
        <w:t>-</w:t>
      </w:r>
      <w:r w:rsidR="009A56E5" w:rsidRPr="009A56E5">
        <w:rPr>
          <w:rFonts w:ascii="Times New Roman" w:hAnsi="Times New Roman"/>
          <w:sz w:val="28"/>
          <w:szCs w:val="28"/>
        </w:rPr>
        <w:t>сооружений</w:t>
      </w:r>
      <w:r w:rsidR="00EC14AC">
        <w:rPr>
          <w:rFonts w:ascii="Times New Roman" w:hAnsi="Times New Roman"/>
          <w:sz w:val="28"/>
          <w:szCs w:val="28"/>
        </w:rPr>
        <w:t xml:space="preserve">, в том числе </w:t>
      </w:r>
      <w:r w:rsidR="009A56E5" w:rsidRPr="009A56E5">
        <w:rPr>
          <w:rFonts w:ascii="Times New Roman" w:hAnsi="Times New Roman"/>
          <w:sz w:val="28"/>
          <w:szCs w:val="28"/>
        </w:rPr>
        <w:t xml:space="preserve">спортивных на </w:t>
      </w:r>
      <w:r w:rsidRPr="009A56E5">
        <w:rPr>
          <w:rFonts w:ascii="Times New Roman" w:hAnsi="Times New Roman"/>
          <w:sz w:val="28"/>
          <w:szCs w:val="28"/>
        </w:rPr>
        <w:t xml:space="preserve"> </w:t>
      </w:r>
      <w:r w:rsidR="00EC14AC">
        <w:rPr>
          <w:rFonts w:ascii="Times New Roman" w:hAnsi="Times New Roman"/>
          <w:sz w:val="28"/>
          <w:szCs w:val="28"/>
        </w:rPr>
        <w:t>3792800,00</w:t>
      </w:r>
      <w:r w:rsidRPr="009A56E5">
        <w:rPr>
          <w:rFonts w:ascii="Times New Roman" w:hAnsi="Times New Roman"/>
          <w:sz w:val="28"/>
          <w:szCs w:val="28"/>
        </w:rPr>
        <w:t>рублей;</w:t>
      </w:r>
    </w:p>
    <w:p w:rsidR="00322777" w:rsidRPr="009A56E5" w:rsidRDefault="00322777" w:rsidP="00322777">
      <w:pPr>
        <w:pStyle w:val="ad"/>
        <w:jc w:val="both"/>
        <w:rPr>
          <w:rFonts w:ascii="Times New Roman" w:hAnsi="Times New Roman"/>
          <w:sz w:val="28"/>
          <w:szCs w:val="28"/>
        </w:rPr>
      </w:pPr>
      <w:r w:rsidRPr="009A56E5">
        <w:rPr>
          <w:rFonts w:ascii="Times New Roman" w:hAnsi="Times New Roman"/>
          <w:sz w:val="28"/>
          <w:szCs w:val="28"/>
        </w:rPr>
        <w:t>-</w:t>
      </w:r>
      <w:r w:rsidR="009A56E5" w:rsidRPr="009A56E5">
        <w:rPr>
          <w:rFonts w:ascii="Times New Roman" w:hAnsi="Times New Roman"/>
          <w:sz w:val="28"/>
          <w:szCs w:val="28"/>
        </w:rPr>
        <w:t xml:space="preserve">машин и оборудований </w:t>
      </w:r>
      <w:r w:rsidRPr="009A56E5">
        <w:rPr>
          <w:rFonts w:ascii="Times New Roman" w:hAnsi="Times New Roman"/>
          <w:sz w:val="28"/>
          <w:szCs w:val="28"/>
        </w:rPr>
        <w:t xml:space="preserve">на </w:t>
      </w:r>
      <w:r w:rsidR="009A56E5" w:rsidRPr="009A56E5">
        <w:rPr>
          <w:rFonts w:ascii="Times New Roman" w:hAnsi="Times New Roman"/>
          <w:sz w:val="28"/>
          <w:szCs w:val="28"/>
        </w:rPr>
        <w:t>858274,74</w:t>
      </w:r>
      <w:r w:rsidRPr="009A56E5">
        <w:rPr>
          <w:rFonts w:ascii="Times New Roman" w:hAnsi="Times New Roman"/>
          <w:sz w:val="28"/>
          <w:szCs w:val="28"/>
        </w:rPr>
        <w:t>рубл</w:t>
      </w:r>
      <w:r w:rsidR="009A56E5" w:rsidRPr="009A56E5">
        <w:rPr>
          <w:rFonts w:ascii="Times New Roman" w:hAnsi="Times New Roman"/>
          <w:sz w:val="28"/>
          <w:szCs w:val="28"/>
        </w:rPr>
        <w:t>я</w:t>
      </w:r>
      <w:r w:rsidRPr="009A56E5">
        <w:rPr>
          <w:rFonts w:ascii="Times New Roman" w:hAnsi="Times New Roman"/>
          <w:sz w:val="28"/>
          <w:szCs w:val="28"/>
        </w:rPr>
        <w:t>;</w:t>
      </w:r>
    </w:p>
    <w:p w:rsidR="00322777" w:rsidRPr="009A56E5" w:rsidRDefault="00322777" w:rsidP="00322777">
      <w:pPr>
        <w:pStyle w:val="ad"/>
        <w:jc w:val="both"/>
        <w:rPr>
          <w:rFonts w:ascii="Times New Roman" w:hAnsi="Times New Roman"/>
          <w:sz w:val="28"/>
          <w:szCs w:val="28"/>
        </w:rPr>
      </w:pPr>
      <w:r w:rsidRPr="009A56E5">
        <w:rPr>
          <w:rFonts w:ascii="Times New Roman" w:hAnsi="Times New Roman"/>
          <w:sz w:val="28"/>
          <w:szCs w:val="28"/>
        </w:rPr>
        <w:t>-</w:t>
      </w:r>
      <w:r w:rsidR="009A56E5" w:rsidRPr="009A56E5">
        <w:rPr>
          <w:rFonts w:ascii="Times New Roman" w:hAnsi="Times New Roman"/>
          <w:sz w:val="28"/>
          <w:szCs w:val="28"/>
        </w:rPr>
        <w:t>инвентаря</w:t>
      </w:r>
      <w:r w:rsidRPr="009A56E5">
        <w:rPr>
          <w:rFonts w:ascii="Times New Roman" w:hAnsi="Times New Roman"/>
          <w:sz w:val="28"/>
          <w:szCs w:val="28"/>
        </w:rPr>
        <w:t xml:space="preserve"> на сумму </w:t>
      </w:r>
      <w:r w:rsidR="009A56E5" w:rsidRPr="009A56E5">
        <w:rPr>
          <w:rFonts w:ascii="Times New Roman" w:hAnsi="Times New Roman"/>
          <w:sz w:val="28"/>
          <w:szCs w:val="28"/>
        </w:rPr>
        <w:t>297938,00</w:t>
      </w:r>
      <w:r w:rsidRPr="009A56E5">
        <w:rPr>
          <w:rFonts w:ascii="Times New Roman" w:hAnsi="Times New Roman"/>
          <w:sz w:val="28"/>
          <w:szCs w:val="28"/>
        </w:rPr>
        <w:t>рублей</w:t>
      </w:r>
    </w:p>
    <w:p w:rsidR="00322777" w:rsidRPr="005610A8" w:rsidRDefault="00322777" w:rsidP="00322777">
      <w:pPr>
        <w:pStyle w:val="ad"/>
        <w:jc w:val="both"/>
        <w:rPr>
          <w:rFonts w:ascii="Times New Roman" w:hAnsi="Times New Roman"/>
          <w:sz w:val="28"/>
          <w:szCs w:val="28"/>
        </w:rPr>
      </w:pPr>
      <w:r w:rsidRPr="005610A8">
        <w:rPr>
          <w:rFonts w:ascii="Times New Roman" w:hAnsi="Times New Roman"/>
          <w:sz w:val="28"/>
          <w:szCs w:val="28"/>
        </w:rPr>
        <w:t>-</w:t>
      </w:r>
      <w:r w:rsidR="005610A8" w:rsidRPr="005610A8">
        <w:rPr>
          <w:rFonts w:ascii="Times New Roman" w:hAnsi="Times New Roman"/>
          <w:sz w:val="28"/>
          <w:szCs w:val="28"/>
        </w:rPr>
        <w:t xml:space="preserve">транспортное средство </w:t>
      </w:r>
      <w:r w:rsidRPr="005610A8">
        <w:rPr>
          <w:rFonts w:ascii="Times New Roman" w:hAnsi="Times New Roman"/>
          <w:sz w:val="28"/>
          <w:szCs w:val="28"/>
        </w:rPr>
        <w:t xml:space="preserve"> на сумму </w:t>
      </w:r>
      <w:r w:rsidR="005610A8" w:rsidRPr="005610A8">
        <w:rPr>
          <w:rFonts w:ascii="Times New Roman" w:hAnsi="Times New Roman"/>
          <w:sz w:val="28"/>
          <w:szCs w:val="28"/>
        </w:rPr>
        <w:t>942419,00</w:t>
      </w:r>
      <w:r w:rsidRPr="005610A8">
        <w:rPr>
          <w:rFonts w:ascii="Times New Roman" w:hAnsi="Times New Roman"/>
          <w:sz w:val="28"/>
          <w:szCs w:val="28"/>
        </w:rPr>
        <w:t>рублей;</w:t>
      </w:r>
    </w:p>
    <w:p w:rsidR="00E2092A" w:rsidRDefault="00322777" w:rsidP="00322777">
      <w:pPr>
        <w:pStyle w:val="ad"/>
        <w:jc w:val="both"/>
        <w:rPr>
          <w:rFonts w:ascii="Times New Roman" w:hAnsi="Times New Roman"/>
          <w:sz w:val="28"/>
          <w:szCs w:val="28"/>
        </w:rPr>
      </w:pPr>
      <w:r w:rsidRPr="009A56E5">
        <w:rPr>
          <w:rFonts w:ascii="Times New Roman" w:hAnsi="Times New Roman"/>
          <w:sz w:val="28"/>
          <w:szCs w:val="28"/>
        </w:rPr>
        <w:t>-</w:t>
      </w:r>
      <w:r w:rsidR="009A56E5" w:rsidRPr="009A56E5">
        <w:rPr>
          <w:rFonts w:ascii="Times New Roman" w:hAnsi="Times New Roman"/>
          <w:sz w:val="28"/>
          <w:szCs w:val="28"/>
        </w:rPr>
        <w:t>ель, газон</w:t>
      </w:r>
      <w:r w:rsidRPr="009A56E5">
        <w:rPr>
          <w:rFonts w:ascii="Times New Roman" w:hAnsi="Times New Roman"/>
          <w:sz w:val="28"/>
          <w:szCs w:val="28"/>
        </w:rPr>
        <w:t xml:space="preserve"> на сумму </w:t>
      </w:r>
      <w:r w:rsidR="009A56E5" w:rsidRPr="009A56E5">
        <w:rPr>
          <w:rFonts w:ascii="Times New Roman" w:hAnsi="Times New Roman"/>
          <w:sz w:val="28"/>
          <w:szCs w:val="28"/>
        </w:rPr>
        <w:t>28538,25</w:t>
      </w:r>
      <w:r w:rsidRPr="009A56E5">
        <w:rPr>
          <w:rFonts w:ascii="Times New Roman" w:hAnsi="Times New Roman"/>
          <w:sz w:val="28"/>
          <w:szCs w:val="28"/>
        </w:rPr>
        <w:t xml:space="preserve">,00рублей </w:t>
      </w:r>
    </w:p>
    <w:p w:rsidR="00322777" w:rsidRPr="004F59A4" w:rsidRDefault="00322777" w:rsidP="00322777">
      <w:pPr>
        <w:pStyle w:val="ad"/>
        <w:jc w:val="both"/>
        <w:rPr>
          <w:rFonts w:ascii="Times New Roman" w:hAnsi="Times New Roman"/>
          <w:b/>
          <w:sz w:val="28"/>
          <w:szCs w:val="28"/>
          <w:u w:val="single"/>
        </w:rPr>
      </w:pPr>
      <w:r w:rsidRPr="009A56E5">
        <w:rPr>
          <w:rFonts w:ascii="Times New Roman" w:hAnsi="Times New Roman"/>
          <w:sz w:val="28"/>
          <w:szCs w:val="28"/>
        </w:rPr>
        <w:t xml:space="preserve"> </w:t>
      </w:r>
      <w:r w:rsidRPr="004F59A4">
        <w:rPr>
          <w:rFonts w:ascii="Times New Roman" w:hAnsi="Times New Roman"/>
          <w:b/>
          <w:sz w:val="28"/>
          <w:szCs w:val="28"/>
          <w:u w:val="single"/>
        </w:rPr>
        <w:t xml:space="preserve">выбытие на сумму  </w:t>
      </w:r>
      <w:r w:rsidR="00E2092A" w:rsidRPr="004F59A4">
        <w:rPr>
          <w:rFonts w:ascii="Times New Roman" w:hAnsi="Times New Roman"/>
          <w:sz w:val="28"/>
          <w:szCs w:val="28"/>
        </w:rPr>
        <w:t xml:space="preserve">     </w:t>
      </w:r>
      <w:r w:rsidR="004F59A4" w:rsidRPr="004F59A4">
        <w:rPr>
          <w:rFonts w:ascii="Times New Roman" w:hAnsi="Times New Roman"/>
          <w:sz w:val="28"/>
          <w:szCs w:val="28"/>
        </w:rPr>
        <w:t>719506,70</w:t>
      </w:r>
      <w:r w:rsidRPr="004F59A4">
        <w:rPr>
          <w:rFonts w:ascii="Times New Roman" w:hAnsi="Times New Roman"/>
          <w:sz w:val="28"/>
          <w:szCs w:val="28"/>
        </w:rPr>
        <w:t>рублей</w:t>
      </w:r>
      <w:r w:rsidRPr="004F59A4">
        <w:rPr>
          <w:rFonts w:ascii="Times New Roman" w:hAnsi="Times New Roman"/>
          <w:b/>
          <w:sz w:val="28"/>
          <w:szCs w:val="28"/>
          <w:u w:val="single"/>
        </w:rPr>
        <w:t>:</w:t>
      </w:r>
    </w:p>
    <w:p w:rsidR="00322777" w:rsidRPr="005610A8" w:rsidRDefault="00322777" w:rsidP="00322777">
      <w:pPr>
        <w:pStyle w:val="ad"/>
        <w:jc w:val="both"/>
        <w:rPr>
          <w:rFonts w:ascii="Times New Roman" w:hAnsi="Times New Roman"/>
          <w:sz w:val="28"/>
          <w:szCs w:val="28"/>
        </w:rPr>
      </w:pPr>
      <w:r w:rsidRPr="005610A8">
        <w:rPr>
          <w:rFonts w:ascii="Times New Roman" w:hAnsi="Times New Roman"/>
          <w:sz w:val="28"/>
          <w:szCs w:val="28"/>
        </w:rPr>
        <w:t xml:space="preserve">-выбытием на забалансовый учет счета 021 стоимостью менее 10,0тыс.рублей на сумму </w:t>
      </w:r>
      <w:r w:rsidR="005610A8" w:rsidRPr="005610A8">
        <w:rPr>
          <w:rFonts w:ascii="Times New Roman" w:hAnsi="Times New Roman"/>
          <w:sz w:val="28"/>
          <w:szCs w:val="28"/>
        </w:rPr>
        <w:t>313188,45</w:t>
      </w:r>
      <w:r w:rsidRPr="005610A8">
        <w:rPr>
          <w:rFonts w:ascii="Times New Roman" w:hAnsi="Times New Roman"/>
          <w:sz w:val="28"/>
          <w:szCs w:val="28"/>
        </w:rPr>
        <w:t>рублей;</w:t>
      </w:r>
    </w:p>
    <w:p w:rsidR="00E2092A" w:rsidRPr="004F59A4" w:rsidRDefault="00E2092A" w:rsidP="00322777">
      <w:pPr>
        <w:pStyle w:val="ad"/>
        <w:jc w:val="both"/>
        <w:rPr>
          <w:rFonts w:ascii="Times New Roman" w:hAnsi="Times New Roman"/>
          <w:sz w:val="28"/>
          <w:szCs w:val="28"/>
        </w:rPr>
      </w:pPr>
      <w:r w:rsidRPr="004F59A4">
        <w:rPr>
          <w:rFonts w:ascii="Times New Roman" w:hAnsi="Times New Roman"/>
          <w:sz w:val="28"/>
          <w:szCs w:val="28"/>
        </w:rPr>
        <w:t>-списано в результате непригодности использования</w:t>
      </w:r>
      <w:r w:rsidR="004F59A4" w:rsidRPr="004F59A4">
        <w:rPr>
          <w:rFonts w:ascii="Times New Roman" w:hAnsi="Times New Roman"/>
          <w:sz w:val="28"/>
          <w:szCs w:val="28"/>
        </w:rPr>
        <w:t xml:space="preserve"> 406318,25</w:t>
      </w:r>
      <w:r w:rsidRPr="004F59A4">
        <w:rPr>
          <w:rFonts w:ascii="Times New Roman" w:hAnsi="Times New Roman"/>
          <w:sz w:val="28"/>
          <w:szCs w:val="28"/>
        </w:rPr>
        <w:t>рублей.</w:t>
      </w:r>
    </w:p>
    <w:p w:rsidR="00322777" w:rsidRPr="00596941" w:rsidRDefault="00322777" w:rsidP="00322777">
      <w:pPr>
        <w:pStyle w:val="ad"/>
        <w:jc w:val="both"/>
        <w:rPr>
          <w:rFonts w:ascii="Times New Roman" w:hAnsi="Times New Roman"/>
          <w:sz w:val="28"/>
          <w:szCs w:val="28"/>
        </w:rPr>
      </w:pPr>
      <w:r w:rsidRPr="00AF1484">
        <w:rPr>
          <w:rFonts w:ascii="Times New Roman" w:hAnsi="Times New Roman"/>
          <w:sz w:val="28"/>
          <w:szCs w:val="28"/>
        </w:rPr>
        <w:t xml:space="preserve">Остаточная стоимость основных средств по состоянию на 01.01.2022года составила </w:t>
      </w:r>
      <w:r w:rsidR="00AF1484" w:rsidRPr="00AF1484">
        <w:rPr>
          <w:rFonts w:ascii="Times New Roman" w:hAnsi="Times New Roman"/>
          <w:sz w:val="28"/>
          <w:szCs w:val="28"/>
        </w:rPr>
        <w:t>44058801,48</w:t>
      </w:r>
      <w:r w:rsidRPr="00AF1484">
        <w:rPr>
          <w:rFonts w:ascii="Times New Roman" w:hAnsi="Times New Roman"/>
          <w:sz w:val="28"/>
          <w:szCs w:val="28"/>
        </w:rPr>
        <w:t xml:space="preserve">рублей, что составляет </w:t>
      </w:r>
      <w:r w:rsidR="00AF1484" w:rsidRPr="00AF1484">
        <w:rPr>
          <w:rFonts w:ascii="Times New Roman" w:hAnsi="Times New Roman"/>
          <w:sz w:val="28"/>
          <w:szCs w:val="28"/>
        </w:rPr>
        <w:t>50,6</w:t>
      </w:r>
      <w:r w:rsidRPr="00AF1484">
        <w:rPr>
          <w:rFonts w:ascii="Times New Roman" w:hAnsi="Times New Roman"/>
          <w:sz w:val="28"/>
          <w:szCs w:val="28"/>
        </w:rPr>
        <w:t xml:space="preserve">% от балансовой стоимости числящихся основных средств на конец отчетного периода. Уменьшение остаточной стоимости основных средств на конец года составило </w:t>
      </w:r>
      <w:r w:rsidR="00AF1484" w:rsidRPr="00AF1484">
        <w:rPr>
          <w:rFonts w:ascii="Times New Roman" w:hAnsi="Times New Roman"/>
          <w:sz w:val="28"/>
          <w:szCs w:val="28"/>
        </w:rPr>
        <w:t>4514832,97</w:t>
      </w:r>
      <w:r w:rsidRPr="00AF1484">
        <w:rPr>
          <w:rFonts w:ascii="Times New Roman" w:hAnsi="Times New Roman"/>
          <w:sz w:val="28"/>
          <w:szCs w:val="28"/>
        </w:rPr>
        <w:t xml:space="preserve">рублей, в том числе за счет </w:t>
      </w:r>
      <w:r w:rsidR="00596941">
        <w:rPr>
          <w:rFonts w:ascii="Times New Roman" w:hAnsi="Times New Roman"/>
          <w:sz w:val="28"/>
          <w:szCs w:val="28"/>
        </w:rPr>
        <w:t xml:space="preserve">начисления </w:t>
      </w:r>
      <w:r w:rsidRPr="00596941">
        <w:rPr>
          <w:rFonts w:ascii="Times New Roman" w:hAnsi="Times New Roman"/>
          <w:sz w:val="28"/>
          <w:szCs w:val="28"/>
        </w:rPr>
        <w:t>амортизаци</w:t>
      </w:r>
      <w:r w:rsidR="00596941">
        <w:rPr>
          <w:rFonts w:ascii="Times New Roman" w:hAnsi="Times New Roman"/>
          <w:sz w:val="28"/>
          <w:szCs w:val="28"/>
        </w:rPr>
        <w:t>и</w:t>
      </w:r>
      <w:r w:rsidRPr="00596941">
        <w:rPr>
          <w:rFonts w:ascii="Times New Roman" w:hAnsi="Times New Roman"/>
          <w:sz w:val="28"/>
          <w:szCs w:val="28"/>
        </w:rPr>
        <w:t xml:space="preserve">– </w:t>
      </w:r>
      <w:r w:rsidR="00596941" w:rsidRPr="00596941">
        <w:rPr>
          <w:rFonts w:ascii="Times New Roman" w:hAnsi="Times New Roman"/>
          <w:sz w:val="28"/>
          <w:szCs w:val="28"/>
        </w:rPr>
        <w:t>4514832,97</w:t>
      </w:r>
      <w:r w:rsidRPr="00596941">
        <w:rPr>
          <w:rFonts w:ascii="Times New Roman" w:hAnsi="Times New Roman"/>
          <w:sz w:val="28"/>
          <w:szCs w:val="28"/>
        </w:rPr>
        <w:t>рублей.</w:t>
      </w:r>
    </w:p>
    <w:p w:rsidR="00322777" w:rsidRPr="00AF1484" w:rsidRDefault="00322777" w:rsidP="00322777">
      <w:pPr>
        <w:pStyle w:val="ad"/>
        <w:jc w:val="both"/>
        <w:rPr>
          <w:rFonts w:ascii="Times New Roman" w:hAnsi="Times New Roman"/>
          <w:sz w:val="28"/>
          <w:szCs w:val="28"/>
        </w:rPr>
      </w:pPr>
      <w:r w:rsidRPr="00AF1484">
        <w:rPr>
          <w:rFonts w:ascii="Times New Roman" w:hAnsi="Times New Roman"/>
          <w:sz w:val="28"/>
          <w:szCs w:val="28"/>
        </w:rPr>
        <w:t>Непроизведенные активы по состоянию на 01.01.202</w:t>
      </w:r>
      <w:r w:rsidR="00AF1484" w:rsidRPr="00AF1484">
        <w:rPr>
          <w:rFonts w:ascii="Times New Roman" w:hAnsi="Times New Roman"/>
          <w:sz w:val="28"/>
          <w:szCs w:val="28"/>
        </w:rPr>
        <w:t>2</w:t>
      </w:r>
      <w:r w:rsidRPr="00AF1484">
        <w:rPr>
          <w:rFonts w:ascii="Times New Roman" w:hAnsi="Times New Roman"/>
          <w:sz w:val="28"/>
          <w:szCs w:val="28"/>
        </w:rPr>
        <w:t xml:space="preserve">года составили </w:t>
      </w:r>
      <w:r w:rsidR="00AF1484" w:rsidRPr="00AF1484">
        <w:rPr>
          <w:rFonts w:ascii="Times New Roman" w:hAnsi="Times New Roman"/>
          <w:sz w:val="28"/>
          <w:szCs w:val="28"/>
        </w:rPr>
        <w:t>13079416,00</w:t>
      </w:r>
      <w:r w:rsidRPr="00AF1484">
        <w:rPr>
          <w:rFonts w:ascii="Times New Roman" w:hAnsi="Times New Roman"/>
          <w:sz w:val="28"/>
          <w:szCs w:val="28"/>
        </w:rPr>
        <w:t>рубл</w:t>
      </w:r>
      <w:r w:rsidR="00AF1484" w:rsidRPr="00AF1484">
        <w:rPr>
          <w:rFonts w:ascii="Times New Roman" w:hAnsi="Times New Roman"/>
          <w:sz w:val="28"/>
          <w:szCs w:val="28"/>
        </w:rPr>
        <w:t>ей</w:t>
      </w:r>
      <w:r w:rsidRPr="00AF1484">
        <w:rPr>
          <w:rFonts w:ascii="Times New Roman" w:hAnsi="Times New Roman"/>
          <w:sz w:val="28"/>
          <w:szCs w:val="28"/>
        </w:rPr>
        <w:t xml:space="preserve">, уменьшение в течение отчетного  года составило </w:t>
      </w:r>
      <w:r w:rsidR="00AF1484" w:rsidRPr="00AF1484">
        <w:rPr>
          <w:rFonts w:ascii="Times New Roman" w:hAnsi="Times New Roman"/>
          <w:sz w:val="28"/>
          <w:szCs w:val="28"/>
        </w:rPr>
        <w:t>40216662,40</w:t>
      </w:r>
      <w:r w:rsidRPr="00AF1484">
        <w:rPr>
          <w:rFonts w:ascii="Times New Roman" w:hAnsi="Times New Roman"/>
          <w:sz w:val="28"/>
          <w:szCs w:val="28"/>
        </w:rPr>
        <w:t xml:space="preserve">рублей </w:t>
      </w:r>
    </w:p>
    <w:p w:rsidR="00322777" w:rsidRPr="00B42DCF" w:rsidRDefault="00322777" w:rsidP="00322777">
      <w:pPr>
        <w:pStyle w:val="ad"/>
        <w:jc w:val="both"/>
        <w:rPr>
          <w:rFonts w:ascii="Times New Roman" w:hAnsi="Times New Roman"/>
          <w:sz w:val="28"/>
          <w:szCs w:val="28"/>
        </w:rPr>
      </w:pPr>
      <w:r w:rsidRPr="00B42DCF">
        <w:rPr>
          <w:rFonts w:ascii="Times New Roman" w:hAnsi="Times New Roman"/>
          <w:sz w:val="28"/>
          <w:szCs w:val="28"/>
        </w:rPr>
        <w:t xml:space="preserve">Право пользования активами (остаточная стоимость) на конец отчетного периода </w:t>
      </w:r>
      <w:r w:rsidR="00B42DCF" w:rsidRPr="00B42DCF">
        <w:rPr>
          <w:rFonts w:ascii="Times New Roman" w:hAnsi="Times New Roman"/>
          <w:sz w:val="28"/>
          <w:szCs w:val="28"/>
        </w:rPr>
        <w:t>составили 40400,00рублей (бухгалтерский  программный продукт 1-С)</w:t>
      </w:r>
      <w:r w:rsidRPr="00B42DCF">
        <w:rPr>
          <w:rFonts w:ascii="Times New Roman" w:hAnsi="Times New Roman"/>
          <w:sz w:val="28"/>
          <w:szCs w:val="28"/>
        </w:rPr>
        <w:t xml:space="preserve">. </w:t>
      </w:r>
    </w:p>
    <w:p w:rsidR="00322777" w:rsidRPr="00127DC4" w:rsidRDefault="00322777" w:rsidP="00322777">
      <w:pPr>
        <w:pStyle w:val="ad"/>
        <w:jc w:val="both"/>
        <w:rPr>
          <w:rFonts w:ascii="Times New Roman" w:hAnsi="Times New Roman"/>
          <w:sz w:val="28"/>
          <w:szCs w:val="28"/>
        </w:rPr>
      </w:pPr>
      <w:r w:rsidRPr="00B42DCF">
        <w:rPr>
          <w:rFonts w:ascii="Times New Roman" w:hAnsi="Times New Roman"/>
          <w:sz w:val="28"/>
          <w:szCs w:val="28"/>
        </w:rPr>
        <w:t>Стоимость нефинансовых активов казны</w:t>
      </w:r>
      <w:r w:rsidR="00B42DCF" w:rsidRPr="00B42DCF">
        <w:rPr>
          <w:rFonts w:ascii="Times New Roman" w:hAnsi="Times New Roman"/>
          <w:sz w:val="28"/>
          <w:szCs w:val="28"/>
        </w:rPr>
        <w:t xml:space="preserve"> (остаточная стоимость)</w:t>
      </w:r>
      <w:r w:rsidRPr="00B42DCF">
        <w:rPr>
          <w:rFonts w:ascii="Times New Roman" w:hAnsi="Times New Roman"/>
          <w:sz w:val="28"/>
          <w:szCs w:val="28"/>
        </w:rPr>
        <w:t xml:space="preserve"> по состоянию на 01.01.2022года составила </w:t>
      </w:r>
      <w:r w:rsidR="00B42DCF" w:rsidRPr="00B42DCF">
        <w:rPr>
          <w:rFonts w:ascii="Times New Roman" w:hAnsi="Times New Roman"/>
          <w:sz w:val="28"/>
          <w:szCs w:val="28"/>
        </w:rPr>
        <w:t>832498977,44</w:t>
      </w:r>
      <w:r w:rsidRPr="00B42DCF">
        <w:rPr>
          <w:rFonts w:ascii="Times New Roman" w:hAnsi="Times New Roman"/>
          <w:sz w:val="28"/>
          <w:szCs w:val="28"/>
        </w:rPr>
        <w:t xml:space="preserve">рублей. По сравнению с началом отчетного периода увеличилась на </w:t>
      </w:r>
      <w:r w:rsidR="00B42DCF" w:rsidRPr="00B42DCF">
        <w:rPr>
          <w:rFonts w:ascii="Times New Roman" w:hAnsi="Times New Roman"/>
          <w:sz w:val="28"/>
          <w:szCs w:val="28"/>
        </w:rPr>
        <w:t>23089096,58</w:t>
      </w:r>
      <w:r w:rsidRPr="00B42DCF">
        <w:rPr>
          <w:rFonts w:ascii="Times New Roman" w:hAnsi="Times New Roman"/>
          <w:sz w:val="28"/>
          <w:szCs w:val="28"/>
        </w:rPr>
        <w:t xml:space="preserve"> </w:t>
      </w:r>
      <w:r w:rsidRPr="00127DC4">
        <w:rPr>
          <w:rFonts w:ascii="Times New Roman" w:hAnsi="Times New Roman"/>
          <w:sz w:val="28"/>
          <w:szCs w:val="28"/>
        </w:rPr>
        <w:t xml:space="preserve">рублей (за счет </w:t>
      </w:r>
      <w:r w:rsidR="00127DC4" w:rsidRPr="00127DC4">
        <w:rPr>
          <w:rFonts w:ascii="Times New Roman" w:hAnsi="Times New Roman"/>
          <w:sz w:val="28"/>
          <w:szCs w:val="28"/>
        </w:rPr>
        <w:t xml:space="preserve">поступления </w:t>
      </w:r>
      <w:r w:rsidRPr="00127DC4">
        <w:rPr>
          <w:rFonts w:ascii="Times New Roman" w:hAnsi="Times New Roman"/>
          <w:sz w:val="28"/>
          <w:szCs w:val="28"/>
        </w:rPr>
        <w:t xml:space="preserve">объектов </w:t>
      </w:r>
      <w:r w:rsidR="00127DC4" w:rsidRPr="00127DC4">
        <w:rPr>
          <w:rFonts w:ascii="Times New Roman" w:hAnsi="Times New Roman"/>
          <w:sz w:val="28"/>
          <w:szCs w:val="28"/>
        </w:rPr>
        <w:t xml:space="preserve">незавершенного строительства)  </w:t>
      </w:r>
      <w:r w:rsidRPr="00127DC4">
        <w:rPr>
          <w:rFonts w:ascii="Times New Roman" w:hAnsi="Times New Roman"/>
          <w:sz w:val="28"/>
          <w:szCs w:val="28"/>
        </w:rPr>
        <w:t xml:space="preserve">. </w:t>
      </w:r>
    </w:p>
    <w:p w:rsidR="00B42DCF" w:rsidRPr="00B42DCF" w:rsidRDefault="00B42DCF" w:rsidP="00322777">
      <w:pPr>
        <w:pStyle w:val="ad"/>
        <w:jc w:val="both"/>
        <w:rPr>
          <w:rFonts w:ascii="Times New Roman" w:eastAsiaTheme="minorEastAsia" w:hAnsi="Times New Roman"/>
          <w:kern w:val="24"/>
          <w:sz w:val="28"/>
          <w:szCs w:val="28"/>
        </w:rPr>
      </w:pPr>
      <w:r w:rsidRPr="00B42DCF">
        <w:rPr>
          <w:rFonts w:ascii="Times New Roman" w:eastAsiaTheme="minorEastAsia" w:hAnsi="Times New Roman"/>
          <w:kern w:val="24"/>
          <w:sz w:val="28"/>
          <w:szCs w:val="28"/>
        </w:rPr>
        <w:t>Стоимость материальных запасов на 01.01.2022года составила 4938,76рублей.</w:t>
      </w:r>
    </w:p>
    <w:p w:rsidR="00B42DCF" w:rsidRPr="00B42DCF" w:rsidRDefault="00B42DCF" w:rsidP="00322777">
      <w:pPr>
        <w:pStyle w:val="ad"/>
        <w:jc w:val="both"/>
        <w:rPr>
          <w:rFonts w:ascii="Times New Roman" w:eastAsiaTheme="minorEastAsia" w:hAnsi="Times New Roman"/>
          <w:kern w:val="24"/>
          <w:sz w:val="28"/>
          <w:szCs w:val="28"/>
        </w:rPr>
      </w:pPr>
      <w:r w:rsidRPr="00B42DCF">
        <w:rPr>
          <w:rFonts w:ascii="Times New Roman" w:eastAsiaTheme="minorEastAsia" w:hAnsi="Times New Roman"/>
          <w:kern w:val="24"/>
          <w:sz w:val="28"/>
          <w:szCs w:val="28"/>
        </w:rPr>
        <w:t>Сумма вложений в нефинансовые активы в 2021 году увеличилась на 1572584,35рублей и по состоянию на 01.01.2022года составила 62317294,98рублей.</w:t>
      </w:r>
    </w:p>
    <w:p w:rsidR="00322777" w:rsidRPr="00B42DCF" w:rsidRDefault="00322777" w:rsidP="00322777">
      <w:pPr>
        <w:pStyle w:val="ad"/>
        <w:jc w:val="both"/>
        <w:rPr>
          <w:rFonts w:ascii="Times New Roman" w:eastAsiaTheme="minorEastAsia" w:hAnsi="Times New Roman"/>
          <w:kern w:val="24"/>
          <w:sz w:val="28"/>
          <w:szCs w:val="28"/>
        </w:rPr>
      </w:pPr>
      <w:r w:rsidRPr="00B42DCF">
        <w:rPr>
          <w:rFonts w:ascii="Times New Roman" w:eastAsiaTheme="minorEastAsia" w:hAnsi="Times New Roman"/>
          <w:kern w:val="24"/>
          <w:sz w:val="28"/>
          <w:szCs w:val="28"/>
        </w:rPr>
        <w:t xml:space="preserve">На забалансовом счете числятся: </w:t>
      </w:r>
    </w:p>
    <w:p w:rsidR="00322777" w:rsidRPr="005610A8" w:rsidRDefault="00322777" w:rsidP="00322777">
      <w:pPr>
        <w:pStyle w:val="ad"/>
        <w:jc w:val="both"/>
        <w:rPr>
          <w:rFonts w:ascii="Times New Roman" w:eastAsiaTheme="minorEastAsia" w:hAnsi="Times New Roman"/>
          <w:kern w:val="24"/>
          <w:sz w:val="28"/>
          <w:szCs w:val="28"/>
        </w:rPr>
      </w:pPr>
      <w:r w:rsidRPr="00457F30">
        <w:rPr>
          <w:rFonts w:ascii="Times New Roman" w:eastAsiaTheme="minorEastAsia" w:hAnsi="Times New Roman"/>
          <w:kern w:val="24"/>
          <w:sz w:val="28"/>
          <w:szCs w:val="28"/>
        </w:rPr>
        <w:t>-на счете 021</w:t>
      </w:r>
      <w:r w:rsidRPr="00457F30">
        <w:rPr>
          <w:rFonts w:ascii="Times New Roman" w:hAnsi="Times New Roman"/>
          <w:sz w:val="28"/>
          <w:szCs w:val="28"/>
          <w:shd w:val="clear" w:color="auto" w:fill="FFFFFF"/>
        </w:rPr>
        <w:t xml:space="preserve"> «Основные средства в эксплуатации»</w:t>
      </w:r>
      <w:r w:rsidRPr="00457F30">
        <w:rPr>
          <w:rFonts w:ascii="Times New Roman" w:eastAsiaTheme="minorEastAsia" w:hAnsi="Times New Roman"/>
          <w:kern w:val="24"/>
          <w:sz w:val="28"/>
          <w:szCs w:val="28"/>
        </w:rPr>
        <w:t xml:space="preserve"> -</w:t>
      </w:r>
      <w:r w:rsidR="00457F30" w:rsidRPr="00457F30">
        <w:rPr>
          <w:rFonts w:ascii="Times New Roman" w:eastAsiaTheme="minorEastAsia" w:hAnsi="Times New Roman"/>
          <w:kern w:val="24"/>
          <w:sz w:val="28"/>
          <w:szCs w:val="28"/>
        </w:rPr>
        <w:t>2060246,</w:t>
      </w:r>
      <w:r w:rsidR="00457F30" w:rsidRPr="005610A8">
        <w:rPr>
          <w:rFonts w:ascii="Times New Roman" w:eastAsiaTheme="minorEastAsia" w:hAnsi="Times New Roman"/>
          <w:kern w:val="24"/>
          <w:sz w:val="28"/>
          <w:szCs w:val="28"/>
        </w:rPr>
        <w:t>61</w:t>
      </w:r>
      <w:r w:rsidRPr="005610A8">
        <w:rPr>
          <w:rFonts w:ascii="Times New Roman" w:eastAsiaTheme="minorEastAsia" w:hAnsi="Times New Roman"/>
          <w:kern w:val="24"/>
          <w:sz w:val="28"/>
          <w:szCs w:val="28"/>
        </w:rPr>
        <w:t xml:space="preserve">рублей (в 2021году поступило основных средств стоимостью до 10,0тыс.рублей на сумму </w:t>
      </w:r>
      <w:r w:rsidR="005610A8" w:rsidRPr="005610A8">
        <w:rPr>
          <w:rFonts w:ascii="Times New Roman" w:eastAsiaTheme="minorEastAsia" w:hAnsi="Times New Roman"/>
          <w:kern w:val="24"/>
          <w:sz w:val="28"/>
          <w:szCs w:val="28"/>
        </w:rPr>
        <w:t>313188,45</w:t>
      </w:r>
      <w:r w:rsidRPr="005610A8">
        <w:rPr>
          <w:rFonts w:ascii="Times New Roman" w:eastAsiaTheme="minorEastAsia" w:hAnsi="Times New Roman"/>
          <w:kern w:val="24"/>
          <w:sz w:val="28"/>
          <w:szCs w:val="28"/>
        </w:rPr>
        <w:t>рублей</w:t>
      </w:r>
      <w:r w:rsidR="005610A8">
        <w:rPr>
          <w:rFonts w:ascii="Times New Roman" w:eastAsiaTheme="minorEastAsia" w:hAnsi="Times New Roman"/>
          <w:kern w:val="24"/>
          <w:sz w:val="28"/>
          <w:szCs w:val="28"/>
        </w:rPr>
        <w:t>, списано на сумму 7401,00рублей</w:t>
      </w:r>
      <w:r w:rsidRPr="005610A8">
        <w:rPr>
          <w:rFonts w:ascii="Times New Roman" w:eastAsiaTheme="minorEastAsia" w:hAnsi="Times New Roman"/>
          <w:kern w:val="24"/>
          <w:sz w:val="28"/>
          <w:szCs w:val="28"/>
        </w:rPr>
        <w:t>).</w:t>
      </w:r>
    </w:p>
    <w:p w:rsidR="007C6074" w:rsidRPr="001816F4" w:rsidRDefault="001816F4" w:rsidP="007C6074">
      <w:pPr>
        <w:pStyle w:val="ad"/>
        <w:jc w:val="both"/>
        <w:rPr>
          <w:rFonts w:ascii="Times New Roman" w:hAnsi="Times New Roman"/>
          <w:color w:val="7030A0"/>
          <w:sz w:val="28"/>
          <w:szCs w:val="28"/>
          <w:shd w:val="clear" w:color="auto" w:fill="FFFFFF"/>
        </w:rPr>
      </w:pPr>
      <w:r w:rsidRPr="001816F4">
        <w:rPr>
          <w:rFonts w:ascii="Times New Roman" w:hAnsi="Times New Roman"/>
          <w:color w:val="7030A0"/>
          <w:sz w:val="28"/>
          <w:szCs w:val="28"/>
          <w:shd w:val="clear" w:color="auto" w:fill="FFFFFF"/>
        </w:rPr>
        <w:t xml:space="preserve">          </w:t>
      </w:r>
    </w:p>
    <w:p w:rsidR="00FD7E98" w:rsidRPr="00D929EE" w:rsidRDefault="00322777" w:rsidP="00684AA9">
      <w:pPr>
        <w:pStyle w:val="ad"/>
        <w:jc w:val="both"/>
        <w:rPr>
          <w:rFonts w:ascii="Times New Roman" w:hAnsi="Times New Roman"/>
          <w:b/>
          <w:sz w:val="28"/>
          <w:szCs w:val="28"/>
        </w:rPr>
      </w:pPr>
      <w:r w:rsidRPr="00095A2E">
        <w:rPr>
          <w:rFonts w:ascii="Times New Roman" w:hAnsi="Times New Roman"/>
          <w:b/>
          <w:sz w:val="28"/>
          <w:szCs w:val="28"/>
        </w:rPr>
        <w:t>5.2.</w:t>
      </w:r>
      <w:r w:rsidR="00FD7E98" w:rsidRPr="00095A2E">
        <w:rPr>
          <w:rFonts w:ascii="Times New Roman" w:hAnsi="Times New Roman"/>
          <w:b/>
          <w:sz w:val="28"/>
          <w:szCs w:val="28"/>
        </w:rPr>
        <w:t xml:space="preserve">    Анализ </w:t>
      </w:r>
      <w:r w:rsidR="00664AAA" w:rsidRPr="00095A2E">
        <w:rPr>
          <w:rFonts w:ascii="Times New Roman" w:hAnsi="Times New Roman"/>
          <w:b/>
          <w:sz w:val="28"/>
          <w:szCs w:val="28"/>
        </w:rPr>
        <w:t>финансовых активов и обязательств (</w:t>
      </w:r>
      <w:r w:rsidR="00FD7E98" w:rsidRPr="00095A2E">
        <w:rPr>
          <w:rFonts w:ascii="Times New Roman" w:hAnsi="Times New Roman"/>
          <w:b/>
          <w:sz w:val="28"/>
          <w:szCs w:val="28"/>
        </w:rPr>
        <w:t>дебиторск</w:t>
      </w:r>
      <w:r w:rsidR="00664AAA" w:rsidRPr="00095A2E">
        <w:rPr>
          <w:rFonts w:ascii="Times New Roman" w:hAnsi="Times New Roman"/>
          <w:b/>
          <w:sz w:val="28"/>
          <w:szCs w:val="28"/>
        </w:rPr>
        <w:t>ая</w:t>
      </w:r>
      <w:r w:rsidR="00FD7E98" w:rsidRPr="00095A2E">
        <w:rPr>
          <w:rFonts w:ascii="Times New Roman" w:hAnsi="Times New Roman"/>
          <w:b/>
          <w:sz w:val="28"/>
          <w:szCs w:val="28"/>
        </w:rPr>
        <w:t xml:space="preserve"> и </w:t>
      </w:r>
      <w:r w:rsidR="00FD7E98" w:rsidRPr="00D929EE">
        <w:rPr>
          <w:rFonts w:ascii="Times New Roman" w:hAnsi="Times New Roman"/>
          <w:b/>
          <w:sz w:val="28"/>
          <w:szCs w:val="28"/>
        </w:rPr>
        <w:t>кредиторск</w:t>
      </w:r>
      <w:r w:rsidR="00664AAA" w:rsidRPr="00D929EE">
        <w:rPr>
          <w:rFonts w:ascii="Times New Roman" w:hAnsi="Times New Roman"/>
          <w:b/>
          <w:sz w:val="28"/>
          <w:szCs w:val="28"/>
        </w:rPr>
        <w:t>ая</w:t>
      </w:r>
      <w:r w:rsidR="00FD7E98" w:rsidRPr="00D929EE">
        <w:rPr>
          <w:rFonts w:ascii="Times New Roman" w:hAnsi="Times New Roman"/>
          <w:b/>
          <w:sz w:val="28"/>
          <w:szCs w:val="28"/>
        </w:rPr>
        <w:t xml:space="preserve"> задолженност</w:t>
      </w:r>
      <w:r w:rsidR="00664AAA" w:rsidRPr="00D929EE">
        <w:rPr>
          <w:rFonts w:ascii="Times New Roman" w:hAnsi="Times New Roman"/>
          <w:b/>
          <w:sz w:val="28"/>
          <w:szCs w:val="28"/>
        </w:rPr>
        <w:t>ь)</w:t>
      </w:r>
      <w:r w:rsidR="00FD7E98" w:rsidRPr="00D929EE">
        <w:rPr>
          <w:rFonts w:ascii="Times New Roman" w:hAnsi="Times New Roman"/>
          <w:b/>
          <w:sz w:val="28"/>
          <w:szCs w:val="28"/>
        </w:rPr>
        <w:t>.</w:t>
      </w:r>
    </w:p>
    <w:p w:rsidR="004E261B" w:rsidRPr="00D929EE" w:rsidRDefault="00471755" w:rsidP="00684AA9">
      <w:pPr>
        <w:pStyle w:val="ad"/>
        <w:jc w:val="both"/>
        <w:rPr>
          <w:rFonts w:ascii="Times New Roman" w:hAnsi="Times New Roman"/>
          <w:bCs/>
          <w:iCs/>
          <w:sz w:val="28"/>
          <w:szCs w:val="28"/>
        </w:rPr>
      </w:pPr>
      <w:r w:rsidRPr="00D929EE">
        <w:rPr>
          <w:rFonts w:ascii="Times New Roman" w:hAnsi="Times New Roman"/>
          <w:bCs/>
          <w:iCs/>
          <w:sz w:val="28"/>
          <w:szCs w:val="28"/>
        </w:rPr>
        <w:t xml:space="preserve">    </w:t>
      </w:r>
      <w:r w:rsidR="00FA3269" w:rsidRPr="00D929EE">
        <w:rPr>
          <w:rFonts w:ascii="Times New Roman" w:hAnsi="Times New Roman"/>
          <w:bCs/>
          <w:iCs/>
          <w:sz w:val="28"/>
          <w:szCs w:val="28"/>
        </w:rPr>
        <w:t>В течени</w:t>
      </w:r>
      <w:r w:rsidRPr="00D929EE">
        <w:rPr>
          <w:rFonts w:ascii="Times New Roman" w:hAnsi="Times New Roman"/>
          <w:bCs/>
          <w:iCs/>
          <w:sz w:val="28"/>
          <w:szCs w:val="28"/>
        </w:rPr>
        <w:t>е</w:t>
      </w:r>
      <w:r w:rsidR="00FA3269" w:rsidRPr="00D929EE">
        <w:rPr>
          <w:rFonts w:ascii="Times New Roman" w:hAnsi="Times New Roman"/>
          <w:bCs/>
          <w:iCs/>
          <w:sz w:val="28"/>
          <w:szCs w:val="28"/>
        </w:rPr>
        <w:t xml:space="preserve"> </w:t>
      </w:r>
      <w:r w:rsidR="00A16B19" w:rsidRPr="00D929EE">
        <w:rPr>
          <w:rFonts w:ascii="Times New Roman" w:hAnsi="Times New Roman"/>
          <w:bCs/>
          <w:iCs/>
          <w:sz w:val="28"/>
          <w:szCs w:val="28"/>
        </w:rPr>
        <w:t>2021</w:t>
      </w:r>
      <w:r w:rsidR="00FA3269" w:rsidRPr="00D929EE">
        <w:rPr>
          <w:rFonts w:ascii="Times New Roman" w:hAnsi="Times New Roman"/>
          <w:bCs/>
          <w:iCs/>
          <w:sz w:val="28"/>
          <w:szCs w:val="28"/>
        </w:rPr>
        <w:t xml:space="preserve">года  </w:t>
      </w:r>
      <w:r w:rsidR="00816013" w:rsidRPr="00D929EE">
        <w:rPr>
          <w:rFonts w:ascii="Times New Roman" w:hAnsi="Times New Roman"/>
          <w:bCs/>
          <w:iCs/>
          <w:sz w:val="28"/>
          <w:szCs w:val="28"/>
        </w:rPr>
        <w:t>у</w:t>
      </w:r>
      <w:r w:rsidR="00D929EE" w:rsidRPr="00D929EE">
        <w:rPr>
          <w:rFonts w:ascii="Times New Roman" w:hAnsi="Times New Roman"/>
          <w:bCs/>
          <w:iCs/>
          <w:sz w:val="28"/>
          <w:szCs w:val="28"/>
        </w:rPr>
        <w:t>меньш</w:t>
      </w:r>
      <w:r w:rsidR="00816013" w:rsidRPr="00D929EE">
        <w:rPr>
          <w:rFonts w:ascii="Times New Roman" w:hAnsi="Times New Roman"/>
          <w:bCs/>
          <w:iCs/>
          <w:sz w:val="28"/>
          <w:szCs w:val="28"/>
        </w:rPr>
        <w:t>е</w:t>
      </w:r>
      <w:r w:rsidR="004E261B" w:rsidRPr="00D929EE">
        <w:rPr>
          <w:rFonts w:ascii="Times New Roman" w:hAnsi="Times New Roman"/>
          <w:bCs/>
          <w:iCs/>
          <w:sz w:val="28"/>
          <w:szCs w:val="28"/>
        </w:rPr>
        <w:t xml:space="preserve">ние доходов  будущих периодов составило </w:t>
      </w:r>
      <w:r w:rsidR="00D929EE" w:rsidRPr="00D929EE">
        <w:rPr>
          <w:rFonts w:ascii="Times New Roman" w:hAnsi="Times New Roman"/>
          <w:bCs/>
          <w:iCs/>
          <w:sz w:val="28"/>
          <w:szCs w:val="28"/>
        </w:rPr>
        <w:t>53564862</w:t>
      </w:r>
      <w:r w:rsidR="00D929EE">
        <w:rPr>
          <w:rFonts w:ascii="Times New Roman" w:hAnsi="Times New Roman"/>
          <w:bCs/>
          <w:iCs/>
          <w:sz w:val="28"/>
          <w:szCs w:val="28"/>
        </w:rPr>
        <w:t>,89</w:t>
      </w:r>
      <w:r w:rsidR="004E261B" w:rsidRPr="00D929EE">
        <w:rPr>
          <w:rFonts w:ascii="Times New Roman" w:hAnsi="Times New Roman"/>
          <w:bCs/>
          <w:iCs/>
          <w:sz w:val="28"/>
          <w:szCs w:val="28"/>
        </w:rPr>
        <w:t>рублей и по состоянию на 01.01.</w:t>
      </w:r>
      <w:r w:rsidR="00A16B19" w:rsidRPr="00D929EE">
        <w:rPr>
          <w:rFonts w:ascii="Times New Roman" w:hAnsi="Times New Roman"/>
          <w:bCs/>
          <w:iCs/>
          <w:sz w:val="28"/>
          <w:szCs w:val="28"/>
        </w:rPr>
        <w:t>2022</w:t>
      </w:r>
      <w:r w:rsidR="004E261B" w:rsidRPr="00D929EE">
        <w:rPr>
          <w:rFonts w:ascii="Times New Roman" w:hAnsi="Times New Roman"/>
          <w:bCs/>
          <w:iCs/>
          <w:sz w:val="28"/>
          <w:szCs w:val="28"/>
        </w:rPr>
        <w:t xml:space="preserve">г. доходы будущих периодов составили </w:t>
      </w:r>
      <w:r w:rsidR="00D929EE" w:rsidRPr="00D929EE">
        <w:rPr>
          <w:rFonts w:ascii="Times New Roman" w:hAnsi="Times New Roman"/>
          <w:bCs/>
          <w:iCs/>
          <w:sz w:val="28"/>
          <w:szCs w:val="28"/>
        </w:rPr>
        <w:t>79273586,74</w:t>
      </w:r>
      <w:r w:rsidR="004E261B" w:rsidRPr="00D929EE">
        <w:rPr>
          <w:rFonts w:ascii="Times New Roman" w:hAnsi="Times New Roman"/>
          <w:bCs/>
          <w:iCs/>
          <w:sz w:val="28"/>
          <w:szCs w:val="28"/>
        </w:rPr>
        <w:t>рубл</w:t>
      </w:r>
      <w:r w:rsidR="001053DF" w:rsidRPr="00D929EE">
        <w:rPr>
          <w:rFonts w:ascii="Times New Roman" w:hAnsi="Times New Roman"/>
          <w:bCs/>
          <w:iCs/>
          <w:sz w:val="28"/>
          <w:szCs w:val="28"/>
        </w:rPr>
        <w:t>я</w:t>
      </w:r>
      <w:r w:rsidR="004E261B" w:rsidRPr="00D929EE">
        <w:rPr>
          <w:rFonts w:ascii="Times New Roman" w:hAnsi="Times New Roman"/>
          <w:bCs/>
          <w:iCs/>
          <w:sz w:val="28"/>
          <w:szCs w:val="28"/>
        </w:rPr>
        <w:t>, в том числе по счетам:</w:t>
      </w:r>
    </w:p>
    <w:p w:rsidR="001178DF" w:rsidRPr="00D929EE" w:rsidRDefault="001178DF" w:rsidP="001178DF">
      <w:pPr>
        <w:pStyle w:val="ad"/>
        <w:rPr>
          <w:rFonts w:ascii="Times New Roman" w:hAnsi="Times New Roman"/>
          <w:bCs/>
          <w:iCs/>
          <w:sz w:val="28"/>
          <w:szCs w:val="28"/>
        </w:rPr>
      </w:pPr>
      <w:r w:rsidRPr="00D929EE">
        <w:rPr>
          <w:rFonts w:ascii="Times New Roman" w:hAnsi="Times New Roman"/>
          <w:bCs/>
          <w:iCs/>
          <w:sz w:val="28"/>
          <w:szCs w:val="28"/>
        </w:rPr>
        <w:t xml:space="preserve">-40140.121 </w:t>
      </w:r>
      <w:r w:rsidRPr="00D929EE">
        <w:rPr>
          <w:rFonts w:ascii="Times New Roman" w:hAnsi="Times New Roman"/>
          <w:bCs/>
          <w:i/>
          <w:iCs/>
          <w:sz w:val="28"/>
          <w:szCs w:val="28"/>
        </w:rPr>
        <w:t xml:space="preserve">«Доходы  будущих периодов от операционной аренды» </w:t>
      </w:r>
      <w:r w:rsidRPr="00D929EE">
        <w:rPr>
          <w:rFonts w:ascii="Times New Roman" w:hAnsi="Times New Roman"/>
          <w:bCs/>
          <w:iCs/>
          <w:sz w:val="28"/>
          <w:szCs w:val="28"/>
        </w:rPr>
        <w:t xml:space="preserve">  в сумме </w:t>
      </w:r>
      <w:r w:rsidR="00D929EE" w:rsidRPr="00D929EE">
        <w:rPr>
          <w:rFonts w:ascii="Times New Roman" w:hAnsi="Times New Roman"/>
          <w:bCs/>
          <w:iCs/>
          <w:sz w:val="28"/>
          <w:szCs w:val="28"/>
        </w:rPr>
        <w:t>1651962,26</w:t>
      </w:r>
      <w:r w:rsidRPr="00D929EE">
        <w:rPr>
          <w:rFonts w:ascii="Times New Roman" w:hAnsi="Times New Roman"/>
          <w:bCs/>
          <w:iCs/>
          <w:sz w:val="28"/>
          <w:szCs w:val="28"/>
        </w:rPr>
        <w:t>рублей;</w:t>
      </w:r>
    </w:p>
    <w:p w:rsidR="004E261B" w:rsidRPr="00D929EE" w:rsidRDefault="00957BC8" w:rsidP="00684AA9">
      <w:pPr>
        <w:pStyle w:val="ad"/>
        <w:jc w:val="both"/>
        <w:rPr>
          <w:rFonts w:ascii="Times New Roman" w:hAnsi="Times New Roman"/>
          <w:bCs/>
          <w:iCs/>
          <w:sz w:val="28"/>
          <w:szCs w:val="28"/>
        </w:rPr>
      </w:pPr>
      <w:r w:rsidRPr="00D929EE">
        <w:rPr>
          <w:rFonts w:ascii="Times New Roman" w:hAnsi="Times New Roman"/>
          <w:bCs/>
          <w:iCs/>
          <w:sz w:val="28"/>
          <w:szCs w:val="28"/>
        </w:rPr>
        <w:t>-</w:t>
      </w:r>
      <w:r w:rsidR="004E261B" w:rsidRPr="00D929EE">
        <w:rPr>
          <w:rFonts w:ascii="Times New Roman" w:hAnsi="Times New Roman"/>
          <w:bCs/>
          <w:iCs/>
          <w:sz w:val="28"/>
          <w:szCs w:val="28"/>
        </w:rPr>
        <w:t>4014</w:t>
      </w:r>
      <w:r w:rsidR="00D929EE">
        <w:rPr>
          <w:rFonts w:ascii="Times New Roman" w:hAnsi="Times New Roman"/>
          <w:bCs/>
          <w:iCs/>
          <w:sz w:val="28"/>
          <w:szCs w:val="28"/>
        </w:rPr>
        <w:t>0</w:t>
      </w:r>
      <w:r w:rsidR="004E261B" w:rsidRPr="00D929EE">
        <w:rPr>
          <w:rFonts w:ascii="Times New Roman" w:hAnsi="Times New Roman"/>
          <w:bCs/>
          <w:iCs/>
          <w:sz w:val="28"/>
          <w:szCs w:val="28"/>
        </w:rPr>
        <w:t xml:space="preserve">.123 </w:t>
      </w:r>
      <w:r w:rsidR="004E261B" w:rsidRPr="00D929EE">
        <w:rPr>
          <w:rFonts w:ascii="Times New Roman" w:hAnsi="Times New Roman"/>
          <w:bCs/>
          <w:i/>
          <w:iCs/>
          <w:sz w:val="28"/>
          <w:szCs w:val="28"/>
        </w:rPr>
        <w:t xml:space="preserve">«Доходы  будущих периодов по платежам при пользовании природными ресурсами» </w:t>
      </w:r>
      <w:r w:rsidR="004E261B" w:rsidRPr="00D929EE">
        <w:rPr>
          <w:rFonts w:ascii="Times New Roman" w:hAnsi="Times New Roman"/>
          <w:bCs/>
          <w:iCs/>
          <w:sz w:val="28"/>
          <w:szCs w:val="28"/>
        </w:rPr>
        <w:t xml:space="preserve">  в сумме </w:t>
      </w:r>
      <w:r w:rsidR="00D929EE" w:rsidRPr="00D929EE">
        <w:rPr>
          <w:rFonts w:ascii="Times New Roman" w:hAnsi="Times New Roman"/>
          <w:bCs/>
          <w:iCs/>
          <w:sz w:val="28"/>
          <w:szCs w:val="28"/>
        </w:rPr>
        <w:t>585923,48</w:t>
      </w:r>
      <w:r w:rsidR="004E261B" w:rsidRPr="00D929EE">
        <w:rPr>
          <w:rFonts w:ascii="Times New Roman" w:hAnsi="Times New Roman"/>
          <w:bCs/>
          <w:iCs/>
          <w:sz w:val="28"/>
          <w:szCs w:val="28"/>
        </w:rPr>
        <w:t>рубл</w:t>
      </w:r>
      <w:r w:rsidR="00D929EE" w:rsidRPr="00D929EE">
        <w:rPr>
          <w:rFonts w:ascii="Times New Roman" w:hAnsi="Times New Roman"/>
          <w:bCs/>
          <w:iCs/>
          <w:sz w:val="28"/>
          <w:szCs w:val="28"/>
        </w:rPr>
        <w:t>ей</w:t>
      </w:r>
      <w:r w:rsidR="001178DF" w:rsidRPr="00D929EE">
        <w:rPr>
          <w:rFonts w:ascii="Times New Roman" w:hAnsi="Times New Roman"/>
          <w:bCs/>
          <w:iCs/>
          <w:sz w:val="28"/>
          <w:szCs w:val="28"/>
        </w:rPr>
        <w:t>;</w:t>
      </w:r>
    </w:p>
    <w:p w:rsidR="001053DF" w:rsidRPr="005C74C9" w:rsidRDefault="00957BC8" w:rsidP="009F0AB7">
      <w:pPr>
        <w:pStyle w:val="ad"/>
        <w:jc w:val="both"/>
        <w:rPr>
          <w:rFonts w:ascii="Times New Roman" w:hAnsi="Times New Roman"/>
          <w:bCs/>
          <w:iCs/>
          <w:color w:val="FF0000"/>
          <w:sz w:val="28"/>
          <w:szCs w:val="28"/>
        </w:rPr>
      </w:pPr>
      <w:r w:rsidRPr="005C74C9">
        <w:rPr>
          <w:rFonts w:ascii="Times New Roman" w:hAnsi="Times New Roman"/>
          <w:bCs/>
          <w:iCs/>
          <w:color w:val="FF0000"/>
          <w:sz w:val="28"/>
          <w:szCs w:val="28"/>
        </w:rPr>
        <w:t>-</w:t>
      </w:r>
      <w:r w:rsidR="001053DF" w:rsidRPr="00D929EE">
        <w:rPr>
          <w:rFonts w:ascii="Times New Roman" w:hAnsi="Times New Roman"/>
          <w:bCs/>
          <w:iCs/>
          <w:sz w:val="28"/>
          <w:szCs w:val="28"/>
        </w:rPr>
        <w:t>4014</w:t>
      </w:r>
      <w:r w:rsidR="00D929EE" w:rsidRPr="00D929EE">
        <w:rPr>
          <w:rFonts w:ascii="Times New Roman" w:hAnsi="Times New Roman"/>
          <w:bCs/>
          <w:iCs/>
          <w:sz w:val="28"/>
          <w:szCs w:val="28"/>
        </w:rPr>
        <w:t>9</w:t>
      </w:r>
      <w:r w:rsidR="001053DF" w:rsidRPr="00D929EE">
        <w:rPr>
          <w:rFonts w:ascii="Times New Roman" w:hAnsi="Times New Roman"/>
          <w:bCs/>
          <w:iCs/>
          <w:sz w:val="28"/>
          <w:szCs w:val="28"/>
        </w:rPr>
        <w:t>.151</w:t>
      </w:r>
      <w:r w:rsidR="00D929EE">
        <w:rPr>
          <w:rFonts w:ascii="Times New Roman" w:hAnsi="Times New Roman"/>
          <w:sz w:val="28"/>
          <w:szCs w:val="28"/>
        </w:rPr>
        <w:t xml:space="preserve"> </w:t>
      </w:r>
      <w:r w:rsidR="00D929EE" w:rsidRPr="00D929EE">
        <w:rPr>
          <w:rFonts w:ascii="Times New Roman" w:hAnsi="Times New Roman"/>
          <w:i/>
          <w:sz w:val="28"/>
          <w:szCs w:val="28"/>
        </w:rPr>
        <w:t>«</w:t>
      </w:r>
      <w:r w:rsidR="00D929EE" w:rsidRPr="00D929EE">
        <w:rPr>
          <w:rFonts w:ascii="Times New Roman" w:hAnsi="Times New Roman"/>
          <w:i/>
          <w:sz w:val="28"/>
          <w:szCs w:val="28"/>
          <w:shd w:val="clear" w:color="auto" w:fill="FFFFFF"/>
        </w:rPr>
        <w:t>Доходы будущих периодов к признанию в очередные годы</w:t>
      </w:r>
      <w:r w:rsidR="00D929EE" w:rsidRPr="00D929EE">
        <w:rPr>
          <w:i/>
          <w:sz w:val="23"/>
          <w:szCs w:val="23"/>
          <w:shd w:val="clear" w:color="auto" w:fill="FFFFFF"/>
        </w:rPr>
        <w:t xml:space="preserve"> </w:t>
      </w:r>
      <w:r w:rsidR="00D929EE" w:rsidRPr="00D929EE">
        <w:rPr>
          <w:rFonts w:ascii="Times New Roman" w:hAnsi="Times New Roman"/>
          <w:i/>
          <w:sz w:val="28"/>
          <w:szCs w:val="28"/>
        </w:rPr>
        <w:t>от поступлений текущего характера от других бюджетов бюджетной системы РФ</w:t>
      </w:r>
      <w:r w:rsidR="00096B65" w:rsidRPr="00D929EE">
        <w:rPr>
          <w:rFonts w:ascii="Times New Roman" w:hAnsi="Times New Roman"/>
          <w:bCs/>
          <w:i/>
          <w:iCs/>
          <w:sz w:val="28"/>
          <w:szCs w:val="28"/>
        </w:rPr>
        <w:t>»</w:t>
      </w:r>
      <w:r w:rsidR="00AA239F" w:rsidRPr="00D929EE">
        <w:rPr>
          <w:rFonts w:ascii="Times New Roman" w:hAnsi="Times New Roman"/>
          <w:bCs/>
          <w:i/>
          <w:iCs/>
          <w:sz w:val="28"/>
          <w:szCs w:val="28"/>
        </w:rPr>
        <w:t xml:space="preserve"> </w:t>
      </w:r>
      <w:r w:rsidR="001053DF" w:rsidRPr="00D929EE">
        <w:rPr>
          <w:rFonts w:ascii="Times New Roman" w:hAnsi="Times New Roman"/>
          <w:bCs/>
          <w:iCs/>
          <w:sz w:val="28"/>
          <w:szCs w:val="28"/>
        </w:rPr>
        <w:t xml:space="preserve">в сумме </w:t>
      </w:r>
      <w:r w:rsidR="00D929EE" w:rsidRPr="00D929EE">
        <w:rPr>
          <w:rFonts w:ascii="Times New Roman" w:hAnsi="Times New Roman"/>
          <w:bCs/>
          <w:iCs/>
          <w:sz w:val="28"/>
          <w:szCs w:val="28"/>
        </w:rPr>
        <w:t>36022923,40</w:t>
      </w:r>
      <w:r w:rsidR="001053DF" w:rsidRPr="00D929EE">
        <w:rPr>
          <w:rFonts w:ascii="Times New Roman" w:hAnsi="Times New Roman"/>
          <w:bCs/>
          <w:iCs/>
          <w:sz w:val="28"/>
          <w:szCs w:val="28"/>
        </w:rPr>
        <w:t>рублей</w:t>
      </w:r>
      <w:r w:rsidR="001053DF" w:rsidRPr="005C74C9">
        <w:rPr>
          <w:rFonts w:ascii="Times New Roman" w:hAnsi="Times New Roman"/>
          <w:bCs/>
          <w:iCs/>
          <w:color w:val="FF0000"/>
          <w:sz w:val="28"/>
          <w:szCs w:val="28"/>
        </w:rPr>
        <w:t>;</w:t>
      </w:r>
    </w:p>
    <w:p w:rsidR="001178DF" w:rsidRPr="00D929EE" w:rsidRDefault="001178DF" w:rsidP="001178DF">
      <w:pPr>
        <w:pStyle w:val="ad"/>
        <w:jc w:val="both"/>
        <w:rPr>
          <w:rFonts w:ascii="Times New Roman" w:hAnsi="Times New Roman"/>
          <w:bCs/>
          <w:iCs/>
          <w:sz w:val="28"/>
          <w:szCs w:val="28"/>
        </w:rPr>
      </w:pPr>
      <w:r w:rsidRPr="005C74C9">
        <w:rPr>
          <w:rFonts w:ascii="Times New Roman" w:hAnsi="Times New Roman"/>
          <w:bCs/>
          <w:iCs/>
          <w:color w:val="FF0000"/>
          <w:sz w:val="28"/>
          <w:szCs w:val="28"/>
        </w:rPr>
        <w:t>-</w:t>
      </w:r>
      <w:r w:rsidRPr="00D929EE">
        <w:rPr>
          <w:rFonts w:ascii="Times New Roman" w:hAnsi="Times New Roman"/>
          <w:bCs/>
          <w:iCs/>
          <w:sz w:val="28"/>
          <w:szCs w:val="28"/>
        </w:rPr>
        <w:t>4014</w:t>
      </w:r>
      <w:r w:rsidR="00D929EE" w:rsidRPr="00D929EE">
        <w:rPr>
          <w:rFonts w:ascii="Times New Roman" w:hAnsi="Times New Roman"/>
          <w:bCs/>
          <w:iCs/>
          <w:sz w:val="28"/>
          <w:szCs w:val="28"/>
        </w:rPr>
        <w:t>9</w:t>
      </w:r>
      <w:r w:rsidRPr="00D929EE">
        <w:rPr>
          <w:rFonts w:ascii="Times New Roman" w:hAnsi="Times New Roman"/>
          <w:bCs/>
          <w:iCs/>
          <w:sz w:val="28"/>
          <w:szCs w:val="28"/>
        </w:rPr>
        <w:t>.161</w:t>
      </w:r>
      <w:r w:rsidRPr="00D929EE">
        <w:rPr>
          <w:rFonts w:ascii="Times New Roman" w:hAnsi="Times New Roman"/>
          <w:bCs/>
          <w:i/>
          <w:iCs/>
          <w:sz w:val="28"/>
          <w:szCs w:val="28"/>
        </w:rPr>
        <w:t>«Доходы  будущих периодов</w:t>
      </w:r>
      <w:r w:rsidR="00D929EE" w:rsidRPr="00D929EE">
        <w:rPr>
          <w:rFonts w:ascii="Times New Roman" w:hAnsi="Times New Roman"/>
          <w:i/>
          <w:sz w:val="28"/>
          <w:szCs w:val="28"/>
          <w:shd w:val="clear" w:color="auto" w:fill="FFFFFF"/>
        </w:rPr>
        <w:t xml:space="preserve"> к признанию в очередные годы</w:t>
      </w:r>
      <w:r w:rsidR="00D929EE" w:rsidRPr="00D929EE">
        <w:rPr>
          <w:i/>
          <w:sz w:val="23"/>
          <w:szCs w:val="23"/>
          <w:shd w:val="clear" w:color="auto" w:fill="FFFFFF"/>
        </w:rPr>
        <w:t xml:space="preserve"> </w:t>
      </w:r>
      <w:r w:rsidR="00D929EE" w:rsidRPr="00D929EE">
        <w:rPr>
          <w:rFonts w:ascii="Times New Roman" w:hAnsi="Times New Roman"/>
          <w:i/>
          <w:sz w:val="28"/>
          <w:szCs w:val="28"/>
        </w:rPr>
        <w:t>от поступлений</w:t>
      </w:r>
      <w:r w:rsidRPr="00D929EE">
        <w:rPr>
          <w:rFonts w:ascii="Times New Roman" w:hAnsi="Times New Roman"/>
          <w:bCs/>
          <w:i/>
          <w:iCs/>
          <w:sz w:val="28"/>
          <w:szCs w:val="28"/>
        </w:rPr>
        <w:t xml:space="preserve"> капитального характера от других бюджетов бюджетной системы РФ» </w:t>
      </w:r>
      <w:r w:rsidRPr="00D929EE">
        <w:rPr>
          <w:rFonts w:ascii="Times New Roman" w:hAnsi="Times New Roman"/>
          <w:bCs/>
          <w:iCs/>
          <w:sz w:val="28"/>
          <w:szCs w:val="28"/>
        </w:rPr>
        <w:t xml:space="preserve">  в сумме </w:t>
      </w:r>
      <w:r w:rsidR="00D929EE" w:rsidRPr="00D929EE">
        <w:rPr>
          <w:rFonts w:ascii="Times New Roman" w:hAnsi="Times New Roman"/>
          <w:bCs/>
          <w:iCs/>
          <w:sz w:val="28"/>
          <w:szCs w:val="28"/>
        </w:rPr>
        <w:t>41012777,60</w:t>
      </w:r>
      <w:r w:rsidRPr="00D929EE">
        <w:rPr>
          <w:rFonts w:ascii="Times New Roman" w:hAnsi="Times New Roman"/>
          <w:bCs/>
          <w:iCs/>
          <w:sz w:val="28"/>
          <w:szCs w:val="28"/>
        </w:rPr>
        <w:t>рублей;</w:t>
      </w:r>
    </w:p>
    <w:p w:rsidR="00536157" w:rsidRPr="00D929EE" w:rsidRDefault="00471755" w:rsidP="009F0AB7">
      <w:pPr>
        <w:pStyle w:val="ad"/>
        <w:jc w:val="both"/>
        <w:rPr>
          <w:rFonts w:ascii="Times New Roman" w:hAnsi="Times New Roman"/>
          <w:bCs/>
          <w:iCs/>
          <w:sz w:val="28"/>
          <w:szCs w:val="28"/>
        </w:rPr>
      </w:pPr>
      <w:r w:rsidRPr="00D929EE">
        <w:rPr>
          <w:rFonts w:ascii="Times New Roman" w:hAnsi="Times New Roman"/>
          <w:bCs/>
          <w:iCs/>
          <w:sz w:val="28"/>
          <w:szCs w:val="28"/>
        </w:rPr>
        <w:t xml:space="preserve">Расходы будущих периодов в </w:t>
      </w:r>
      <w:r w:rsidR="00A16B19" w:rsidRPr="00D929EE">
        <w:rPr>
          <w:rFonts w:ascii="Times New Roman" w:hAnsi="Times New Roman"/>
          <w:bCs/>
          <w:iCs/>
          <w:sz w:val="28"/>
          <w:szCs w:val="28"/>
        </w:rPr>
        <w:t>2021</w:t>
      </w:r>
      <w:r w:rsidRPr="00D929EE">
        <w:rPr>
          <w:rFonts w:ascii="Times New Roman" w:hAnsi="Times New Roman"/>
          <w:bCs/>
          <w:iCs/>
          <w:sz w:val="28"/>
          <w:szCs w:val="28"/>
        </w:rPr>
        <w:t>году  у</w:t>
      </w:r>
      <w:r w:rsidR="00D929EE" w:rsidRPr="00D929EE">
        <w:rPr>
          <w:rFonts w:ascii="Times New Roman" w:hAnsi="Times New Roman"/>
          <w:bCs/>
          <w:iCs/>
          <w:sz w:val="28"/>
          <w:szCs w:val="28"/>
        </w:rPr>
        <w:t>меньш</w:t>
      </w:r>
      <w:r w:rsidRPr="00D929EE">
        <w:rPr>
          <w:rFonts w:ascii="Times New Roman" w:hAnsi="Times New Roman"/>
          <w:bCs/>
          <w:iCs/>
          <w:sz w:val="28"/>
          <w:szCs w:val="28"/>
        </w:rPr>
        <w:t xml:space="preserve">ились на </w:t>
      </w:r>
      <w:r w:rsidR="00D929EE" w:rsidRPr="00D929EE">
        <w:rPr>
          <w:rFonts w:ascii="Times New Roman" w:hAnsi="Times New Roman"/>
          <w:bCs/>
          <w:iCs/>
          <w:sz w:val="28"/>
          <w:szCs w:val="28"/>
        </w:rPr>
        <w:t>94749,39</w:t>
      </w:r>
      <w:r w:rsidRPr="00D929EE">
        <w:rPr>
          <w:rFonts w:ascii="Times New Roman" w:hAnsi="Times New Roman"/>
          <w:bCs/>
          <w:iCs/>
          <w:sz w:val="28"/>
          <w:szCs w:val="28"/>
        </w:rPr>
        <w:t xml:space="preserve">рублей, по </w:t>
      </w:r>
      <w:r w:rsidR="005B565D" w:rsidRPr="00D929EE">
        <w:rPr>
          <w:rFonts w:ascii="Times New Roman" w:hAnsi="Times New Roman"/>
          <w:bCs/>
          <w:iCs/>
          <w:sz w:val="28"/>
          <w:szCs w:val="28"/>
        </w:rPr>
        <w:t>состоянию на 01.01.</w:t>
      </w:r>
      <w:r w:rsidR="00A16B19" w:rsidRPr="00D929EE">
        <w:rPr>
          <w:rFonts w:ascii="Times New Roman" w:hAnsi="Times New Roman"/>
          <w:bCs/>
          <w:iCs/>
          <w:sz w:val="28"/>
          <w:szCs w:val="28"/>
        </w:rPr>
        <w:t>2022</w:t>
      </w:r>
      <w:r w:rsidR="005B565D" w:rsidRPr="00D929EE">
        <w:rPr>
          <w:rFonts w:ascii="Times New Roman" w:hAnsi="Times New Roman"/>
          <w:bCs/>
          <w:iCs/>
          <w:sz w:val="28"/>
          <w:szCs w:val="28"/>
        </w:rPr>
        <w:t xml:space="preserve">г. составили </w:t>
      </w:r>
      <w:r w:rsidR="00D929EE" w:rsidRPr="00D929EE">
        <w:rPr>
          <w:rFonts w:ascii="Times New Roman" w:hAnsi="Times New Roman"/>
          <w:bCs/>
          <w:iCs/>
          <w:sz w:val="28"/>
          <w:szCs w:val="28"/>
        </w:rPr>
        <w:t>2282148,34</w:t>
      </w:r>
      <w:r w:rsidR="005B565D" w:rsidRPr="00D929EE">
        <w:rPr>
          <w:rFonts w:ascii="Times New Roman" w:hAnsi="Times New Roman"/>
          <w:bCs/>
          <w:iCs/>
          <w:sz w:val="28"/>
          <w:szCs w:val="28"/>
        </w:rPr>
        <w:t>рубл</w:t>
      </w:r>
      <w:r w:rsidR="001178DF" w:rsidRPr="00D929EE">
        <w:rPr>
          <w:rFonts w:ascii="Times New Roman" w:hAnsi="Times New Roman"/>
          <w:bCs/>
          <w:iCs/>
          <w:sz w:val="28"/>
          <w:szCs w:val="28"/>
        </w:rPr>
        <w:t>я</w:t>
      </w:r>
      <w:r w:rsidR="005B565D" w:rsidRPr="00D929EE">
        <w:rPr>
          <w:rFonts w:ascii="Times New Roman" w:hAnsi="Times New Roman"/>
          <w:bCs/>
          <w:iCs/>
          <w:sz w:val="28"/>
          <w:szCs w:val="28"/>
        </w:rPr>
        <w:t xml:space="preserve"> </w:t>
      </w:r>
      <w:r w:rsidR="00536157" w:rsidRPr="00D929EE">
        <w:rPr>
          <w:rFonts w:ascii="Times New Roman" w:hAnsi="Times New Roman"/>
          <w:bCs/>
          <w:iCs/>
          <w:sz w:val="28"/>
          <w:szCs w:val="28"/>
        </w:rPr>
        <w:t xml:space="preserve">.  </w:t>
      </w:r>
    </w:p>
    <w:p w:rsidR="004E261B" w:rsidRPr="00D929EE" w:rsidRDefault="004E261B" w:rsidP="009F0AB7">
      <w:pPr>
        <w:pStyle w:val="ad"/>
        <w:jc w:val="both"/>
        <w:rPr>
          <w:rFonts w:ascii="Times New Roman" w:hAnsi="Times New Roman"/>
          <w:bCs/>
          <w:iCs/>
          <w:sz w:val="28"/>
          <w:szCs w:val="28"/>
        </w:rPr>
      </w:pPr>
      <w:r w:rsidRPr="00D929EE">
        <w:rPr>
          <w:rFonts w:ascii="Times New Roman" w:hAnsi="Times New Roman"/>
          <w:b/>
          <w:bCs/>
          <w:i/>
          <w:iCs/>
          <w:sz w:val="28"/>
          <w:szCs w:val="28"/>
        </w:rPr>
        <w:t>Дебиторская задолженность</w:t>
      </w:r>
      <w:r w:rsidRPr="00D929EE">
        <w:rPr>
          <w:rFonts w:ascii="Times New Roman" w:hAnsi="Times New Roman"/>
          <w:bCs/>
          <w:iCs/>
          <w:sz w:val="28"/>
          <w:szCs w:val="28"/>
        </w:rPr>
        <w:t xml:space="preserve">     </w:t>
      </w:r>
    </w:p>
    <w:p w:rsidR="0083364C" w:rsidRPr="0071142E" w:rsidRDefault="0083364C" w:rsidP="00684AA9">
      <w:pPr>
        <w:pStyle w:val="ad"/>
        <w:jc w:val="both"/>
        <w:rPr>
          <w:rFonts w:ascii="Times New Roman" w:hAnsi="Times New Roman"/>
          <w:bCs/>
          <w:iCs/>
          <w:sz w:val="28"/>
          <w:szCs w:val="28"/>
        </w:rPr>
      </w:pPr>
      <w:r w:rsidRPr="00D929EE">
        <w:rPr>
          <w:rFonts w:ascii="Times New Roman" w:hAnsi="Times New Roman"/>
          <w:bCs/>
          <w:iCs/>
          <w:sz w:val="28"/>
          <w:szCs w:val="28"/>
        </w:rPr>
        <w:t xml:space="preserve">На основании данных баланса </w:t>
      </w:r>
      <w:r w:rsidRPr="0071142E">
        <w:rPr>
          <w:rFonts w:ascii="Times New Roman" w:hAnsi="Times New Roman"/>
          <w:bCs/>
          <w:iCs/>
          <w:sz w:val="28"/>
          <w:szCs w:val="28"/>
        </w:rPr>
        <w:t xml:space="preserve">исполнения бюджета поселения (ф. 0503130) и формы 0503169 «Сведения по дебиторской и кредиторской задолженности» (далее по тексту ф.0503169) дебиторская задолженность в </w:t>
      </w:r>
      <w:r w:rsidR="00A16B19" w:rsidRPr="0071142E">
        <w:rPr>
          <w:rFonts w:ascii="Times New Roman" w:hAnsi="Times New Roman"/>
          <w:bCs/>
          <w:iCs/>
          <w:sz w:val="28"/>
          <w:szCs w:val="28"/>
        </w:rPr>
        <w:t>2021</w:t>
      </w:r>
      <w:r w:rsidRPr="0071142E">
        <w:rPr>
          <w:rFonts w:ascii="Times New Roman" w:hAnsi="Times New Roman"/>
          <w:bCs/>
          <w:iCs/>
          <w:sz w:val="28"/>
          <w:szCs w:val="28"/>
        </w:rPr>
        <w:t>году у</w:t>
      </w:r>
      <w:r w:rsidR="0071142E" w:rsidRPr="0071142E">
        <w:rPr>
          <w:rFonts w:ascii="Times New Roman" w:hAnsi="Times New Roman"/>
          <w:bCs/>
          <w:iCs/>
          <w:sz w:val="28"/>
          <w:szCs w:val="28"/>
        </w:rPr>
        <w:t>меньш</w:t>
      </w:r>
      <w:r w:rsidRPr="0071142E">
        <w:rPr>
          <w:rFonts w:ascii="Times New Roman" w:hAnsi="Times New Roman"/>
          <w:bCs/>
          <w:iCs/>
          <w:sz w:val="28"/>
          <w:szCs w:val="28"/>
        </w:rPr>
        <w:t xml:space="preserve">илась  на   </w:t>
      </w:r>
      <w:r w:rsidR="0071142E" w:rsidRPr="0071142E">
        <w:rPr>
          <w:rFonts w:ascii="Times New Roman" w:hAnsi="Times New Roman"/>
          <w:bCs/>
          <w:iCs/>
          <w:sz w:val="28"/>
          <w:szCs w:val="28"/>
        </w:rPr>
        <w:t>53202248,01</w:t>
      </w:r>
      <w:r w:rsidRPr="0071142E">
        <w:rPr>
          <w:rFonts w:ascii="Times New Roman" w:hAnsi="Times New Roman"/>
          <w:bCs/>
          <w:iCs/>
          <w:sz w:val="28"/>
          <w:szCs w:val="28"/>
        </w:rPr>
        <w:t>рубл</w:t>
      </w:r>
      <w:r w:rsidR="0071142E" w:rsidRPr="0071142E">
        <w:rPr>
          <w:rFonts w:ascii="Times New Roman" w:hAnsi="Times New Roman"/>
          <w:bCs/>
          <w:iCs/>
          <w:sz w:val="28"/>
          <w:szCs w:val="28"/>
        </w:rPr>
        <w:t>ь</w:t>
      </w:r>
      <w:r w:rsidR="00BE7F05" w:rsidRPr="0071142E">
        <w:rPr>
          <w:rFonts w:ascii="Times New Roman" w:hAnsi="Times New Roman"/>
          <w:bCs/>
          <w:iCs/>
          <w:sz w:val="28"/>
          <w:szCs w:val="28"/>
        </w:rPr>
        <w:t xml:space="preserve"> </w:t>
      </w:r>
      <w:r w:rsidRPr="0071142E">
        <w:rPr>
          <w:rFonts w:ascii="Times New Roman" w:hAnsi="Times New Roman"/>
          <w:bCs/>
          <w:iCs/>
          <w:sz w:val="28"/>
          <w:szCs w:val="28"/>
        </w:rPr>
        <w:t xml:space="preserve"> или </w:t>
      </w:r>
      <w:r w:rsidR="009E224C" w:rsidRPr="0071142E">
        <w:rPr>
          <w:rFonts w:ascii="Times New Roman" w:hAnsi="Times New Roman"/>
          <w:bCs/>
          <w:iCs/>
          <w:sz w:val="28"/>
          <w:szCs w:val="28"/>
        </w:rPr>
        <w:t xml:space="preserve">на </w:t>
      </w:r>
      <w:r w:rsidR="0071142E" w:rsidRPr="0071142E">
        <w:rPr>
          <w:rFonts w:ascii="Times New Roman" w:hAnsi="Times New Roman"/>
          <w:bCs/>
          <w:iCs/>
          <w:sz w:val="28"/>
          <w:szCs w:val="28"/>
        </w:rPr>
        <w:t>39,2</w:t>
      </w:r>
      <w:r w:rsidR="009E224C" w:rsidRPr="0071142E">
        <w:rPr>
          <w:rFonts w:ascii="Times New Roman" w:hAnsi="Times New Roman"/>
          <w:bCs/>
          <w:iCs/>
          <w:sz w:val="28"/>
          <w:szCs w:val="28"/>
        </w:rPr>
        <w:t>%</w:t>
      </w:r>
      <w:r w:rsidR="005223B2" w:rsidRPr="0071142E">
        <w:rPr>
          <w:rFonts w:ascii="Times New Roman" w:hAnsi="Times New Roman"/>
          <w:bCs/>
          <w:iCs/>
          <w:sz w:val="28"/>
          <w:szCs w:val="28"/>
        </w:rPr>
        <w:t xml:space="preserve"> </w:t>
      </w:r>
      <w:r w:rsidRPr="0071142E">
        <w:rPr>
          <w:rFonts w:ascii="Times New Roman" w:hAnsi="Times New Roman"/>
          <w:bCs/>
          <w:iCs/>
          <w:sz w:val="28"/>
          <w:szCs w:val="28"/>
        </w:rPr>
        <w:t xml:space="preserve"> по сравнению с началом </w:t>
      </w:r>
      <w:r w:rsidR="00A16B19" w:rsidRPr="0071142E">
        <w:rPr>
          <w:rFonts w:ascii="Times New Roman" w:hAnsi="Times New Roman"/>
          <w:bCs/>
          <w:iCs/>
          <w:sz w:val="28"/>
          <w:szCs w:val="28"/>
        </w:rPr>
        <w:t>2021</w:t>
      </w:r>
      <w:r w:rsidRPr="0071142E">
        <w:rPr>
          <w:rFonts w:ascii="Times New Roman" w:hAnsi="Times New Roman"/>
          <w:bCs/>
          <w:iCs/>
          <w:sz w:val="28"/>
          <w:szCs w:val="28"/>
        </w:rPr>
        <w:t>года    и по состоянию на 01.01.</w:t>
      </w:r>
      <w:r w:rsidR="00A16B19" w:rsidRPr="0071142E">
        <w:rPr>
          <w:rFonts w:ascii="Times New Roman" w:hAnsi="Times New Roman"/>
          <w:bCs/>
          <w:iCs/>
          <w:sz w:val="28"/>
          <w:szCs w:val="28"/>
        </w:rPr>
        <w:t>2022</w:t>
      </w:r>
      <w:r w:rsidRPr="0071142E">
        <w:rPr>
          <w:rFonts w:ascii="Times New Roman" w:hAnsi="Times New Roman"/>
          <w:bCs/>
          <w:iCs/>
          <w:sz w:val="28"/>
          <w:szCs w:val="28"/>
        </w:rPr>
        <w:t xml:space="preserve">г. составила </w:t>
      </w:r>
      <w:r w:rsidR="0071142E" w:rsidRPr="0071142E">
        <w:rPr>
          <w:rFonts w:ascii="Times New Roman" w:hAnsi="Times New Roman"/>
          <w:bCs/>
          <w:iCs/>
          <w:sz w:val="28"/>
          <w:szCs w:val="28"/>
        </w:rPr>
        <w:t>82637820,75</w:t>
      </w:r>
      <w:r w:rsidRPr="0071142E">
        <w:rPr>
          <w:rFonts w:ascii="Times New Roman" w:hAnsi="Times New Roman"/>
          <w:bCs/>
          <w:iCs/>
          <w:sz w:val="28"/>
          <w:szCs w:val="28"/>
        </w:rPr>
        <w:t xml:space="preserve"> рубл</w:t>
      </w:r>
      <w:r w:rsidR="003B3918" w:rsidRPr="0071142E">
        <w:rPr>
          <w:rFonts w:ascii="Times New Roman" w:hAnsi="Times New Roman"/>
          <w:bCs/>
          <w:iCs/>
          <w:sz w:val="28"/>
          <w:szCs w:val="28"/>
        </w:rPr>
        <w:t>ей</w:t>
      </w:r>
      <w:r w:rsidRPr="0071142E">
        <w:rPr>
          <w:rFonts w:ascii="Times New Roman" w:hAnsi="Times New Roman"/>
          <w:bCs/>
          <w:iCs/>
          <w:sz w:val="28"/>
          <w:szCs w:val="28"/>
        </w:rPr>
        <w:t xml:space="preserve">, в том числе по счетам бюджетного учета:                                                        </w:t>
      </w:r>
    </w:p>
    <w:p w:rsidR="00B15DF4" w:rsidRPr="0071142E" w:rsidRDefault="0083364C" w:rsidP="009E224C">
      <w:pPr>
        <w:pStyle w:val="ad"/>
        <w:jc w:val="right"/>
        <w:rPr>
          <w:rFonts w:ascii="Times New Roman" w:hAnsi="Times New Roman"/>
          <w:bCs/>
          <w:iCs/>
          <w:sz w:val="28"/>
          <w:szCs w:val="28"/>
        </w:rPr>
      </w:pPr>
      <w:r w:rsidRPr="0071142E">
        <w:rPr>
          <w:rFonts w:ascii="Times New Roman" w:hAnsi="Times New Roman"/>
          <w:bCs/>
          <w:iCs/>
          <w:sz w:val="28"/>
          <w:szCs w:val="28"/>
        </w:rPr>
        <w:t xml:space="preserve">рублей  </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3170"/>
        <w:gridCol w:w="1481"/>
        <w:gridCol w:w="1028"/>
        <w:gridCol w:w="1409"/>
        <w:gridCol w:w="850"/>
        <w:gridCol w:w="1525"/>
      </w:tblGrid>
      <w:tr w:rsidR="00EB4F4A" w:rsidRPr="0071142E" w:rsidTr="00C43C98">
        <w:trPr>
          <w:trHeight w:val="413"/>
        </w:trPr>
        <w:tc>
          <w:tcPr>
            <w:tcW w:w="3170" w:type="dxa"/>
            <w:vMerge w:val="restart"/>
          </w:tcPr>
          <w:p w:rsidR="00EB4F4A" w:rsidRPr="0071142E" w:rsidRDefault="00EB4F4A" w:rsidP="00B15DF4">
            <w:pPr>
              <w:pStyle w:val="ad"/>
              <w:rPr>
                <w:rFonts w:ascii="Times New Roman" w:hAnsi="Times New Roman"/>
                <w:bCs/>
                <w:iCs/>
              </w:rPr>
            </w:pPr>
            <w:r w:rsidRPr="0071142E">
              <w:rPr>
                <w:rFonts w:ascii="Times New Roman" w:hAnsi="Times New Roman"/>
                <w:bCs/>
                <w:iCs/>
              </w:rPr>
              <w:t>Счет бюджетного учета (балансовый, забалансовый)</w:t>
            </w:r>
          </w:p>
        </w:tc>
        <w:tc>
          <w:tcPr>
            <w:tcW w:w="2509" w:type="dxa"/>
            <w:gridSpan w:val="2"/>
            <w:vAlign w:val="center"/>
          </w:tcPr>
          <w:p w:rsidR="00EB4F4A" w:rsidRPr="0071142E" w:rsidRDefault="00EB4F4A" w:rsidP="0071142E">
            <w:pPr>
              <w:pStyle w:val="ad"/>
              <w:rPr>
                <w:rFonts w:ascii="Times New Roman" w:hAnsi="Times New Roman"/>
                <w:bCs/>
                <w:iCs/>
              </w:rPr>
            </w:pPr>
            <w:r w:rsidRPr="0071142E">
              <w:rPr>
                <w:rFonts w:ascii="Times New Roman" w:hAnsi="Times New Roman"/>
                <w:bCs/>
                <w:iCs/>
              </w:rPr>
              <w:t>по состоянию на 01.01.</w:t>
            </w:r>
            <w:r w:rsidR="00A16B19" w:rsidRPr="0071142E">
              <w:rPr>
                <w:rFonts w:ascii="Times New Roman" w:hAnsi="Times New Roman"/>
                <w:bCs/>
                <w:iCs/>
              </w:rPr>
              <w:t>202</w:t>
            </w:r>
            <w:r w:rsidR="0071142E" w:rsidRPr="0071142E">
              <w:rPr>
                <w:rFonts w:ascii="Times New Roman" w:hAnsi="Times New Roman"/>
                <w:bCs/>
                <w:iCs/>
              </w:rPr>
              <w:t>1</w:t>
            </w:r>
            <w:r w:rsidRPr="0071142E">
              <w:rPr>
                <w:rFonts w:ascii="Times New Roman" w:hAnsi="Times New Roman"/>
                <w:bCs/>
                <w:iCs/>
              </w:rPr>
              <w:t>г.</w:t>
            </w:r>
          </w:p>
        </w:tc>
        <w:tc>
          <w:tcPr>
            <w:tcW w:w="2259" w:type="dxa"/>
            <w:gridSpan w:val="2"/>
            <w:vAlign w:val="center"/>
          </w:tcPr>
          <w:p w:rsidR="00EB4F4A" w:rsidRPr="0071142E" w:rsidRDefault="00EB4F4A" w:rsidP="004534B7">
            <w:pPr>
              <w:pStyle w:val="ad"/>
              <w:rPr>
                <w:rFonts w:ascii="Times New Roman" w:hAnsi="Times New Roman"/>
                <w:bCs/>
                <w:iCs/>
              </w:rPr>
            </w:pPr>
            <w:r w:rsidRPr="0071142E">
              <w:rPr>
                <w:rFonts w:ascii="Times New Roman" w:hAnsi="Times New Roman"/>
                <w:bCs/>
                <w:iCs/>
              </w:rPr>
              <w:t>по состоянию на 01.01.</w:t>
            </w:r>
            <w:r w:rsidR="00A16B19" w:rsidRPr="0071142E">
              <w:rPr>
                <w:rFonts w:ascii="Times New Roman" w:hAnsi="Times New Roman"/>
                <w:bCs/>
                <w:iCs/>
              </w:rPr>
              <w:t>2022</w:t>
            </w:r>
            <w:r w:rsidRPr="0071142E">
              <w:rPr>
                <w:rFonts w:ascii="Times New Roman" w:hAnsi="Times New Roman"/>
                <w:bCs/>
                <w:iCs/>
              </w:rPr>
              <w:t>г.</w:t>
            </w:r>
          </w:p>
        </w:tc>
        <w:tc>
          <w:tcPr>
            <w:tcW w:w="1525" w:type="dxa"/>
          </w:tcPr>
          <w:p w:rsidR="00EB4F4A" w:rsidRPr="0071142E" w:rsidRDefault="00EB4F4A" w:rsidP="00EB4F4A">
            <w:pPr>
              <w:pStyle w:val="ad"/>
              <w:rPr>
                <w:rFonts w:ascii="Times New Roman" w:hAnsi="Times New Roman"/>
                <w:bCs/>
                <w:iCs/>
              </w:rPr>
            </w:pPr>
            <w:r w:rsidRPr="0071142E">
              <w:rPr>
                <w:rFonts w:ascii="Times New Roman" w:hAnsi="Times New Roman"/>
                <w:bCs/>
                <w:iCs/>
              </w:rPr>
              <w:t>Изменени</w:t>
            </w:r>
            <w:r w:rsidR="00C467FB" w:rsidRPr="0071142E">
              <w:rPr>
                <w:rFonts w:ascii="Times New Roman" w:hAnsi="Times New Roman"/>
                <w:bCs/>
                <w:iCs/>
              </w:rPr>
              <w:t>е</w:t>
            </w:r>
          </w:p>
          <w:p w:rsidR="00EB4F4A" w:rsidRPr="0071142E" w:rsidRDefault="00EB4F4A" w:rsidP="00EB4F4A">
            <w:pPr>
              <w:pStyle w:val="ad"/>
              <w:rPr>
                <w:rFonts w:ascii="Times New Roman" w:hAnsi="Times New Roman"/>
                <w:bCs/>
                <w:iCs/>
              </w:rPr>
            </w:pPr>
            <w:r w:rsidRPr="0071142E">
              <w:rPr>
                <w:rFonts w:ascii="Times New Roman" w:hAnsi="Times New Roman"/>
                <w:bCs/>
                <w:iCs/>
              </w:rPr>
              <w:t>дебиторской</w:t>
            </w:r>
          </w:p>
          <w:p w:rsidR="00C467FB" w:rsidRPr="0071142E" w:rsidRDefault="00EB4F4A" w:rsidP="00EB4F4A">
            <w:pPr>
              <w:pStyle w:val="ad"/>
              <w:rPr>
                <w:rFonts w:ascii="Times New Roman" w:hAnsi="Times New Roman"/>
                <w:bCs/>
                <w:iCs/>
              </w:rPr>
            </w:pPr>
            <w:r w:rsidRPr="0071142E">
              <w:rPr>
                <w:rFonts w:ascii="Times New Roman" w:hAnsi="Times New Roman"/>
                <w:bCs/>
                <w:iCs/>
              </w:rPr>
              <w:t>задолженности</w:t>
            </w:r>
            <w:r w:rsidR="00C467FB" w:rsidRPr="0071142E">
              <w:rPr>
                <w:rFonts w:ascii="Times New Roman" w:hAnsi="Times New Roman"/>
                <w:bCs/>
                <w:iCs/>
              </w:rPr>
              <w:t>,</w:t>
            </w:r>
          </w:p>
          <w:p w:rsidR="00EB4F4A" w:rsidRPr="0071142E" w:rsidRDefault="00C467FB" w:rsidP="00EB4F4A">
            <w:pPr>
              <w:pStyle w:val="ad"/>
              <w:rPr>
                <w:rFonts w:ascii="Times New Roman" w:hAnsi="Times New Roman"/>
                <w:bCs/>
                <w:iCs/>
              </w:rPr>
            </w:pPr>
            <w:r w:rsidRPr="0071142E">
              <w:rPr>
                <w:rFonts w:ascii="Times New Roman" w:hAnsi="Times New Roman"/>
                <w:bCs/>
                <w:iCs/>
              </w:rPr>
              <w:t>рублей</w:t>
            </w:r>
          </w:p>
          <w:p w:rsidR="00EB4F4A" w:rsidRPr="0071142E" w:rsidRDefault="00EB4F4A" w:rsidP="00B15DF4">
            <w:pPr>
              <w:pStyle w:val="ad"/>
              <w:rPr>
                <w:rFonts w:ascii="Times New Roman" w:hAnsi="Times New Roman"/>
                <w:bCs/>
                <w:iCs/>
              </w:rPr>
            </w:pPr>
          </w:p>
        </w:tc>
      </w:tr>
      <w:tr w:rsidR="00EB4F4A" w:rsidRPr="005C74C9" w:rsidTr="00C43C98">
        <w:trPr>
          <w:trHeight w:val="412"/>
        </w:trPr>
        <w:tc>
          <w:tcPr>
            <w:tcW w:w="3170" w:type="dxa"/>
            <w:vMerge/>
          </w:tcPr>
          <w:p w:rsidR="00EB4F4A" w:rsidRPr="0071142E" w:rsidRDefault="00EB4F4A" w:rsidP="00B15DF4">
            <w:pPr>
              <w:pStyle w:val="ad"/>
              <w:rPr>
                <w:rFonts w:ascii="Times New Roman" w:hAnsi="Times New Roman"/>
                <w:bCs/>
                <w:iCs/>
              </w:rPr>
            </w:pPr>
          </w:p>
        </w:tc>
        <w:tc>
          <w:tcPr>
            <w:tcW w:w="1481" w:type="dxa"/>
            <w:vAlign w:val="center"/>
          </w:tcPr>
          <w:p w:rsidR="00EB4F4A" w:rsidRPr="0071142E" w:rsidRDefault="00EB4F4A" w:rsidP="00B15DF4">
            <w:pPr>
              <w:pStyle w:val="ad"/>
              <w:rPr>
                <w:rFonts w:ascii="Times New Roman" w:hAnsi="Times New Roman"/>
                <w:bCs/>
                <w:iCs/>
              </w:rPr>
            </w:pPr>
            <w:r w:rsidRPr="0071142E">
              <w:rPr>
                <w:rFonts w:ascii="Times New Roman" w:hAnsi="Times New Roman"/>
                <w:bCs/>
                <w:iCs/>
              </w:rPr>
              <w:t>Сумма, рублей</w:t>
            </w:r>
          </w:p>
        </w:tc>
        <w:tc>
          <w:tcPr>
            <w:tcW w:w="1028" w:type="dxa"/>
            <w:vAlign w:val="center"/>
          </w:tcPr>
          <w:p w:rsidR="00EB4F4A" w:rsidRPr="0071142E" w:rsidRDefault="00EB4F4A" w:rsidP="00B15DF4">
            <w:pPr>
              <w:pStyle w:val="ad"/>
              <w:rPr>
                <w:rFonts w:ascii="Times New Roman" w:hAnsi="Times New Roman"/>
                <w:bCs/>
                <w:iCs/>
              </w:rPr>
            </w:pPr>
            <w:r w:rsidRPr="0071142E">
              <w:rPr>
                <w:rFonts w:ascii="Times New Roman" w:hAnsi="Times New Roman"/>
                <w:bCs/>
                <w:iCs/>
              </w:rPr>
              <w:t>Уд. вес, %</w:t>
            </w:r>
          </w:p>
        </w:tc>
        <w:tc>
          <w:tcPr>
            <w:tcW w:w="1409" w:type="dxa"/>
            <w:vAlign w:val="center"/>
          </w:tcPr>
          <w:p w:rsidR="00EB4F4A" w:rsidRPr="0071142E" w:rsidRDefault="00EB4F4A" w:rsidP="00B15DF4">
            <w:pPr>
              <w:pStyle w:val="ad"/>
              <w:rPr>
                <w:rFonts w:ascii="Times New Roman" w:hAnsi="Times New Roman"/>
                <w:bCs/>
                <w:iCs/>
              </w:rPr>
            </w:pPr>
            <w:r w:rsidRPr="0071142E">
              <w:rPr>
                <w:rFonts w:ascii="Times New Roman" w:hAnsi="Times New Roman"/>
                <w:bCs/>
                <w:iCs/>
              </w:rPr>
              <w:t>Сумма,</w:t>
            </w:r>
          </w:p>
          <w:p w:rsidR="00EB4F4A" w:rsidRPr="0071142E" w:rsidRDefault="00EB4F4A" w:rsidP="00B15DF4">
            <w:pPr>
              <w:pStyle w:val="ad"/>
              <w:rPr>
                <w:rFonts w:ascii="Times New Roman" w:hAnsi="Times New Roman"/>
                <w:bCs/>
                <w:iCs/>
              </w:rPr>
            </w:pPr>
            <w:r w:rsidRPr="0071142E">
              <w:rPr>
                <w:rFonts w:ascii="Times New Roman" w:hAnsi="Times New Roman"/>
                <w:bCs/>
                <w:iCs/>
              </w:rPr>
              <w:t>рублей</w:t>
            </w:r>
          </w:p>
        </w:tc>
        <w:tc>
          <w:tcPr>
            <w:tcW w:w="850" w:type="dxa"/>
            <w:vAlign w:val="center"/>
          </w:tcPr>
          <w:p w:rsidR="00EB4F4A" w:rsidRPr="0071142E" w:rsidRDefault="00EB4F4A" w:rsidP="00B15DF4">
            <w:pPr>
              <w:pStyle w:val="ad"/>
              <w:rPr>
                <w:rFonts w:ascii="Times New Roman" w:hAnsi="Times New Roman"/>
                <w:bCs/>
                <w:iCs/>
              </w:rPr>
            </w:pPr>
            <w:r w:rsidRPr="0071142E">
              <w:rPr>
                <w:rFonts w:ascii="Times New Roman" w:hAnsi="Times New Roman"/>
                <w:bCs/>
                <w:iCs/>
              </w:rPr>
              <w:t>Уд. вес, %</w:t>
            </w:r>
          </w:p>
        </w:tc>
        <w:tc>
          <w:tcPr>
            <w:tcW w:w="1525" w:type="dxa"/>
          </w:tcPr>
          <w:p w:rsidR="00EB4F4A" w:rsidRPr="0071142E" w:rsidRDefault="00EB4F4A" w:rsidP="00B15DF4">
            <w:pPr>
              <w:pStyle w:val="ad"/>
              <w:rPr>
                <w:rFonts w:ascii="Times New Roman" w:hAnsi="Times New Roman"/>
                <w:bCs/>
                <w:iCs/>
              </w:rPr>
            </w:pPr>
            <w:r w:rsidRPr="0071142E">
              <w:rPr>
                <w:rFonts w:ascii="Times New Roman" w:hAnsi="Times New Roman"/>
                <w:bCs/>
                <w:iCs/>
              </w:rPr>
              <w:t>сумма,</w:t>
            </w:r>
          </w:p>
          <w:p w:rsidR="00EB4F4A" w:rsidRPr="0071142E" w:rsidRDefault="00EB4F4A" w:rsidP="00B15DF4">
            <w:pPr>
              <w:pStyle w:val="ad"/>
              <w:rPr>
                <w:rFonts w:ascii="Times New Roman" w:hAnsi="Times New Roman"/>
                <w:bCs/>
                <w:iCs/>
              </w:rPr>
            </w:pPr>
            <w:r w:rsidRPr="0071142E">
              <w:rPr>
                <w:rFonts w:ascii="Times New Roman" w:hAnsi="Times New Roman"/>
                <w:bCs/>
                <w:iCs/>
              </w:rPr>
              <w:t xml:space="preserve"> рублей</w:t>
            </w:r>
          </w:p>
        </w:tc>
      </w:tr>
      <w:tr w:rsidR="0071142E" w:rsidRPr="005C74C9" w:rsidTr="00C43C98">
        <w:tc>
          <w:tcPr>
            <w:tcW w:w="3170" w:type="dxa"/>
          </w:tcPr>
          <w:p w:rsidR="0071142E" w:rsidRPr="0071142E" w:rsidRDefault="0071142E" w:rsidP="00B15DF4">
            <w:pPr>
              <w:pStyle w:val="ad"/>
              <w:rPr>
                <w:rFonts w:ascii="Times New Roman" w:hAnsi="Times New Roman"/>
                <w:bCs/>
                <w:iCs/>
                <w:sz w:val="20"/>
                <w:szCs w:val="20"/>
              </w:rPr>
            </w:pPr>
            <w:r w:rsidRPr="0071142E">
              <w:rPr>
                <w:rFonts w:ascii="Times New Roman" w:hAnsi="Times New Roman"/>
                <w:bCs/>
                <w:iCs/>
                <w:sz w:val="20"/>
                <w:szCs w:val="20"/>
              </w:rPr>
              <w:t>205 «Расчеты по доходам»</w:t>
            </w:r>
          </w:p>
        </w:tc>
        <w:tc>
          <w:tcPr>
            <w:tcW w:w="1481" w:type="dxa"/>
          </w:tcPr>
          <w:p w:rsidR="0071142E" w:rsidRPr="0071142E" w:rsidRDefault="0071142E" w:rsidP="002E3135">
            <w:pPr>
              <w:pStyle w:val="ad"/>
              <w:jc w:val="both"/>
              <w:rPr>
                <w:rFonts w:ascii="Times New Roman" w:hAnsi="Times New Roman"/>
                <w:bCs/>
                <w:iCs/>
                <w:sz w:val="20"/>
                <w:szCs w:val="20"/>
              </w:rPr>
            </w:pPr>
            <w:r w:rsidRPr="0071142E">
              <w:rPr>
                <w:rFonts w:ascii="Times New Roman" w:hAnsi="Times New Roman"/>
                <w:bCs/>
                <w:iCs/>
                <w:sz w:val="20"/>
                <w:szCs w:val="20"/>
              </w:rPr>
              <w:t>135656972,24</w:t>
            </w:r>
          </w:p>
        </w:tc>
        <w:tc>
          <w:tcPr>
            <w:tcW w:w="1028" w:type="dxa"/>
            <w:vAlign w:val="center"/>
          </w:tcPr>
          <w:p w:rsidR="0071142E" w:rsidRPr="0071142E" w:rsidRDefault="0071142E" w:rsidP="002E3135">
            <w:pPr>
              <w:pStyle w:val="ad"/>
              <w:rPr>
                <w:rFonts w:ascii="Times New Roman" w:hAnsi="Times New Roman"/>
                <w:bCs/>
                <w:iCs/>
                <w:sz w:val="20"/>
                <w:szCs w:val="20"/>
              </w:rPr>
            </w:pPr>
            <w:r w:rsidRPr="0071142E">
              <w:rPr>
                <w:rFonts w:ascii="Times New Roman" w:hAnsi="Times New Roman"/>
                <w:bCs/>
                <w:iCs/>
                <w:sz w:val="20"/>
                <w:szCs w:val="20"/>
              </w:rPr>
              <w:t>99,8</w:t>
            </w:r>
          </w:p>
        </w:tc>
        <w:tc>
          <w:tcPr>
            <w:tcW w:w="1409" w:type="dxa"/>
          </w:tcPr>
          <w:p w:rsidR="0071142E" w:rsidRPr="0071142E" w:rsidRDefault="0071142E" w:rsidP="00AE45D4">
            <w:pPr>
              <w:pStyle w:val="ad"/>
              <w:jc w:val="both"/>
              <w:rPr>
                <w:rFonts w:ascii="Times New Roman" w:hAnsi="Times New Roman"/>
                <w:bCs/>
                <w:iCs/>
                <w:sz w:val="20"/>
                <w:szCs w:val="20"/>
              </w:rPr>
            </w:pPr>
            <w:r>
              <w:rPr>
                <w:rFonts w:ascii="Times New Roman" w:hAnsi="Times New Roman"/>
                <w:bCs/>
                <w:iCs/>
                <w:sz w:val="20"/>
                <w:szCs w:val="20"/>
              </w:rPr>
              <w:t>82408508,71</w:t>
            </w:r>
          </w:p>
        </w:tc>
        <w:tc>
          <w:tcPr>
            <w:tcW w:w="850" w:type="dxa"/>
            <w:vAlign w:val="center"/>
          </w:tcPr>
          <w:p w:rsidR="0071142E" w:rsidRPr="0071142E" w:rsidRDefault="0071142E" w:rsidP="003635F7">
            <w:pPr>
              <w:pStyle w:val="ad"/>
              <w:rPr>
                <w:rFonts w:ascii="Times New Roman" w:hAnsi="Times New Roman"/>
                <w:bCs/>
                <w:iCs/>
                <w:sz w:val="20"/>
                <w:szCs w:val="20"/>
              </w:rPr>
            </w:pPr>
            <w:r>
              <w:rPr>
                <w:rFonts w:ascii="Times New Roman" w:hAnsi="Times New Roman"/>
                <w:bCs/>
                <w:iCs/>
                <w:sz w:val="20"/>
                <w:szCs w:val="20"/>
              </w:rPr>
              <w:t>99,7</w:t>
            </w:r>
          </w:p>
        </w:tc>
        <w:tc>
          <w:tcPr>
            <w:tcW w:w="1525" w:type="dxa"/>
          </w:tcPr>
          <w:p w:rsidR="0071142E" w:rsidRPr="0071142E" w:rsidRDefault="0071142E" w:rsidP="003635F7">
            <w:pPr>
              <w:pStyle w:val="ad"/>
              <w:rPr>
                <w:rFonts w:ascii="Times New Roman" w:hAnsi="Times New Roman"/>
                <w:bCs/>
                <w:iCs/>
                <w:sz w:val="20"/>
                <w:szCs w:val="20"/>
              </w:rPr>
            </w:pPr>
            <w:r w:rsidRPr="0071142E">
              <w:rPr>
                <w:rFonts w:ascii="Times New Roman" w:hAnsi="Times New Roman"/>
                <w:bCs/>
                <w:iCs/>
                <w:sz w:val="20"/>
                <w:szCs w:val="20"/>
              </w:rPr>
              <w:t>-53248463,53</w:t>
            </w:r>
          </w:p>
        </w:tc>
      </w:tr>
      <w:tr w:rsidR="0071142E" w:rsidRPr="005C74C9" w:rsidTr="00C43C98">
        <w:tc>
          <w:tcPr>
            <w:tcW w:w="3170" w:type="dxa"/>
          </w:tcPr>
          <w:p w:rsidR="0071142E" w:rsidRPr="0071142E" w:rsidRDefault="0071142E" w:rsidP="00B15DF4">
            <w:pPr>
              <w:pStyle w:val="ad"/>
              <w:rPr>
                <w:rFonts w:ascii="Times New Roman" w:hAnsi="Times New Roman"/>
                <w:bCs/>
                <w:iCs/>
                <w:sz w:val="20"/>
                <w:szCs w:val="20"/>
              </w:rPr>
            </w:pPr>
            <w:r w:rsidRPr="0071142E">
              <w:rPr>
                <w:rFonts w:ascii="Times New Roman" w:hAnsi="Times New Roman"/>
                <w:bCs/>
                <w:iCs/>
                <w:sz w:val="20"/>
                <w:szCs w:val="20"/>
              </w:rPr>
              <w:t>206 «Расчеты по выданным авансам»</w:t>
            </w:r>
          </w:p>
        </w:tc>
        <w:tc>
          <w:tcPr>
            <w:tcW w:w="1481" w:type="dxa"/>
          </w:tcPr>
          <w:p w:rsidR="0071142E" w:rsidRPr="0071142E" w:rsidRDefault="0071142E" w:rsidP="002E3135">
            <w:pPr>
              <w:pStyle w:val="ad"/>
              <w:jc w:val="both"/>
              <w:rPr>
                <w:rFonts w:ascii="Times New Roman" w:hAnsi="Times New Roman"/>
                <w:bCs/>
                <w:iCs/>
                <w:sz w:val="20"/>
                <w:szCs w:val="20"/>
              </w:rPr>
            </w:pPr>
            <w:r w:rsidRPr="0071142E">
              <w:rPr>
                <w:rFonts w:ascii="Times New Roman" w:hAnsi="Times New Roman"/>
                <w:bCs/>
                <w:iCs/>
                <w:sz w:val="20"/>
                <w:szCs w:val="20"/>
              </w:rPr>
              <w:t>67634,07</w:t>
            </w:r>
          </w:p>
        </w:tc>
        <w:tc>
          <w:tcPr>
            <w:tcW w:w="1028" w:type="dxa"/>
            <w:vAlign w:val="center"/>
          </w:tcPr>
          <w:p w:rsidR="0071142E" w:rsidRPr="0071142E" w:rsidRDefault="0071142E" w:rsidP="002E3135">
            <w:pPr>
              <w:pStyle w:val="ad"/>
              <w:rPr>
                <w:rFonts w:ascii="Times New Roman" w:hAnsi="Times New Roman"/>
                <w:bCs/>
                <w:iCs/>
                <w:sz w:val="20"/>
                <w:szCs w:val="20"/>
              </w:rPr>
            </w:pPr>
            <w:r w:rsidRPr="0071142E">
              <w:rPr>
                <w:rFonts w:ascii="Times New Roman" w:hAnsi="Times New Roman"/>
                <w:bCs/>
                <w:iCs/>
                <w:sz w:val="20"/>
                <w:szCs w:val="20"/>
              </w:rPr>
              <w:t>0,1</w:t>
            </w:r>
          </w:p>
        </w:tc>
        <w:tc>
          <w:tcPr>
            <w:tcW w:w="1409" w:type="dxa"/>
          </w:tcPr>
          <w:p w:rsidR="0071142E" w:rsidRPr="0071142E" w:rsidRDefault="0071142E" w:rsidP="00AE45D4">
            <w:pPr>
              <w:pStyle w:val="ad"/>
              <w:jc w:val="both"/>
              <w:rPr>
                <w:rFonts w:ascii="Times New Roman" w:hAnsi="Times New Roman"/>
                <w:bCs/>
                <w:iCs/>
                <w:sz w:val="20"/>
                <w:szCs w:val="20"/>
              </w:rPr>
            </w:pPr>
            <w:r>
              <w:rPr>
                <w:rFonts w:ascii="Times New Roman" w:hAnsi="Times New Roman"/>
                <w:bCs/>
                <w:iCs/>
                <w:sz w:val="20"/>
                <w:szCs w:val="20"/>
              </w:rPr>
              <w:t>205330,35</w:t>
            </w:r>
          </w:p>
        </w:tc>
        <w:tc>
          <w:tcPr>
            <w:tcW w:w="850" w:type="dxa"/>
            <w:vAlign w:val="center"/>
          </w:tcPr>
          <w:p w:rsidR="0071142E" w:rsidRPr="0071142E" w:rsidRDefault="0071142E" w:rsidP="003635F7">
            <w:pPr>
              <w:pStyle w:val="ad"/>
              <w:rPr>
                <w:rFonts w:ascii="Times New Roman" w:hAnsi="Times New Roman"/>
                <w:bCs/>
                <w:iCs/>
                <w:sz w:val="20"/>
                <w:szCs w:val="20"/>
              </w:rPr>
            </w:pPr>
            <w:r>
              <w:rPr>
                <w:rFonts w:ascii="Times New Roman" w:hAnsi="Times New Roman"/>
                <w:bCs/>
                <w:iCs/>
                <w:sz w:val="20"/>
                <w:szCs w:val="20"/>
              </w:rPr>
              <w:t>0,2</w:t>
            </w:r>
          </w:p>
        </w:tc>
        <w:tc>
          <w:tcPr>
            <w:tcW w:w="1525" w:type="dxa"/>
          </w:tcPr>
          <w:p w:rsidR="0071142E" w:rsidRPr="0071142E" w:rsidRDefault="0071142E" w:rsidP="003635F7">
            <w:pPr>
              <w:pStyle w:val="ad"/>
              <w:rPr>
                <w:rFonts w:ascii="Times New Roman" w:hAnsi="Times New Roman"/>
                <w:bCs/>
                <w:iCs/>
                <w:sz w:val="20"/>
                <w:szCs w:val="20"/>
              </w:rPr>
            </w:pPr>
            <w:r w:rsidRPr="0071142E">
              <w:rPr>
                <w:rFonts w:ascii="Times New Roman" w:hAnsi="Times New Roman"/>
                <w:bCs/>
                <w:iCs/>
                <w:sz w:val="20"/>
                <w:szCs w:val="20"/>
              </w:rPr>
              <w:t>137696,28</w:t>
            </w:r>
          </w:p>
        </w:tc>
      </w:tr>
      <w:tr w:rsidR="0071142E" w:rsidRPr="005C74C9" w:rsidTr="00C43C98">
        <w:tc>
          <w:tcPr>
            <w:tcW w:w="3170" w:type="dxa"/>
          </w:tcPr>
          <w:p w:rsidR="0071142E" w:rsidRPr="0071142E" w:rsidRDefault="0071142E" w:rsidP="0064138B">
            <w:pPr>
              <w:pStyle w:val="ad"/>
              <w:jc w:val="both"/>
              <w:rPr>
                <w:rFonts w:ascii="Times New Roman" w:hAnsi="Times New Roman"/>
                <w:bCs/>
                <w:iCs/>
                <w:sz w:val="20"/>
                <w:szCs w:val="20"/>
              </w:rPr>
            </w:pPr>
            <w:r w:rsidRPr="0071142E">
              <w:rPr>
                <w:rFonts w:ascii="Times New Roman" w:hAnsi="Times New Roman"/>
                <w:bCs/>
                <w:iCs/>
                <w:sz w:val="20"/>
                <w:szCs w:val="20"/>
              </w:rPr>
              <w:t>209 «Расчеты по ущербу и иным доходам»)</w:t>
            </w:r>
          </w:p>
        </w:tc>
        <w:tc>
          <w:tcPr>
            <w:tcW w:w="1481" w:type="dxa"/>
          </w:tcPr>
          <w:p w:rsidR="0071142E" w:rsidRPr="0071142E" w:rsidRDefault="0071142E" w:rsidP="002E3135">
            <w:pPr>
              <w:pStyle w:val="ad"/>
              <w:jc w:val="both"/>
              <w:rPr>
                <w:rFonts w:ascii="Times New Roman" w:hAnsi="Times New Roman"/>
                <w:bCs/>
                <w:iCs/>
                <w:sz w:val="20"/>
                <w:szCs w:val="20"/>
              </w:rPr>
            </w:pPr>
            <w:r w:rsidRPr="0071142E">
              <w:rPr>
                <w:rFonts w:ascii="Times New Roman" w:hAnsi="Times New Roman"/>
                <w:bCs/>
                <w:iCs/>
                <w:sz w:val="20"/>
                <w:szCs w:val="20"/>
              </w:rPr>
              <w:t>115461,86</w:t>
            </w:r>
          </w:p>
        </w:tc>
        <w:tc>
          <w:tcPr>
            <w:tcW w:w="1028" w:type="dxa"/>
            <w:vAlign w:val="center"/>
          </w:tcPr>
          <w:p w:rsidR="0071142E" w:rsidRPr="0071142E" w:rsidRDefault="0071142E" w:rsidP="002E3135">
            <w:pPr>
              <w:pStyle w:val="ad"/>
              <w:rPr>
                <w:rFonts w:ascii="Times New Roman" w:hAnsi="Times New Roman"/>
                <w:bCs/>
                <w:iCs/>
                <w:sz w:val="20"/>
                <w:szCs w:val="20"/>
              </w:rPr>
            </w:pPr>
            <w:r w:rsidRPr="0071142E">
              <w:rPr>
                <w:rFonts w:ascii="Times New Roman" w:hAnsi="Times New Roman"/>
                <w:bCs/>
                <w:iCs/>
                <w:sz w:val="20"/>
                <w:szCs w:val="20"/>
              </w:rPr>
              <w:t>0,1</w:t>
            </w:r>
          </w:p>
        </w:tc>
        <w:tc>
          <w:tcPr>
            <w:tcW w:w="1409" w:type="dxa"/>
          </w:tcPr>
          <w:p w:rsidR="0071142E" w:rsidRPr="0071142E" w:rsidRDefault="0071142E" w:rsidP="00AE45D4">
            <w:pPr>
              <w:pStyle w:val="ad"/>
              <w:jc w:val="both"/>
              <w:rPr>
                <w:rFonts w:ascii="Times New Roman" w:hAnsi="Times New Roman"/>
                <w:bCs/>
                <w:iCs/>
                <w:sz w:val="20"/>
                <w:szCs w:val="20"/>
              </w:rPr>
            </w:pPr>
            <w:r>
              <w:rPr>
                <w:rFonts w:ascii="Times New Roman" w:hAnsi="Times New Roman"/>
                <w:bCs/>
                <w:iCs/>
                <w:sz w:val="20"/>
                <w:szCs w:val="20"/>
              </w:rPr>
              <w:t>23981,12</w:t>
            </w:r>
          </w:p>
        </w:tc>
        <w:tc>
          <w:tcPr>
            <w:tcW w:w="850" w:type="dxa"/>
            <w:vAlign w:val="center"/>
          </w:tcPr>
          <w:p w:rsidR="0071142E" w:rsidRPr="0071142E" w:rsidRDefault="0071142E" w:rsidP="003635F7">
            <w:pPr>
              <w:pStyle w:val="ad"/>
              <w:rPr>
                <w:rFonts w:ascii="Times New Roman" w:hAnsi="Times New Roman"/>
                <w:bCs/>
                <w:iCs/>
                <w:sz w:val="20"/>
                <w:szCs w:val="20"/>
              </w:rPr>
            </w:pPr>
            <w:r>
              <w:rPr>
                <w:rFonts w:ascii="Times New Roman" w:hAnsi="Times New Roman"/>
                <w:bCs/>
                <w:iCs/>
                <w:sz w:val="20"/>
                <w:szCs w:val="20"/>
              </w:rPr>
              <w:t>0,1</w:t>
            </w:r>
          </w:p>
        </w:tc>
        <w:tc>
          <w:tcPr>
            <w:tcW w:w="1525" w:type="dxa"/>
          </w:tcPr>
          <w:p w:rsidR="0071142E" w:rsidRPr="0071142E" w:rsidRDefault="0071142E" w:rsidP="003635F7">
            <w:pPr>
              <w:pStyle w:val="ad"/>
              <w:rPr>
                <w:rFonts w:ascii="Times New Roman" w:hAnsi="Times New Roman"/>
                <w:bCs/>
                <w:iCs/>
                <w:sz w:val="20"/>
                <w:szCs w:val="20"/>
              </w:rPr>
            </w:pPr>
            <w:r w:rsidRPr="0071142E">
              <w:rPr>
                <w:rFonts w:ascii="Times New Roman" w:hAnsi="Times New Roman"/>
                <w:bCs/>
                <w:iCs/>
                <w:sz w:val="20"/>
                <w:szCs w:val="20"/>
              </w:rPr>
              <w:t>-91480,74</w:t>
            </w:r>
          </w:p>
        </w:tc>
      </w:tr>
      <w:tr w:rsidR="0071142E" w:rsidRPr="005C74C9" w:rsidTr="00C43C98">
        <w:tc>
          <w:tcPr>
            <w:tcW w:w="3170" w:type="dxa"/>
          </w:tcPr>
          <w:p w:rsidR="0071142E" w:rsidRPr="0071142E" w:rsidRDefault="0071142E" w:rsidP="0064138B">
            <w:pPr>
              <w:pStyle w:val="ad"/>
              <w:rPr>
                <w:rFonts w:ascii="Times New Roman" w:hAnsi="Times New Roman"/>
                <w:bCs/>
                <w:iCs/>
                <w:sz w:val="20"/>
                <w:szCs w:val="20"/>
              </w:rPr>
            </w:pPr>
            <w:r w:rsidRPr="0071142E">
              <w:rPr>
                <w:rFonts w:ascii="Times New Roman" w:hAnsi="Times New Roman"/>
                <w:bCs/>
                <w:iCs/>
                <w:sz w:val="20"/>
                <w:szCs w:val="20"/>
              </w:rPr>
              <w:t xml:space="preserve">303 «Расчеты по платежам в бюджет»  </w:t>
            </w:r>
          </w:p>
        </w:tc>
        <w:tc>
          <w:tcPr>
            <w:tcW w:w="1481" w:type="dxa"/>
          </w:tcPr>
          <w:p w:rsidR="0071142E" w:rsidRPr="0071142E" w:rsidRDefault="0071142E" w:rsidP="002E3135">
            <w:pPr>
              <w:pStyle w:val="ad"/>
              <w:jc w:val="both"/>
              <w:rPr>
                <w:rFonts w:ascii="Times New Roman" w:hAnsi="Times New Roman"/>
                <w:bCs/>
                <w:iCs/>
                <w:sz w:val="20"/>
                <w:szCs w:val="20"/>
              </w:rPr>
            </w:pPr>
            <w:r w:rsidRPr="0071142E">
              <w:rPr>
                <w:rFonts w:ascii="Times New Roman" w:hAnsi="Times New Roman"/>
                <w:bCs/>
                <w:iCs/>
                <w:sz w:val="20"/>
                <w:szCs w:val="20"/>
              </w:rPr>
              <w:t>0,59</w:t>
            </w:r>
          </w:p>
        </w:tc>
        <w:tc>
          <w:tcPr>
            <w:tcW w:w="1028" w:type="dxa"/>
            <w:vAlign w:val="center"/>
          </w:tcPr>
          <w:p w:rsidR="0071142E" w:rsidRPr="0071142E" w:rsidRDefault="0071142E" w:rsidP="002E3135">
            <w:pPr>
              <w:pStyle w:val="ad"/>
              <w:rPr>
                <w:rFonts w:ascii="Times New Roman" w:hAnsi="Times New Roman"/>
                <w:bCs/>
                <w:iCs/>
                <w:sz w:val="20"/>
                <w:szCs w:val="20"/>
              </w:rPr>
            </w:pPr>
            <w:r w:rsidRPr="0071142E">
              <w:rPr>
                <w:rFonts w:ascii="Times New Roman" w:hAnsi="Times New Roman"/>
                <w:bCs/>
                <w:iCs/>
                <w:sz w:val="20"/>
                <w:szCs w:val="20"/>
              </w:rPr>
              <w:t>0,0</w:t>
            </w:r>
          </w:p>
        </w:tc>
        <w:tc>
          <w:tcPr>
            <w:tcW w:w="1409" w:type="dxa"/>
          </w:tcPr>
          <w:p w:rsidR="0071142E" w:rsidRPr="0071142E" w:rsidRDefault="0071142E" w:rsidP="00AE45D4">
            <w:pPr>
              <w:pStyle w:val="ad"/>
              <w:jc w:val="both"/>
              <w:rPr>
                <w:rFonts w:ascii="Times New Roman" w:hAnsi="Times New Roman"/>
                <w:bCs/>
                <w:iCs/>
                <w:sz w:val="20"/>
                <w:szCs w:val="20"/>
              </w:rPr>
            </w:pPr>
            <w:r>
              <w:rPr>
                <w:rFonts w:ascii="Times New Roman" w:hAnsi="Times New Roman"/>
                <w:bCs/>
                <w:iCs/>
                <w:sz w:val="20"/>
                <w:szCs w:val="20"/>
              </w:rPr>
              <w:t>0,57</w:t>
            </w:r>
          </w:p>
        </w:tc>
        <w:tc>
          <w:tcPr>
            <w:tcW w:w="850" w:type="dxa"/>
            <w:vAlign w:val="center"/>
          </w:tcPr>
          <w:p w:rsidR="0071142E" w:rsidRPr="0071142E" w:rsidRDefault="0071142E" w:rsidP="003635F7">
            <w:pPr>
              <w:pStyle w:val="ad"/>
              <w:rPr>
                <w:rFonts w:ascii="Times New Roman" w:hAnsi="Times New Roman"/>
                <w:bCs/>
                <w:iCs/>
                <w:sz w:val="20"/>
                <w:szCs w:val="20"/>
              </w:rPr>
            </w:pPr>
            <w:r>
              <w:rPr>
                <w:rFonts w:ascii="Times New Roman" w:hAnsi="Times New Roman"/>
                <w:bCs/>
                <w:iCs/>
                <w:sz w:val="20"/>
                <w:szCs w:val="20"/>
              </w:rPr>
              <w:t>0,0</w:t>
            </w:r>
          </w:p>
        </w:tc>
        <w:tc>
          <w:tcPr>
            <w:tcW w:w="1525" w:type="dxa"/>
          </w:tcPr>
          <w:p w:rsidR="0071142E" w:rsidRPr="0071142E" w:rsidRDefault="0071142E" w:rsidP="003635F7">
            <w:pPr>
              <w:pStyle w:val="ad"/>
              <w:rPr>
                <w:rFonts w:ascii="Times New Roman" w:hAnsi="Times New Roman"/>
                <w:bCs/>
                <w:iCs/>
                <w:sz w:val="20"/>
                <w:szCs w:val="20"/>
              </w:rPr>
            </w:pPr>
            <w:r w:rsidRPr="0071142E">
              <w:rPr>
                <w:rFonts w:ascii="Times New Roman" w:hAnsi="Times New Roman"/>
                <w:bCs/>
                <w:iCs/>
                <w:sz w:val="20"/>
                <w:szCs w:val="20"/>
              </w:rPr>
              <w:t>-0,02</w:t>
            </w:r>
          </w:p>
        </w:tc>
      </w:tr>
      <w:tr w:rsidR="0071142E" w:rsidRPr="005C74C9" w:rsidTr="00C43C98">
        <w:tc>
          <w:tcPr>
            <w:tcW w:w="3170" w:type="dxa"/>
          </w:tcPr>
          <w:p w:rsidR="0071142E" w:rsidRPr="0071142E" w:rsidRDefault="0071142E" w:rsidP="00B15DF4">
            <w:pPr>
              <w:pStyle w:val="ad"/>
              <w:rPr>
                <w:rFonts w:ascii="Times New Roman" w:hAnsi="Times New Roman"/>
                <w:b/>
                <w:bCs/>
                <w:iCs/>
                <w:sz w:val="20"/>
                <w:szCs w:val="20"/>
              </w:rPr>
            </w:pPr>
            <w:r w:rsidRPr="0071142E">
              <w:rPr>
                <w:rFonts w:ascii="Times New Roman" w:hAnsi="Times New Roman"/>
                <w:b/>
                <w:bCs/>
                <w:iCs/>
                <w:sz w:val="20"/>
                <w:szCs w:val="20"/>
              </w:rPr>
              <w:t>итого</w:t>
            </w:r>
          </w:p>
        </w:tc>
        <w:tc>
          <w:tcPr>
            <w:tcW w:w="1481" w:type="dxa"/>
            <w:vAlign w:val="center"/>
          </w:tcPr>
          <w:p w:rsidR="0071142E" w:rsidRPr="0071142E" w:rsidRDefault="00153D28" w:rsidP="002E3135">
            <w:pPr>
              <w:pStyle w:val="ad"/>
              <w:rPr>
                <w:rFonts w:ascii="Times New Roman" w:hAnsi="Times New Roman"/>
                <w:b/>
                <w:bCs/>
                <w:iCs/>
                <w:sz w:val="20"/>
                <w:szCs w:val="20"/>
              </w:rPr>
            </w:pPr>
            <w:r w:rsidRPr="0071142E">
              <w:rPr>
                <w:rFonts w:ascii="Times New Roman" w:hAnsi="Times New Roman"/>
                <w:b/>
                <w:bCs/>
                <w:iCs/>
                <w:sz w:val="20"/>
                <w:szCs w:val="20"/>
              </w:rPr>
              <w:fldChar w:fldCharType="begin"/>
            </w:r>
            <w:r w:rsidR="0071142E" w:rsidRPr="0071142E">
              <w:rPr>
                <w:rFonts w:ascii="Times New Roman" w:hAnsi="Times New Roman"/>
                <w:b/>
                <w:bCs/>
                <w:iCs/>
                <w:sz w:val="20"/>
                <w:szCs w:val="20"/>
              </w:rPr>
              <w:instrText xml:space="preserve"> =SUM(ABOVE) </w:instrText>
            </w:r>
            <w:r w:rsidRPr="0071142E">
              <w:rPr>
                <w:rFonts w:ascii="Times New Roman" w:hAnsi="Times New Roman"/>
                <w:b/>
                <w:bCs/>
                <w:iCs/>
                <w:sz w:val="20"/>
                <w:szCs w:val="20"/>
              </w:rPr>
              <w:fldChar w:fldCharType="separate"/>
            </w:r>
            <w:r w:rsidR="0071142E" w:rsidRPr="0071142E">
              <w:rPr>
                <w:rFonts w:ascii="Times New Roman" w:hAnsi="Times New Roman"/>
                <w:b/>
                <w:bCs/>
                <w:iCs/>
                <w:noProof/>
                <w:sz w:val="20"/>
                <w:szCs w:val="20"/>
              </w:rPr>
              <w:t>135840068,76</w:t>
            </w:r>
            <w:r w:rsidRPr="0071142E">
              <w:rPr>
                <w:rFonts w:ascii="Times New Roman" w:hAnsi="Times New Roman"/>
                <w:b/>
                <w:bCs/>
                <w:iCs/>
                <w:sz w:val="20"/>
                <w:szCs w:val="20"/>
              </w:rPr>
              <w:fldChar w:fldCharType="end"/>
            </w:r>
          </w:p>
        </w:tc>
        <w:tc>
          <w:tcPr>
            <w:tcW w:w="1028" w:type="dxa"/>
            <w:vAlign w:val="center"/>
          </w:tcPr>
          <w:p w:rsidR="0071142E" w:rsidRPr="0071142E" w:rsidRDefault="0071142E" w:rsidP="002E3135">
            <w:pPr>
              <w:pStyle w:val="ad"/>
              <w:rPr>
                <w:rFonts w:ascii="Times New Roman" w:hAnsi="Times New Roman"/>
                <w:b/>
                <w:bCs/>
                <w:iCs/>
                <w:sz w:val="20"/>
                <w:szCs w:val="20"/>
              </w:rPr>
            </w:pPr>
            <w:r w:rsidRPr="0071142E">
              <w:rPr>
                <w:rFonts w:ascii="Times New Roman" w:hAnsi="Times New Roman"/>
                <w:b/>
                <w:bCs/>
                <w:iCs/>
                <w:sz w:val="20"/>
                <w:szCs w:val="20"/>
              </w:rPr>
              <w:t>100</w:t>
            </w:r>
          </w:p>
        </w:tc>
        <w:tc>
          <w:tcPr>
            <w:tcW w:w="1409" w:type="dxa"/>
            <w:vAlign w:val="center"/>
          </w:tcPr>
          <w:p w:rsidR="0071142E" w:rsidRPr="0071142E" w:rsidRDefault="00153D28" w:rsidP="00B15DF4">
            <w:pPr>
              <w:pStyle w:val="ad"/>
              <w:rPr>
                <w:rFonts w:ascii="Times New Roman" w:hAnsi="Times New Roman"/>
                <w:b/>
                <w:bCs/>
                <w:iCs/>
                <w:sz w:val="20"/>
                <w:szCs w:val="20"/>
              </w:rPr>
            </w:pPr>
            <w:r>
              <w:rPr>
                <w:rFonts w:ascii="Times New Roman" w:hAnsi="Times New Roman"/>
                <w:b/>
                <w:bCs/>
                <w:iCs/>
                <w:sz w:val="20"/>
                <w:szCs w:val="20"/>
              </w:rPr>
              <w:fldChar w:fldCharType="begin"/>
            </w:r>
            <w:r w:rsidR="0071142E">
              <w:rPr>
                <w:rFonts w:ascii="Times New Roman" w:hAnsi="Times New Roman"/>
                <w:b/>
                <w:bCs/>
                <w:iCs/>
                <w:sz w:val="20"/>
                <w:szCs w:val="20"/>
              </w:rPr>
              <w:instrText xml:space="preserve"> =SUM(ABOVE) </w:instrText>
            </w:r>
            <w:r>
              <w:rPr>
                <w:rFonts w:ascii="Times New Roman" w:hAnsi="Times New Roman"/>
                <w:b/>
                <w:bCs/>
                <w:iCs/>
                <w:sz w:val="20"/>
                <w:szCs w:val="20"/>
              </w:rPr>
              <w:fldChar w:fldCharType="separate"/>
            </w:r>
            <w:r w:rsidR="0071142E">
              <w:rPr>
                <w:rFonts w:ascii="Times New Roman" w:hAnsi="Times New Roman"/>
                <w:b/>
                <w:bCs/>
                <w:iCs/>
                <w:noProof/>
                <w:sz w:val="20"/>
                <w:szCs w:val="20"/>
              </w:rPr>
              <w:t>82637820,75</w:t>
            </w:r>
            <w:r>
              <w:rPr>
                <w:rFonts w:ascii="Times New Roman" w:hAnsi="Times New Roman"/>
                <w:b/>
                <w:bCs/>
                <w:iCs/>
                <w:sz w:val="20"/>
                <w:szCs w:val="20"/>
              </w:rPr>
              <w:fldChar w:fldCharType="end"/>
            </w:r>
          </w:p>
        </w:tc>
        <w:tc>
          <w:tcPr>
            <w:tcW w:w="850" w:type="dxa"/>
            <w:vAlign w:val="center"/>
          </w:tcPr>
          <w:p w:rsidR="0071142E" w:rsidRPr="0071142E" w:rsidRDefault="0071142E" w:rsidP="00B15DF4">
            <w:pPr>
              <w:pStyle w:val="ad"/>
              <w:rPr>
                <w:rFonts w:ascii="Times New Roman" w:hAnsi="Times New Roman"/>
                <w:b/>
                <w:bCs/>
                <w:iCs/>
                <w:sz w:val="20"/>
                <w:szCs w:val="20"/>
              </w:rPr>
            </w:pPr>
            <w:r>
              <w:rPr>
                <w:rFonts w:ascii="Times New Roman" w:hAnsi="Times New Roman"/>
                <w:b/>
                <w:bCs/>
                <w:iCs/>
                <w:sz w:val="20"/>
                <w:szCs w:val="20"/>
              </w:rPr>
              <w:t>100</w:t>
            </w:r>
          </w:p>
        </w:tc>
        <w:tc>
          <w:tcPr>
            <w:tcW w:w="1525" w:type="dxa"/>
          </w:tcPr>
          <w:p w:rsidR="0071142E" w:rsidRPr="0071142E" w:rsidRDefault="00153D28" w:rsidP="00B15DF4">
            <w:pPr>
              <w:pStyle w:val="ad"/>
              <w:rPr>
                <w:rFonts w:ascii="Times New Roman" w:hAnsi="Times New Roman"/>
                <w:b/>
                <w:bCs/>
                <w:iCs/>
                <w:sz w:val="20"/>
                <w:szCs w:val="20"/>
              </w:rPr>
            </w:pPr>
            <w:r w:rsidRPr="0071142E">
              <w:rPr>
                <w:rFonts w:ascii="Times New Roman" w:hAnsi="Times New Roman"/>
                <w:b/>
                <w:bCs/>
                <w:iCs/>
                <w:sz w:val="20"/>
                <w:szCs w:val="20"/>
              </w:rPr>
              <w:fldChar w:fldCharType="begin"/>
            </w:r>
            <w:r w:rsidR="0071142E" w:rsidRPr="0071142E">
              <w:rPr>
                <w:rFonts w:ascii="Times New Roman" w:hAnsi="Times New Roman"/>
                <w:b/>
                <w:bCs/>
                <w:iCs/>
                <w:sz w:val="20"/>
                <w:szCs w:val="20"/>
              </w:rPr>
              <w:instrText xml:space="preserve"> =SUM(ABOVE) </w:instrText>
            </w:r>
            <w:r w:rsidRPr="0071142E">
              <w:rPr>
                <w:rFonts w:ascii="Times New Roman" w:hAnsi="Times New Roman"/>
                <w:b/>
                <w:bCs/>
                <w:iCs/>
                <w:sz w:val="20"/>
                <w:szCs w:val="20"/>
              </w:rPr>
              <w:fldChar w:fldCharType="separate"/>
            </w:r>
            <w:r w:rsidR="0071142E" w:rsidRPr="0071142E">
              <w:rPr>
                <w:rFonts w:ascii="Times New Roman" w:hAnsi="Times New Roman"/>
                <w:b/>
                <w:bCs/>
                <w:iCs/>
                <w:noProof/>
                <w:sz w:val="20"/>
                <w:szCs w:val="20"/>
              </w:rPr>
              <w:t>-53202248,01</w:t>
            </w:r>
            <w:r w:rsidRPr="0071142E">
              <w:rPr>
                <w:rFonts w:ascii="Times New Roman" w:hAnsi="Times New Roman"/>
                <w:b/>
                <w:bCs/>
                <w:iCs/>
                <w:sz w:val="20"/>
                <w:szCs w:val="20"/>
              </w:rPr>
              <w:fldChar w:fldCharType="end"/>
            </w:r>
          </w:p>
        </w:tc>
      </w:tr>
      <w:tr w:rsidR="00EB4F4A" w:rsidRPr="005C74C9" w:rsidTr="00C43C98">
        <w:tc>
          <w:tcPr>
            <w:tcW w:w="3170" w:type="dxa"/>
          </w:tcPr>
          <w:p w:rsidR="00EB4F4A" w:rsidRPr="0071142E" w:rsidRDefault="00EB4F4A" w:rsidP="00B15DF4">
            <w:pPr>
              <w:pStyle w:val="ad"/>
              <w:rPr>
                <w:rFonts w:ascii="Times New Roman" w:hAnsi="Times New Roman"/>
                <w:bCs/>
                <w:iCs/>
              </w:rPr>
            </w:pPr>
            <w:r w:rsidRPr="0071142E">
              <w:rPr>
                <w:rFonts w:ascii="Times New Roman" w:hAnsi="Times New Roman"/>
                <w:bCs/>
                <w:iCs/>
              </w:rPr>
              <w:t>04 «Задолженность неплатежеспособных дебиторов»</w:t>
            </w:r>
          </w:p>
        </w:tc>
        <w:tc>
          <w:tcPr>
            <w:tcW w:w="1481" w:type="dxa"/>
            <w:vAlign w:val="center"/>
          </w:tcPr>
          <w:p w:rsidR="00EB4F4A" w:rsidRPr="0071142E" w:rsidRDefault="00752B83" w:rsidP="00B15DF4">
            <w:pPr>
              <w:pStyle w:val="ad"/>
              <w:rPr>
                <w:rFonts w:ascii="Times New Roman" w:hAnsi="Times New Roman"/>
                <w:bCs/>
                <w:iCs/>
              </w:rPr>
            </w:pPr>
            <w:r w:rsidRPr="0071142E">
              <w:rPr>
                <w:rFonts w:ascii="Times New Roman" w:hAnsi="Times New Roman"/>
                <w:bCs/>
                <w:iCs/>
              </w:rPr>
              <w:t>0,00</w:t>
            </w:r>
          </w:p>
        </w:tc>
        <w:tc>
          <w:tcPr>
            <w:tcW w:w="1028" w:type="dxa"/>
            <w:vAlign w:val="center"/>
          </w:tcPr>
          <w:p w:rsidR="00EB4F4A" w:rsidRPr="0071142E" w:rsidRDefault="00EB4F4A" w:rsidP="00B15DF4">
            <w:pPr>
              <w:pStyle w:val="ad"/>
              <w:rPr>
                <w:rFonts w:ascii="Times New Roman" w:hAnsi="Times New Roman"/>
                <w:bCs/>
                <w:iCs/>
              </w:rPr>
            </w:pPr>
            <w:r w:rsidRPr="0071142E">
              <w:rPr>
                <w:rFonts w:ascii="Times New Roman" w:hAnsi="Times New Roman"/>
                <w:bCs/>
                <w:iCs/>
              </w:rPr>
              <w:t>***</w:t>
            </w:r>
          </w:p>
        </w:tc>
        <w:tc>
          <w:tcPr>
            <w:tcW w:w="1409" w:type="dxa"/>
            <w:vAlign w:val="center"/>
          </w:tcPr>
          <w:p w:rsidR="00EB4F4A" w:rsidRPr="0071142E" w:rsidRDefault="00752B83" w:rsidP="00B15DF4">
            <w:pPr>
              <w:pStyle w:val="ad"/>
              <w:rPr>
                <w:rFonts w:ascii="Times New Roman" w:hAnsi="Times New Roman"/>
                <w:bCs/>
                <w:iCs/>
              </w:rPr>
            </w:pPr>
            <w:r w:rsidRPr="0071142E">
              <w:rPr>
                <w:rFonts w:ascii="Times New Roman" w:hAnsi="Times New Roman"/>
                <w:bCs/>
                <w:iCs/>
              </w:rPr>
              <w:t>0,00</w:t>
            </w:r>
          </w:p>
        </w:tc>
        <w:tc>
          <w:tcPr>
            <w:tcW w:w="850" w:type="dxa"/>
            <w:vAlign w:val="center"/>
          </w:tcPr>
          <w:p w:rsidR="00EB4F4A" w:rsidRPr="0071142E" w:rsidRDefault="00EB4F4A" w:rsidP="00B15DF4">
            <w:pPr>
              <w:pStyle w:val="ad"/>
              <w:rPr>
                <w:rFonts w:ascii="Times New Roman" w:hAnsi="Times New Roman"/>
                <w:bCs/>
                <w:iCs/>
              </w:rPr>
            </w:pPr>
            <w:r w:rsidRPr="0071142E">
              <w:rPr>
                <w:rFonts w:ascii="Times New Roman" w:hAnsi="Times New Roman"/>
                <w:bCs/>
                <w:iCs/>
              </w:rPr>
              <w:t>***</w:t>
            </w:r>
          </w:p>
        </w:tc>
        <w:tc>
          <w:tcPr>
            <w:tcW w:w="1525" w:type="dxa"/>
          </w:tcPr>
          <w:p w:rsidR="008410D3" w:rsidRPr="0071142E" w:rsidRDefault="008410D3" w:rsidP="00B15DF4">
            <w:pPr>
              <w:pStyle w:val="ad"/>
              <w:rPr>
                <w:rFonts w:ascii="Times New Roman" w:hAnsi="Times New Roman"/>
                <w:bCs/>
                <w:iCs/>
              </w:rPr>
            </w:pPr>
          </w:p>
          <w:p w:rsidR="00EB4F4A" w:rsidRPr="0071142E" w:rsidRDefault="003B3918" w:rsidP="00B15DF4">
            <w:pPr>
              <w:pStyle w:val="ad"/>
              <w:rPr>
                <w:rFonts w:ascii="Times New Roman" w:hAnsi="Times New Roman"/>
                <w:bCs/>
                <w:iCs/>
              </w:rPr>
            </w:pPr>
            <w:r w:rsidRPr="0071142E">
              <w:rPr>
                <w:rFonts w:ascii="Times New Roman" w:hAnsi="Times New Roman"/>
                <w:bCs/>
                <w:iCs/>
              </w:rPr>
              <w:t>0,00</w:t>
            </w:r>
          </w:p>
        </w:tc>
      </w:tr>
    </w:tbl>
    <w:p w:rsidR="00384DD1" w:rsidRPr="00BA035E" w:rsidRDefault="00010804" w:rsidP="00684AA9">
      <w:pPr>
        <w:pStyle w:val="ad"/>
        <w:jc w:val="both"/>
        <w:rPr>
          <w:rFonts w:ascii="Times New Roman" w:hAnsi="Times New Roman"/>
          <w:sz w:val="28"/>
          <w:szCs w:val="28"/>
        </w:rPr>
      </w:pPr>
      <w:r w:rsidRPr="00BA035E">
        <w:rPr>
          <w:rFonts w:ascii="Times New Roman" w:hAnsi="Times New Roman"/>
          <w:b/>
          <w:bCs/>
          <w:i/>
          <w:iCs/>
          <w:sz w:val="28"/>
          <w:szCs w:val="28"/>
        </w:rPr>
        <w:t>По сч.20511</w:t>
      </w:r>
      <w:r w:rsidR="00781FA5" w:rsidRPr="00BA035E">
        <w:rPr>
          <w:rFonts w:ascii="Times New Roman" w:hAnsi="Times New Roman"/>
          <w:bCs/>
          <w:i/>
          <w:iCs/>
          <w:sz w:val="28"/>
          <w:szCs w:val="28"/>
        </w:rPr>
        <w:t>«Расчеты с плательщиками налогов»</w:t>
      </w:r>
      <w:r w:rsidR="00781FA5" w:rsidRPr="00BA035E">
        <w:rPr>
          <w:rFonts w:ascii="Times New Roman" w:hAnsi="Times New Roman"/>
          <w:sz w:val="28"/>
          <w:szCs w:val="28"/>
        </w:rPr>
        <w:t xml:space="preserve"> </w:t>
      </w:r>
      <w:r w:rsidR="005B5B59" w:rsidRPr="00BA035E">
        <w:rPr>
          <w:rFonts w:ascii="Times New Roman" w:hAnsi="Times New Roman"/>
          <w:bCs/>
          <w:sz w:val="28"/>
          <w:szCs w:val="28"/>
        </w:rPr>
        <w:t xml:space="preserve">дебиторская задолженность в </w:t>
      </w:r>
      <w:r w:rsidR="00A16B19" w:rsidRPr="00BA035E">
        <w:rPr>
          <w:rFonts w:ascii="Times New Roman" w:hAnsi="Times New Roman"/>
          <w:bCs/>
          <w:sz w:val="28"/>
          <w:szCs w:val="28"/>
        </w:rPr>
        <w:t>2021</w:t>
      </w:r>
      <w:r w:rsidR="005B5B59" w:rsidRPr="00BA035E">
        <w:rPr>
          <w:rFonts w:ascii="Times New Roman" w:hAnsi="Times New Roman"/>
          <w:bCs/>
          <w:sz w:val="28"/>
          <w:szCs w:val="28"/>
        </w:rPr>
        <w:t xml:space="preserve">году </w:t>
      </w:r>
      <w:r w:rsidR="00E91D11" w:rsidRPr="00BA035E">
        <w:rPr>
          <w:rFonts w:ascii="Times New Roman" w:hAnsi="Times New Roman"/>
          <w:bCs/>
          <w:sz w:val="28"/>
          <w:szCs w:val="28"/>
        </w:rPr>
        <w:t>у</w:t>
      </w:r>
      <w:r w:rsidR="003635F7" w:rsidRPr="00BA035E">
        <w:rPr>
          <w:rFonts w:ascii="Times New Roman" w:hAnsi="Times New Roman"/>
          <w:bCs/>
          <w:sz w:val="28"/>
          <w:szCs w:val="28"/>
        </w:rPr>
        <w:t>меньш</w:t>
      </w:r>
      <w:r w:rsidR="00F5329B" w:rsidRPr="00BA035E">
        <w:rPr>
          <w:rFonts w:ascii="Times New Roman" w:hAnsi="Times New Roman"/>
          <w:bCs/>
          <w:sz w:val="28"/>
          <w:szCs w:val="28"/>
        </w:rPr>
        <w:t>и</w:t>
      </w:r>
      <w:r w:rsidR="00507F40" w:rsidRPr="00BA035E">
        <w:rPr>
          <w:rFonts w:ascii="Times New Roman" w:hAnsi="Times New Roman"/>
          <w:bCs/>
          <w:sz w:val="28"/>
          <w:szCs w:val="28"/>
        </w:rPr>
        <w:t>лась</w:t>
      </w:r>
      <w:r w:rsidR="005B5B59" w:rsidRPr="00BA035E">
        <w:rPr>
          <w:rFonts w:ascii="Times New Roman" w:hAnsi="Times New Roman"/>
          <w:bCs/>
          <w:sz w:val="28"/>
          <w:szCs w:val="28"/>
        </w:rPr>
        <w:t xml:space="preserve"> </w:t>
      </w:r>
      <w:r w:rsidR="00C07435" w:rsidRPr="00BA035E">
        <w:rPr>
          <w:rFonts w:ascii="Times New Roman" w:hAnsi="Times New Roman"/>
          <w:bCs/>
          <w:sz w:val="28"/>
          <w:szCs w:val="28"/>
        </w:rPr>
        <w:t xml:space="preserve"> на </w:t>
      </w:r>
      <w:r w:rsidR="00BA035E" w:rsidRPr="00BA035E">
        <w:rPr>
          <w:rFonts w:ascii="Times New Roman" w:hAnsi="Times New Roman"/>
          <w:bCs/>
          <w:sz w:val="28"/>
          <w:szCs w:val="28"/>
        </w:rPr>
        <w:t>393552,71</w:t>
      </w:r>
      <w:r w:rsidR="00C07435" w:rsidRPr="00BA035E">
        <w:rPr>
          <w:rFonts w:ascii="Times New Roman" w:hAnsi="Times New Roman"/>
          <w:bCs/>
          <w:sz w:val="28"/>
          <w:szCs w:val="28"/>
        </w:rPr>
        <w:t>рубл</w:t>
      </w:r>
      <w:r w:rsidR="00BA035E" w:rsidRPr="00BA035E">
        <w:rPr>
          <w:rFonts w:ascii="Times New Roman" w:hAnsi="Times New Roman"/>
          <w:bCs/>
          <w:sz w:val="28"/>
          <w:szCs w:val="28"/>
        </w:rPr>
        <w:t>ь</w:t>
      </w:r>
      <w:r w:rsidR="002B476D" w:rsidRPr="00BA035E">
        <w:rPr>
          <w:rFonts w:ascii="Times New Roman" w:hAnsi="Times New Roman"/>
          <w:bCs/>
          <w:sz w:val="28"/>
          <w:szCs w:val="28"/>
        </w:rPr>
        <w:t xml:space="preserve"> </w:t>
      </w:r>
      <w:r w:rsidR="00C07435" w:rsidRPr="00BA035E">
        <w:rPr>
          <w:rFonts w:ascii="Times New Roman" w:hAnsi="Times New Roman"/>
          <w:bCs/>
          <w:sz w:val="28"/>
          <w:szCs w:val="28"/>
        </w:rPr>
        <w:t xml:space="preserve"> и </w:t>
      </w:r>
      <w:r w:rsidR="00C07435" w:rsidRPr="00BA035E">
        <w:rPr>
          <w:rFonts w:ascii="Times New Roman" w:hAnsi="Times New Roman"/>
          <w:sz w:val="28"/>
          <w:szCs w:val="28"/>
        </w:rPr>
        <w:t>по состоянию на 01.01.</w:t>
      </w:r>
      <w:r w:rsidR="00A16B19" w:rsidRPr="00BA035E">
        <w:rPr>
          <w:rFonts w:ascii="Times New Roman" w:hAnsi="Times New Roman"/>
          <w:sz w:val="28"/>
          <w:szCs w:val="28"/>
        </w:rPr>
        <w:t>2022</w:t>
      </w:r>
      <w:r w:rsidR="00C07435" w:rsidRPr="00BA035E">
        <w:rPr>
          <w:rFonts w:ascii="Times New Roman" w:hAnsi="Times New Roman"/>
          <w:sz w:val="28"/>
          <w:szCs w:val="28"/>
        </w:rPr>
        <w:t xml:space="preserve">г. составила  </w:t>
      </w:r>
      <w:r w:rsidR="00BA035E" w:rsidRPr="00BA035E">
        <w:rPr>
          <w:rFonts w:ascii="Times New Roman" w:hAnsi="Times New Roman"/>
          <w:sz w:val="28"/>
          <w:szCs w:val="28"/>
        </w:rPr>
        <w:t>3329961,28</w:t>
      </w:r>
      <w:r w:rsidR="00D667CA" w:rsidRPr="00BA035E">
        <w:rPr>
          <w:rFonts w:ascii="Times New Roman" w:hAnsi="Times New Roman"/>
          <w:sz w:val="28"/>
          <w:szCs w:val="28"/>
        </w:rPr>
        <w:t>р</w:t>
      </w:r>
      <w:r w:rsidR="00C07435" w:rsidRPr="00BA035E">
        <w:rPr>
          <w:rFonts w:ascii="Times New Roman" w:hAnsi="Times New Roman"/>
          <w:sz w:val="28"/>
          <w:szCs w:val="28"/>
        </w:rPr>
        <w:t>убл</w:t>
      </w:r>
      <w:r w:rsidR="003E7FB3" w:rsidRPr="00BA035E">
        <w:rPr>
          <w:rFonts w:ascii="Times New Roman" w:hAnsi="Times New Roman"/>
          <w:sz w:val="28"/>
          <w:szCs w:val="28"/>
        </w:rPr>
        <w:t>ей</w:t>
      </w:r>
      <w:r w:rsidR="00AA239F" w:rsidRPr="00BA035E">
        <w:rPr>
          <w:rFonts w:ascii="Times New Roman" w:hAnsi="Times New Roman"/>
          <w:sz w:val="28"/>
          <w:szCs w:val="28"/>
        </w:rPr>
        <w:t xml:space="preserve"> или </w:t>
      </w:r>
      <w:r w:rsidR="00BA035E" w:rsidRPr="00BA035E">
        <w:rPr>
          <w:rFonts w:ascii="Times New Roman" w:hAnsi="Times New Roman"/>
          <w:sz w:val="28"/>
          <w:szCs w:val="28"/>
        </w:rPr>
        <w:t>4,0</w:t>
      </w:r>
      <w:r w:rsidR="00AA239F" w:rsidRPr="00BA035E">
        <w:rPr>
          <w:rFonts w:ascii="Times New Roman" w:hAnsi="Times New Roman"/>
          <w:sz w:val="28"/>
          <w:szCs w:val="28"/>
        </w:rPr>
        <w:t xml:space="preserve"> % от всей </w:t>
      </w:r>
      <w:r w:rsidR="00AA239F" w:rsidRPr="00BA035E">
        <w:rPr>
          <w:rFonts w:ascii="Times New Roman" w:hAnsi="Times New Roman"/>
          <w:bCs/>
          <w:iCs/>
          <w:sz w:val="28"/>
          <w:szCs w:val="28"/>
        </w:rPr>
        <w:t>дебиторской задолженности</w:t>
      </w:r>
      <w:r w:rsidR="00781FA5" w:rsidRPr="00BA035E">
        <w:rPr>
          <w:rFonts w:ascii="Times New Roman" w:hAnsi="Times New Roman"/>
          <w:sz w:val="28"/>
          <w:szCs w:val="28"/>
        </w:rPr>
        <w:t>.</w:t>
      </w:r>
      <w:r w:rsidR="00134BCF" w:rsidRPr="00BA035E">
        <w:rPr>
          <w:rFonts w:ascii="Times New Roman" w:hAnsi="Times New Roman"/>
          <w:sz w:val="28"/>
          <w:szCs w:val="28"/>
        </w:rPr>
        <w:t xml:space="preserve"> </w:t>
      </w:r>
      <w:r w:rsidR="00507F40" w:rsidRPr="00BA035E">
        <w:rPr>
          <w:rFonts w:ascii="Times New Roman" w:hAnsi="Times New Roman"/>
          <w:sz w:val="28"/>
          <w:szCs w:val="28"/>
        </w:rPr>
        <w:t>Дебиторская</w:t>
      </w:r>
      <w:r w:rsidR="005B5B59" w:rsidRPr="00BA035E">
        <w:rPr>
          <w:rFonts w:ascii="Times New Roman" w:hAnsi="Times New Roman"/>
          <w:sz w:val="28"/>
          <w:szCs w:val="28"/>
        </w:rPr>
        <w:t xml:space="preserve"> </w:t>
      </w:r>
      <w:r w:rsidR="00E55956" w:rsidRPr="00BA035E">
        <w:rPr>
          <w:rFonts w:ascii="Times New Roman" w:hAnsi="Times New Roman"/>
          <w:sz w:val="28"/>
          <w:szCs w:val="28"/>
        </w:rPr>
        <w:t xml:space="preserve">задолженность </w:t>
      </w:r>
      <w:r w:rsidR="00FA4019" w:rsidRPr="00BA035E">
        <w:rPr>
          <w:rFonts w:ascii="Times New Roman" w:hAnsi="Times New Roman"/>
          <w:sz w:val="28"/>
          <w:szCs w:val="28"/>
        </w:rPr>
        <w:t>на 01.01.</w:t>
      </w:r>
      <w:r w:rsidR="00A16B19" w:rsidRPr="00BA035E">
        <w:rPr>
          <w:rFonts w:ascii="Times New Roman" w:hAnsi="Times New Roman"/>
          <w:sz w:val="28"/>
          <w:szCs w:val="28"/>
        </w:rPr>
        <w:t>2022</w:t>
      </w:r>
      <w:r w:rsidR="00FA4019" w:rsidRPr="00BA035E">
        <w:rPr>
          <w:rFonts w:ascii="Times New Roman" w:hAnsi="Times New Roman"/>
          <w:sz w:val="28"/>
          <w:szCs w:val="28"/>
        </w:rPr>
        <w:t xml:space="preserve">г. </w:t>
      </w:r>
      <w:r w:rsidR="00E55956" w:rsidRPr="00BA035E">
        <w:rPr>
          <w:rFonts w:ascii="Times New Roman" w:hAnsi="Times New Roman"/>
          <w:sz w:val="28"/>
          <w:szCs w:val="28"/>
        </w:rPr>
        <w:t xml:space="preserve">образована </w:t>
      </w:r>
      <w:r w:rsidR="00E55956" w:rsidRPr="00BA035E">
        <w:rPr>
          <w:rFonts w:ascii="Times New Roman" w:hAnsi="Times New Roman"/>
          <w:sz w:val="28"/>
          <w:szCs w:val="28"/>
          <w:u w:val="single"/>
        </w:rPr>
        <w:t xml:space="preserve">за </w:t>
      </w:r>
      <w:r w:rsidR="00A66815" w:rsidRPr="00BA035E">
        <w:rPr>
          <w:rFonts w:ascii="Times New Roman" w:hAnsi="Times New Roman"/>
          <w:sz w:val="28"/>
          <w:szCs w:val="28"/>
          <w:u w:val="single"/>
        </w:rPr>
        <w:t xml:space="preserve">счет </w:t>
      </w:r>
      <w:r w:rsidR="00E91D11" w:rsidRPr="00BA035E">
        <w:rPr>
          <w:rFonts w:ascii="Times New Roman" w:hAnsi="Times New Roman"/>
          <w:sz w:val="28"/>
          <w:szCs w:val="28"/>
          <w:u w:val="single"/>
        </w:rPr>
        <w:t>задолженности</w:t>
      </w:r>
      <w:r w:rsidR="005B5B59" w:rsidRPr="00BA035E">
        <w:rPr>
          <w:rFonts w:ascii="Times New Roman" w:hAnsi="Times New Roman"/>
          <w:sz w:val="28"/>
          <w:szCs w:val="28"/>
        </w:rPr>
        <w:t xml:space="preserve"> </w:t>
      </w:r>
      <w:r w:rsidR="007F22BE" w:rsidRPr="00BA035E">
        <w:rPr>
          <w:rFonts w:ascii="Times New Roman" w:hAnsi="Times New Roman"/>
          <w:sz w:val="28"/>
          <w:szCs w:val="28"/>
        </w:rPr>
        <w:t xml:space="preserve"> </w:t>
      </w:r>
      <w:r w:rsidR="00E55956" w:rsidRPr="00BA035E">
        <w:rPr>
          <w:rFonts w:ascii="Times New Roman" w:hAnsi="Times New Roman"/>
          <w:sz w:val="28"/>
          <w:szCs w:val="28"/>
        </w:rPr>
        <w:t>по</w:t>
      </w:r>
      <w:r w:rsidR="005407E0" w:rsidRPr="00BA035E">
        <w:rPr>
          <w:rFonts w:ascii="Times New Roman" w:hAnsi="Times New Roman"/>
          <w:sz w:val="28"/>
          <w:szCs w:val="28"/>
        </w:rPr>
        <w:t>:</w:t>
      </w:r>
    </w:p>
    <w:p w:rsidR="006478AA" w:rsidRPr="00BA035E" w:rsidRDefault="006478AA" w:rsidP="006478AA">
      <w:pPr>
        <w:pStyle w:val="ad"/>
        <w:rPr>
          <w:rFonts w:ascii="Times New Roman" w:hAnsi="Times New Roman"/>
          <w:bCs/>
          <w:iCs/>
          <w:sz w:val="28"/>
          <w:szCs w:val="28"/>
        </w:rPr>
      </w:pPr>
      <w:r w:rsidRPr="00BA035E">
        <w:rPr>
          <w:rFonts w:ascii="Times New Roman" w:hAnsi="Times New Roman"/>
          <w:bCs/>
          <w:iCs/>
          <w:sz w:val="28"/>
          <w:szCs w:val="28"/>
        </w:rPr>
        <w:t xml:space="preserve">-налогу на имущество физических лиц, взимаемый по ставкам, применяемым к объектам налогообложения, расположенным в границах поселений в сумме </w:t>
      </w:r>
      <w:r w:rsidR="00BA035E" w:rsidRPr="00BA035E">
        <w:rPr>
          <w:rFonts w:ascii="Times New Roman" w:hAnsi="Times New Roman"/>
          <w:bCs/>
          <w:iCs/>
          <w:sz w:val="28"/>
          <w:szCs w:val="28"/>
        </w:rPr>
        <w:t>1193647,68</w:t>
      </w:r>
      <w:r w:rsidRPr="00BA035E">
        <w:rPr>
          <w:rFonts w:ascii="Times New Roman" w:hAnsi="Times New Roman"/>
          <w:bCs/>
          <w:iCs/>
          <w:sz w:val="28"/>
          <w:szCs w:val="28"/>
        </w:rPr>
        <w:t xml:space="preserve"> рубл</w:t>
      </w:r>
      <w:r w:rsidR="00BA035E">
        <w:rPr>
          <w:rFonts w:ascii="Times New Roman" w:hAnsi="Times New Roman"/>
          <w:bCs/>
          <w:iCs/>
          <w:sz w:val="28"/>
          <w:szCs w:val="28"/>
        </w:rPr>
        <w:t>ей</w:t>
      </w:r>
      <w:r w:rsidRPr="00BA035E">
        <w:rPr>
          <w:rFonts w:ascii="Times New Roman" w:hAnsi="Times New Roman"/>
          <w:bCs/>
          <w:iCs/>
          <w:sz w:val="28"/>
          <w:szCs w:val="28"/>
        </w:rPr>
        <w:t xml:space="preserve">; </w:t>
      </w:r>
    </w:p>
    <w:p w:rsidR="006478AA" w:rsidRPr="00ED7986" w:rsidRDefault="006478AA" w:rsidP="00F472DC">
      <w:pPr>
        <w:pStyle w:val="ad"/>
        <w:jc w:val="both"/>
        <w:rPr>
          <w:rFonts w:ascii="Times New Roman" w:hAnsi="Times New Roman"/>
          <w:bCs/>
          <w:iCs/>
          <w:sz w:val="28"/>
          <w:szCs w:val="28"/>
        </w:rPr>
      </w:pPr>
      <w:r w:rsidRPr="00ED7986">
        <w:rPr>
          <w:rFonts w:ascii="Times New Roman" w:hAnsi="Times New Roman"/>
          <w:bCs/>
          <w:iCs/>
          <w:sz w:val="28"/>
          <w:szCs w:val="28"/>
        </w:rPr>
        <w:t xml:space="preserve">-по земельному налогу с  физических лиц,  обладающих земельным участком, расположенным в границах сельских поселений </w:t>
      </w:r>
      <w:r w:rsidR="00ED7986" w:rsidRPr="00ED7986">
        <w:rPr>
          <w:rFonts w:ascii="Times New Roman" w:hAnsi="Times New Roman"/>
          <w:bCs/>
          <w:iCs/>
          <w:sz w:val="28"/>
          <w:szCs w:val="28"/>
        </w:rPr>
        <w:t>1943342,39</w:t>
      </w:r>
      <w:r w:rsidRPr="00ED7986">
        <w:rPr>
          <w:rFonts w:ascii="Times New Roman" w:hAnsi="Times New Roman"/>
          <w:bCs/>
          <w:iCs/>
          <w:sz w:val="28"/>
          <w:szCs w:val="28"/>
        </w:rPr>
        <w:t>рубл</w:t>
      </w:r>
      <w:r w:rsidR="00ED7986" w:rsidRPr="00ED7986">
        <w:rPr>
          <w:rFonts w:ascii="Times New Roman" w:hAnsi="Times New Roman"/>
          <w:bCs/>
          <w:iCs/>
          <w:sz w:val="28"/>
          <w:szCs w:val="28"/>
        </w:rPr>
        <w:t>ей</w:t>
      </w:r>
      <w:r w:rsidRPr="00ED7986">
        <w:rPr>
          <w:rFonts w:ascii="Times New Roman" w:hAnsi="Times New Roman"/>
          <w:bCs/>
          <w:iCs/>
          <w:sz w:val="28"/>
          <w:szCs w:val="28"/>
        </w:rPr>
        <w:t>;</w:t>
      </w:r>
    </w:p>
    <w:p w:rsidR="00461199" w:rsidRPr="00ED7986" w:rsidRDefault="00461199" w:rsidP="00461199">
      <w:pPr>
        <w:pStyle w:val="ad"/>
        <w:rPr>
          <w:rFonts w:ascii="Times New Roman" w:hAnsi="Times New Roman"/>
          <w:bCs/>
          <w:iCs/>
          <w:sz w:val="28"/>
          <w:szCs w:val="28"/>
        </w:rPr>
      </w:pPr>
      <w:r w:rsidRPr="00ED7986">
        <w:rPr>
          <w:rFonts w:ascii="Times New Roman" w:hAnsi="Times New Roman"/>
          <w:bCs/>
          <w:iCs/>
          <w:sz w:val="28"/>
          <w:szCs w:val="28"/>
        </w:rPr>
        <w:t xml:space="preserve">- по земельному налогу с  организаций  </w:t>
      </w:r>
      <w:r w:rsidR="00ED7986" w:rsidRPr="00ED7986">
        <w:rPr>
          <w:rFonts w:ascii="Times New Roman" w:hAnsi="Times New Roman"/>
          <w:bCs/>
          <w:iCs/>
          <w:sz w:val="28"/>
          <w:szCs w:val="28"/>
        </w:rPr>
        <w:t>192971,21</w:t>
      </w:r>
      <w:r w:rsidR="00ED7986">
        <w:rPr>
          <w:rFonts w:ascii="Times New Roman" w:hAnsi="Times New Roman"/>
          <w:bCs/>
          <w:iCs/>
          <w:sz w:val="28"/>
          <w:szCs w:val="28"/>
        </w:rPr>
        <w:t>рублей.</w:t>
      </w:r>
    </w:p>
    <w:p w:rsidR="00461199" w:rsidRPr="00AA7219" w:rsidRDefault="00461199" w:rsidP="00AA7219">
      <w:pPr>
        <w:pStyle w:val="ad"/>
        <w:jc w:val="both"/>
        <w:rPr>
          <w:rFonts w:ascii="Times New Roman" w:hAnsi="Times New Roman"/>
          <w:bCs/>
          <w:iCs/>
          <w:sz w:val="28"/>
          <w:szCs w:val="28"/>
        </w:rPr>
      </w:pPr>
      <w:r w:rsidRPr="00AA7219">
        <w:rPr>
          <w:rFonts w:ascii="Times New Roman" w:hAnsi="Times New Roman"/>
          <w:b/>
          <w:bCs/>
          <w:i/>
          <w:iCs/>
          <w:sz w:val="28"/>
          <w:szCs w:val="28"/>
        </w:rPr>
        <w:t xml:space="preserve">По сч.20521 </w:t>
      </w:r>
      <w:r w:rsidRPr="00AA7219">
        <w:rPr>
          <w:rFonts w:ascii="Times New Roman" w:hAnsi="Times New Roman"/>
          <w:bCs/>
          <w:i/>
          <w:iCs/>
          <w:sz w:val="28"/>
          <w:szCs w:val="28"/>
        </w:rPr>
        <w:t xml:space="preserve">«Расчеты по доходам от операционной аренды» </w:t>
      </w:r>
      <w:r w:rsidRPr="00AA7219">
        <w:rPr>
          <w:rFonts w:ascii="Times New Roman" w:hAnsi="Times New Roman"/>
          <w:bCs/>
          <w:iCs/>
          <w:sz w:val="28"/>
          <w:szCs w:val="28"/>
        </w:rPr>
        <w:t xml:space="preserve">в </w:t>
      </w:r>
      <w:r w:rsidR="00A16B19" w:rsidRPr="00AA7219">
        <w:rPr>
          <w:rFonts w:ascii="Times New Roman" w:hAnsi="Times New Roman"/>
          <w:bCs/>
          <w:iCs/>
          <w:sz w:val="28"/>
          <w:szCs w:val="28"/>
        </w:rPr>
        <w:t>2021</w:t>
      </w:r>
      <w:r w:rsidRPr="00AA7219">
        <w:rPr>
          <w:rFonts w:ascii="Times New Roman" w:hAnsi="Times New Roman"/>
          <w:bCs/>
          <w:iCs/>
          <w:sz w:val="28"/>
          <w:szCs w:val="28"/>
        </w:rPr>
        <w:t xml:space="preserve"> году дебиторская задолженность уменьшилась</w:t>
      </w:r>
      <w:r w:rsidR="00AA7219" w:rsidRPr="00AA7219">
        <w:rPr>
          <w:rFonts w:ascii="Times New Roman" w:hAnsi="Times New Roman"/>
          <w:bCs/>
          <w:iCs/>
          <w:sz w:val="28"/>
          <w:szCs w:val="28"/>
        </w:rPr>
        <w:t xml:space="preserve"> на 145738,24рубля</w:t>
      </w:r>
      <w:r w:rsidRPr="00AA7219">
        <w:rPr>
          <w:rFonts w:ascii="Times New Roman" w:hAnsi="Times New Roman"/>
          <w:bCs/>
          <w:iCs/>
          <w:sz w:val="28"/>
          <w:szCs w:val="28"/>
        </w:rPr>
        <w:t xml:space="preserve"> и по состоянию на 01.01.</w:t>
      </w:r>
      <w:r w:rsidR="00A16B19" w:rsidRPr="00AA7219">
        <w:rPr>
          <w:rFonts w:ascii="Times New Roman" w:hAnsi="Times New Roman"/>
          <w:bCs/>
          <w:iCs/>
          <w:sz w:val="28"/>
          <w:szCs w:val="28"/>
        </w:rPr>
        <w:t>2022</w:t>
      </w:r>
      <w:r w:rsidRPr="00AA7219">
        <w:rPr>
          <w:rFonts w:ascii="Times New Roman" w:hAnsi="Times New Roman"/>
          <w:bCs/>
          <w:iCs/>
          <w:sz w:val="28"/>
          <w:szCs w:val="28"/>
        </w:rPr>
        <w:t xml:space="preserve">года  составила </w:t>
      </w:r>
      <w:r w:rsidR="00AA7219" w:rsidRPr="00AA7219">
        <w:rPr>
          <w:rFonts w:ascii="Times New Roman" w:hAnsi="Times New Roman"/>
          <w:bCs/>
          <w:iCs/>
          <w:sz w:val="28"/>
          <w:szCs w:val="28"/>
        </w:rPr>
        <w:t>28563,86</w:t>
      </w:r>
      <w:r w:rsidRPr="00AA7219">
        <w:rPr>
          <w:rFonts w:ascii="Times New Roman" w:hAnsi="Times New Roman"/>
          <w:bCs/>
          <w:iCs/>
          <w:sz w:val="28"/>
          <w:szCs w:val="28"/>
        </w:rPr>
        <w:t xml:space="preserve">рублей или </w:t>
      </w:r>
      <w:r w:rsidR="00AA7219" w:rsidRPr="00AA7219">
        <w:rPr>
          <w:rFonts w:ascii="Times New Roman" w:hAnsi="Times New Roman"/>
          <w:bCs/>
          <w:iCs/>
          <w:sz w:val="28"/>
          <w:szCs w:val="28"/>
        </w:rPr>
        <w:t>0,03</w:t>
      </w:r>
      <w:r w:rsidRPr="00AA7219">
        <w:rPr>
          <w:rFonts w:ascii="Times New Roman" w:hAnsi="Times New Roman"/>
          <w:bCs/>
          <w:iCs/>
          <w:sz w:val="28"/>
          <w:szCs w:val="28"/>
        </w:rPr>
        <w:t xml:space="preserve"> % от всей дебиторской задолженности. </w:t>
      </w:r>
      <w:r w:rsidR="00AA7219">
        <w:rPr>
          <w:rFonts w:ascii="Times New Roman" w:hAnsi="Times New Roman"/>
          <w:bCs/>
          <w:iCs/>
          <w:sz w:val="28"/>
          <w:szCs w:val="28"/>
        </w:rPr>
        <w:t>Вся сумма д</w:t>
      </w:r>
      <w:r w:rsidRPr="00AA7219">
        <w:rPr>
          <w:rFonts w:ascii="Times New Roman" w:hAnsi="Times New Roman"/>
          <w:bCs/>
          <w:iCs/>
          <w:sz w:val="28"/>
          <w:szCs w:val="28"/>
        </w:rPr>
        <w:t>ебиторск</w:t>
      </w:r>
      <w:r w:rsidR="00AA7219">
        <w:rPr>
          <w:rFonts w:ascii="Times New Roman" w:hAnsi="Times New Roman"/>
          <w:bCs/>
          <w:iCs/>
          <w:sz w:val="28"/>
          <w:szCs w:val="28"/>
        </w:rPr>
        <w:t xml:space="preserve">ой </w:t>
      </w:r>
      <w:r w:rsidRPr="00AA7219">
        <w:rPr>
          <w:rFonts w:ascii="Times New Roman" w:hAnsi="Times New Roman"/>
          <w:bCs/>
          <w:iCs/>
          <w:sz w:val="28"/>
          <w:szCs w:val="28"/>
        </w:rPr>
        <w:t xml:space="preserve"> задолженност</w:t>
      </w:r>
      <w:r w:rsidR="00AA7219">
        <w:rPr>
          <w:rFonts w:ascii="Times New Roman" w:hAnsi="Times New Roman"/>
          <w:bCs/>
          <w:iCs/>
          <w:sz w:val="28"/>
          <w:szCs w:val="28"/>
        </w:rPr>
        <w:t xml:space="preserve">и по данному счету </w:t>
      </w:r>
      <w:r w:rsidRPr="00AA7219">
        <w:rPr>
          <w:rFonts w:ascii="Times New Roman" w:hAnsi="Times New Roman"/>
          <w:bCs/>
          <w:iCs/>
          <w:sz w:val="28"/>
          <w:szCs w:val="28"/>
        </w:rPr>
        <w:t xml:space="preserve"> образова</w:t>
      </w:r>
      <w:r w:rsidR="00AA7219" w:rsidRPr="00AA7219">
        <w:rPr>
          <w:rFonts w:ascii="Times New Roman" w:hAnsi="Times New Roman"/>
          <w:bCs/>
          <w:iCs/>
          <w:sz w:val="28"/>
          <w:szCs w:val="28"/>
        </w:rPr>
        <w:t xml:space="preserve">на </w:t>
      </w:r>
      <w:r w:rsidRPr="00AA7219">
        <w:rPr>
          <w:rFonts w:ascii="Times New Roman" w:hAnsi="Times New Roman"/>
          <w:bCs/>
          <w:iCs/>
          <w:sz w:val="28"/>
          <w:szCs w:val="28"/>
        </w:rPr>
        <w:t xml:space="preserve"> </w:t>
      </w:r>
      <w:r w:rsidR="00AA7219" w:rsidRPr="00AA7219">
        <w:rPr>
          <w:rFonts w:ascii="Times New Roman" w:hAnsi="Times New Roman"/>
          <w:bCs/>
          <w:iCs/>
          <w:sz w:val="28"/>
          <w:szCs w:val="28"/>
        </w:rPr>
        <w:t xml:space="preserve">по </w:t>
      </w:r>
      <w:r w:rsidRPr="00AA7219">
        <w:rPr>
          <w:rFonts w:ascii="Times New Roman" w:hAnsi="Times New Roman"/>
          <w:bCs/>
          <w:iCs/>
          <w:sz w:val="28"/>
          <w:szCs w:val="28"/>
        </w:rPr>
        <w:t xml:space="preserve"> аренде имущества,  составляющего   казну   поселений    (за  исключением земельных участков)</w:t>
      </w:r>
      <w:r w:rsidR="00AA7219" w:rsidRPr="00AA7219">
        <w:rPr>
          <w:rFonts w:ascii="Times New Roman" w:hAnsi="Times New Roman"/>
          <w:bCs/>
          <w:iCs/>
          <w:sz w:val="28"/>
          <w:szCs w:val="28"/>
        </w:rPr>
        <w:t xml:space="preserve">. </w:t>
      </w:r>
      <w:r w:rsidRPr="00AA7219">
        <w:rPr>
          <w:rFonts w:ascii="Times New Roman" w:hAnsi="Times New Roman"/>
          <w:bCs/>
          <w:iCs/>
          <w:sz w:val="28"/>
          <w:szCs w:val="28"/>
        </w:rPr>
        <w:t xml:space="preserve">  </w:t>
      </w:r>
    </w:p>
    <w:p w:rsidR="009641D7" w:rsidRPr="00AA7219" w:rsidRDefault="00433F42" w:rsidP="00F472DC">
      <w:pPr>
        <w:pStyle w:val="ad"/>
        <w:jc w:val="both"/>
        <w:rPr>
          <w:rFonts w:ascii="Times New Roman" w:hAnsi="Times New Roman"/>
          <w:bCs/>
          <w:iCs/>
          <w:sz w:val="28"/>
          <w:szCs w:val="28"/>
        </w:rPr>
      </w:pPr>
      <w:r w:rsidRPr="00AA7219">
        <w:rPr>
          <w:rFonts w:ascii="Times New Roman" w:hAnsi="Times New Roman"/>
          <w:b/>
          <w:bCs/>
          <w:i/>
          <w:iCs/>
          <w:sz w:val="28"/>
          <w:szCs w:val="28"/>
        </w:rPr>
        <w:t>По сч.20523</w:t>
      </w:r>
      <w:r w:rsidR="009641D7" w:rsidRPr="00AA7219">
        <w:rPr>
          <w:rFonts w:ascii="Times New Roman" w:hAnsi="Times New Roman"/>
          <w:bCs/>
          <w:iCs/>
          <w:sz w:val="28"/>
          <w:szCs w:val="28"/>
        </w:rPr>
        <w:t xml:space="preserve"> </w:t>
      </w:r>
      <w:r w:rsidR="009641D7" w:rsidRPr="00AA7219">
        <w:rPr>
          <w:rFonts w:ascii="Times New Roman" w:hAnsi="Times New Roman"/>
          <w:bCs/>
          <w:i/>
          <w:iCs/>
          <w:sz w:val="28"/>
          <w:szCs w:val="28"/>
        </w:rPr>
        <w:t>«Расчеты по доходам от платежей при пользовании природными ресурсами»</w:t>
      </w:r>
      <w:r w:rsidRPr="00AA7219">
        <w:rPr>
          <w:rFonts w:ascii="Times New Roman" w:hAnsi="Times New Roman"/>
          <w:bCs/>
          <w:iCs/>
          <w:sz w:val="28"/>
          <w:szCs w:val="28"/>
        </w:rPr>
        <w:t xml:space="preserve"> </w:t>
      </w:r>
      <w:r w:rsidR="00F472DC" w:rsidRPr="00AA7219">
        <w:rPr>
          <w:rFonts w:ascii="Times New Roman" w:hAnsi="Times New Roman"/>
          <w:bCs/>
          <w:iCs/>
          <w:sz w:val="28"/>
          <w:szCs w:val="28"/>
        </w:rPr>
        <w:t xml:space="preserve">в </w:t>
      </w:r>
      <w:r w:rsidR="00A16B19" w:rsidRPr="00AA7219">
        <w:rPr>
          <w:rFonts w:ascii="Times New Roman" w:hAnsi="Times New Roman"/>
          <w:bCs/>
          <w:iCs/>
          <w:sz w:val="28"/>
          <w:szCs w:val="28"/>
        </w:rPr>
        <w:t>2021</w:t>
      </w:r>
      <w:r w:rsidR="00F472DC" w:rsidRPr="00AA7219">
        <w:rPr>
          <w:rFonts w:ascii="Times New Roman" w:hAnsi="Times New Roman"/>
          <w:bCs/>
          <w:iCs/>
          <w:sz w:val="28"/>
          <w:szCs w:val="28"/>
        </w:rPr>
        <w:t xml:space="preserve"> году дебиторская задолженность у</w:t>
      </w:r>
      <w:r w:rsidR="00461199" w:rsidRPr="00AA7219">
        <w:rPr>
          <w:rFonts w:ascii="Times New Roman" w:hAnsi="Times New Roman"/>
          <w:bCs/>
          <w:iCs/>
          <w:sz w:val="28"/>
          <w:szCs w:val="28"/>
        </w:rPr>
        <w:t>меньши</w:t>
      </w:r>
      <w:r w:rsidR="00F472DC" w:rsidRPr="00AA7219">
        <w:rPr>
          <w:rFonts w:ascii="Times New Roman" w:hAnsi="Times New Roman"/>
          <w:bCs/>
          <w:iCs/>
          <w:sz w:val="28"/>
          <w:szCs w:val="28"/>
        </w:rPr>
        <w:t>лась</w:t>
      </w:r>
      <w:r w:rsidR="00AA7219" w:rsidRPr="00AA7219">
        <w:rPr>
          <w:rFonts w:ascii="Times New Roman" w:hAnsi="Times New Roman"/>
          <w:bCs/>
          <w:iCs/>
          <w:sz w:val="28"/>
          <w:szCs w:val="28"/>
        </w:rPr>
        <w:t xml:space="preserve"> на 274278,89рублей</w:t>
      </w:r>
      <w:r w:rsidR="00F472DC" w:rsidRPr="00AA7219">
        <w:rPr>
          <w:rFonts w:ascii="Times New Roman" w:hAnsi="Times New Roman"/>
          <w:bCs/>
          <w:iCs/>
          <w:sz w:val="28"/>
          <w:szCs w:val="28"/>
        </w:rPr>
        <w:t xml:space="preserve"> и по состоянию на 01.01.</w:t>
      </w:r>
      <w:r w:rsidR="00A16B19" w:rsidRPr="00AA7219">
        <w:rPr>
          <w:rFonts w:ascii="Times New Roman" w:hAnsi="Times New Roman"/>
          <w:bCs/>
          <w:iCs/>
          <w:sz w:val="28"/>
          <w:szCs w:val="28"/>
        </w:rPr>
        <w:t>2022</w:t>
      </w:r>
      <w:r w:rsidR="00F472DC" w:rsidRPr="00AA7219">
        <w:rPr>
          <w:rFonts w:ascii="Times New Roman" w:hAnsi="Times New Roman"/>
          <w:bCs/>
          <w:iCs/>
          <w:sz w:val="28"/>
          <w:szCs w:val="28"/>
        </w:rPr>
        <w:t xml:space="preserve">года  составила </w:t>
      </w:r>
      <w:r w:rsidR="00AA7219" w:rsidRPr="00AA7219">
        <w:rPr>
          <w:rFonts w:ascii="Times New Roman" w:hAnsi="Times New Roman"/>
          <w:bCs/>
          <w:iCs/>
          <w:sz w:val="28"/>
          <w:szCs w:val="28"/>
        </w:rPr>
        <w:t>724742,01</w:t>
      </w:r>
      <w:r w:rsidR="00F472DC" w:rsidRPr="00AA7219">
        <w:rPr>
          <w:rFonts w:ascii="Times New Roman" w:hAnsi="Times New Roman"/>
          <w:bCs/>
          <w:iCs/>
          <w:sz w:val="28"/>
          <w:szCs w:val="28"/>
        </w:rPr>
        <w:t>рубл</w:t>
      </w:r>
      <w:r w:rsidR="00AA7219" w:rsidRPr="00AA7219">
        <w:rPr>
          <w:rFonts w:ascii="Times New Roman" w:hAnsi="Times New Roman"/>
          <w:bCs/>
          <w:iCs/>
          <w:sz w:val="28"/>
          <w:szCs w:val="28"/>
        </w:rPr>
        <w:t xml:space="preserve">ь </w:t>
      </w:r>
      <w:r w:rsidR="00AA239F" w:rsidRPr="00AA7219">
        <w:rPr>
          <w:rFonts w:ascii="Times New Roman" w:hAnsi="Times New Roman"/>
          <w:bCs/>
          <w:iCs/>
          <w:sz w:val="28"/>
          <w:szCs w:val="28"/>
        </w:rPr>
        <w:t xml:space="preserve">или </w:t>
      </w:r>
      <w:r w:rsidR="00461199" w:rsidRPr="00AA7219">
        <w:rPr>
          <w:rFonts w:ascii="Times New Roman" w:hAnsi="Times New Roman"/>
          <w:bCs/>
          <w:iCs/>
          <w:sz w:val="28"/>
          <w:szCs w:val="28"/>
        </w:rPr>
        <w:t>0,</w:t>
      </w:r>
      <w:r w:rsidR="00AA7219" w:rsidRPr="00AA7219">
        <w:rPr>
          <w:rFonts w:ascii="Times New Roman" w:hAnsi="Times New Roman"/>
          <w:bCs/>
          <w:iCs/>
          <w:sz w:val="28"/>
          <w:szCs w:val="28"/>
        </w:rPr>
        <w:t>9</w:t>
      </w:r>
      <w:r w:rsidR="00AA239F" w:rsidRPr="00AA7219">
        <w:rPr>
          <w:rFonts w:ascii="Times New Roman" w:hAnsi="Times New Roman"/>
          <w:bCs/>
          <w:iCs/>
          <w:sz w:val="28"/>
          <w:szCs w:val="28"/>
        </w:rPr>
        <w:t>% от всей дебиторской задолженности.</w:t>
      </w:r>
    </w:p>
    <w:p w:rsidR="00461199" w:rsidRDefault="00461199" w:rsidP="00461199">
      <w:pPr>
        <w:pStyle w:val="ad"/>
        <w:rPr>
          <w:rFonts w:ascii="Times New Roman" w:hAnsi="Times New Roman"/>
          <w:bCs/>
          <w:iCs/>
          <w:color w:val="FF0000"/>
          <w:sz w:val="28"/>
          <w:szCs w:val="28"/>
        </w:rPr>
      </w:pPr>
      <w:r w:rsidRPr="00AA7219">
        <w:rPr>
          <w:rFonts w:ascii="Times New Roman" w:hAnsi="Times New Roman"/>
          <w:b/>
          <w:bCs/>
          <w:i/>
          <w:iCs/>
          <w:sz w:val="28"/>
          <w:szCs w:val="28"/>
        </w:rPr>
        <w:t xml:space="preserve">По сч.20535 </w:t>
      </w:r>
      <w:r w:rsidRPr="00AA7219">
        <w:rPr>
          <w:rFonts w:ascii="Times New Roman" w:hAnsi="Times New Roman"/>
          <w:bCs/>
          <w:i/>
          <w:iCs/>
          <w:sz w:val="28"/>
          <w:szCs w:val="28"/>
        </w:rPr>
        <w:t xml:space="preserve">«Расчеты по условным арендным платежам» </w:t>
      </w:r>
      <w:r w:rsidRPr="00AA7219">
        <w:rPr>
          <w:rFonts w:ascii="Times New Roman" w:hAnsi="Times New Roman"/>
          <w:bCs/>
          <w:iCs/>
          <w:sz w:val="28"/>
          <w:szCs w:val="28"/>
        </w:rPr>
        <w:t>по состоянию на 01.01.</w:t>
      </w:r>
      <w:r w:rsidR="00A16B19" w:rsidRPr="00AA7219">
        <w:rPr>
          <w:rFonts w:ascii="Times New Roman" w:hAnsi="Times New Roman"/>
          <w:bCs/>
          <w:iCs/>
          <w:sz w:val="28"/>
          <w:szCs w:val="28"/>
        </w:rPr>
        <w:t>2022</w:t>
      </w:r>
      <w:r w:rsidRPr="00AA7219">
        <w:rPr>
          <w:rFonts w:ascii="Times New Roman" w:hAnsi="Times New Roman"/>
          <w:bCs/>
          <w:iCs/>
          <w:sz w:val="28"/>
          <w:szCs w:val="28"/>
        </w:rPr>
        <w:t xml:space="preserve">года  составила </w:t>
      </w:r>
      <w:r w:rsidR="00AA7219" w:rsidRPr="00AA7219">
        <w:rPr>
          <w:rFonts w:ascii="Times New Roman" w:hAnsi="Times New Roman"/>
          <w:bCs/>
          <w:iCs/>
          <w:sz w:val="28"/>
          <w:szCs w:val="28"/>
        </w:rPr>
        <w:t>864,21</w:t>
      </w:r>
      <w:r w:rsidRPr="00AA7219">
        <w:rPr>
          <w:rFonts w:ascii="Times New Roman" w:hAnsi="Times New Roman"/>
          <w:bCs/>
          <w:iCs/>
          <w:sz w:val="28"/>
          <w:szCs w:val="28"/>
        </w:rPr>
        <w:t>рубля или 0 ,</w:t>
      </w:r>
      <w:r w:rsidR="00AA7219" w:rsidRPr="00AA7219">
        <w:rPr>
          <w:rFonts w:ascii="Times New Roman" w:hAnsi="Times New Roman"/>
          <w:bCs/>
          <w:iCs/>
          <w:sz w:val="28"/>
          <w:szCs w:val="28"/>
        </w:rPr>
        <w:t>001</w:t>
      </w:r>
      <w:r w:rsidRPr="00AA7219">
        <w:rPr>
          <w:rFonts w:ascii="Times New Roman" w:hAnsi="Times New Roman"/>
          <w:bCs/>
          <w:iCs/>
          <w:sz w:val="28"/>
          <w:szCs w:val="28"/>
        </w:rPr>
        <w:t>% от всей дебиторской задолженности</w:t>
      </w:r>
      <w:r w:rsidRPr="005C74C9">
        <w:rPr>
          <w:rFonts w:ascii="Times New Roman" w:hAnsi="Times New Roman"/>
          <w:bCs/>
          <w:iCs/>
          <w:color w:val="FF0000"/>
          <w:sz w:val="28"/>
          <w:szCs w:val="28"/>
        </w:rPr>
        <w:t>.</w:t>
      </w:r>
    </w:p>
    <w:p w:rsidR="00D150E7" w:rsidRPr="00D150E7" w:rsidRDefault="00AA7219" w:rsidP="00D150E7">
      <w:pPr>
        <w:pStyle w:val="ad"/>
        <w:jc w:val="both"/>
        <w:rPr>
          <w:rFonts w:ascii="Times New Roman" w:hAnsi="Times New Roman"/>
          <w:bCs/>
          <w:iCs/>
          <w:sz w:val="28"/>
          <w:szCs w:val="28"/>
        </w:rPr>
      </w:pPr>
      <w:r w:rsidRPr="007600FA">
        <w:rPr>
          <w:rFonts w:ascii="Times New Roman" w:hAnsi="Times New Roman"/>
          <w:b/>
          <w:bCs/>
          <w:i/>
          <w:iCs/>
          <w:sz w:val="28"/>
          <w:szCs w:val="28"/>
        </w:rPr>
        <w:t xml:space="preserve">По сч.20541 </w:t>
      </w:r>
      <w:r w:rsidRPr="007600FA">
        <w:rPr>
          <w:rFonts w:ascii="Times New Roman" w:hAnsi="Times New Roman"/>
          <w:bCs/>
          <w:i/>
          <w:iCs/>
          <w:sz w:val="28"/>
          <w:szCs w:val="28"/>
        </w:rPr>
        <w:t>«</w:t>
      </w:r>
      <w:r w:rsidR="007600FA" w:rsidRPr="007600FA">
        <w:rPr>
          <w:rFonts w:ascii="Times New Roman" w:hAnsi="Times New Roman"/>
          <w:i/>
          <w:sz w:val="28"/>
          <w:szCs w:val="28"/>
          <w:shd w:val="clear" w:color="auto" w:fill="FFFFFF"/>
        </w:rPr>
        <w:t>Расчеты по доходам от штрафных санкций за нарушение законодательства о закупках</w:t>
      </w:r>
      <w:r w:rsidRPr="007600FA">
        <w:rPr>
          <w:rFonts w:ascii="Times New Roman" w:hAnsi="Times New Roman"/>
          <w:bCs/>
          <w:i/>
          <w:iCs/>
          <w:sz w:val="28"/>
          <w:szCs w:val="28"/>
        </w:rPr>
        <w:t>»</w:t>
      </w:r>
      <w:r w:rsidRPr="007600FA">
        <w:rPr>
          <w:rFonts w:ascii="Times New Roman" w:hAnsi="Times New Roman"/>
          <w:b/>
          <w:bCs/>
          <w:i/>
          <w:iCs/>
          <w:sz w:val="28"/>
          <w:szCs w:val="28"/>
        </w:rPr>
        <w:t xml:space="preserve"> </w:t>
      </w:r>
      <w:r w:rsidRPr="007600FA">
        <w:rPr>
          <w:rFonts w:ascii="Times New Roman" w:hAnsi="Times New Roman"/>
          <w:bCs/>
          <w:iCs/>
          <w:sz w:val="28"/>
          <w:szCs w:val="28"/>
        </w:rPr>
        <w:t>в 2021</w:t>
      </w:r>
      <w:r w:rsidRPr="00AA7219">
        <w:rPr>
          <w:rFonts w:ascii="Times New Roman" w:hAnsi="Times New Roman"/>
          <w:bCs/>
          <w:iCs/>
          <w:sz w:val="28"/>
          <w:szCs w:val="28"/>
        </w:rPr>
        <w:t xml:space="preserve"> году образовалась дебиторская задолженность и по состоянию на 01.01.2022года  составила 1268790,88рублей</w:t>
      </w:r>
      <w:r w:rsidRPr="005C74C9">
        <w:rPr>
          <w:rFonts w:ascii="Times New Roman" w:hAnsi="Times New Roman"/>
          <w:bCs/>
          <w:iCs/>
          <w:color w:val="FF0000"/>
          <w:sz w:val="28"/>
          <w:szCs w:val="28"/>
        </w:rPr>
        <w:t xml:space="preserve"> </w:t>
      </w:r>
      <w:r w:rsidRPr="00AA7219">
        <w:rPr>
          <w:rFonts w:ascii="Times New Roman" w:hAnsi="Times New Roman"/>
          <w:bCs/>
          <w:iCs/>
          <w:sz w:val="28"/>
          <w:szCs w:val="28"/>
        </w:rPr>
        <w:t>или 1,5% от всей дебиторской задолженности</w:t>
      </w:r>
      <w:r w:rsidR="00D150E7">
        <w:rPr>
          <w:rFonts w:ascii="Times New Roman" w:hAnsi="Times New Roman"/>
          <w:bCs/>
          <w:iCs/>
          <w:sz w:val="28"/>
          <w:szCs w:val="28"/>
        </w:rPr>
        <w:t xml:space="preserve">,  в том числе </w:t>
      </w:r>
      <w:r w:rsidR="00D150E7" w:rsidRPr="00D150E7">
        <w:rPr>
          <w:rFonts w:ascii="Times New Roman" w:hAnsi="Times New Roman"/>
          <w:bCs/>
          <w:iCs/>
          <w:sz w:val="28"/>
          <w:szCs w:val="28"/>
        </w:rPr>
        <w:t>70229,67</w:t>
      </w:r>
      <w:r w:rsidR="00D150E7">
        <w:rPr>
          <w:rFonts w:ascii="Times New Roman" w:hAnsi="Times New Roman"/>
          <w:bCs/>
          <w:iCs/>
          <w:sz w:val="28"/>
          <w:szCs w:val="28"/>
        </w:rPr>
        <w:t xml:space="preserve">рублей по </w:t>
      </w:r>
      <w:r w:rsidR="00D150E7" w:rsidRPr="00D150E7">
        <w:rPr>
          <w:rFonts w:ascii="Times New Roman" w:hAnsi="Times New Roman"/>
          <w:bCs/>
          <w:iCs/>
          <w:sz w:val="28"/>
          <w:szCs w:val="28"/>
        </w:rPr>
        <w:t xml:space="preserve"> МК </w:t>
      </w:r>
      <w:r w:rsidR="00D150E7">
        <w:rPr>
          <w:rFonts w:ascii="Times New Roman" w:hAnsi="Times New Roman"/>
          <w:bCs/>
          <w:iCs/>
          <w:sz w:val="28"/>
          <w:szCs w:val="28"/>
        </w:rPr>
        <w:t>№</w:t>
      </w:r>
      <w:r w:rsidR="00D150E7" w:rsidRPr="00D150E7">
        <w:rPr>
          <w:rFonts w:ascii="Times New Roman" w:hAnsi="Times New Roman"/>
          <w:bCs/>
          <w:iCs/>
          <w:sz w:val="28"/>
          <w:szCs w:val="28"/>
        </w:rPr>
        <w:t>03699300207121000015-01</w:t>
      </w:r>
    </w:p>
    <w:p w:rsidR="00D150E7" w:rsidRPr="00D150E7" w:rsidRDefault="00D150E7" w:rsidP="00D150E7">
      <w:pPr>
        <w:pStyle w:val="ad"/>
        <w:jc w:val="both"/>
        <w:rPr>
          <w:rFonts w:ascii="Times New Roman" w:hAnsi="Times New Roman"/>
          <w:bCs/>
          <w:iCs/>
          <w:sz w:val="28"/>
          <w:szCs w:val="28"/>
        </w:rPr>
      </w:pPr>
      <w:r w:rsidRPr="00D150E7">
        <w:rPr>
          <w:rFonts w:ascii="Times New Roman" w:hAnsi="Times New Roman"/>
          <w:bCs/>
          <w:iCs/>
          <w:sz w:val="28"/>
          <w:szCs w:val="28"/>
        </w:rPr>
        <w:t>259043,04</w:t>
      </w:r>
      <w:r>
        <w:rPr>
          <w:rFonts w:ascii="Times New Roman" w:hAnsi="Times New Roman"/>
          <w:bCs/>
          <w:iCs/>
          <w:sz w:val="28"/>
          <w:szCs w:val="28"/>
        </w:rPr>
        <w:t xml:space="preserve">рублей по </w:t>
      </w:r>
      <w:r w:rsidRPr="00D150E7">
        <w:rPr>
          <w:rFonts w:ascii="Times New Roman" w:hAnsi="Times New Roman"/>
          <w:bCs/>
          <w:iCs/>
          <w:sz w:val="28"/>
          <w:szCs w:val="28"/>
        </w:rPr>
        <w:t xml:space="preserve"> МК </w:t>
      </w:r>
      <w:r>
        <w:rPr>
          <w:rFonts w:ascii="Times New Roman" w:hAnsi="Times New Roman"/>
          <w:bCs/>
          <w:iCs/>
          <w:sz w:val="28"/>
          <w:szCs w:val="28"/>
        </w:rPr>
        <w:t>№</w:t>
      </w:r>
      <w:r w:rsidRPr="00D150E7">
        <w:rPr>
          <w:rFonts w:ascii="Times New Roman" w:hAnsi="Times New Roman"/>
          <w:bCs/>
          <w:iCs/>
          <w:sz w:val="28"/>
          <w:szCs w:val="28"/>
        </w:rPr>
        <w:t>0369300207121000016-01  от 09.03.2021</w:t>
      </w:r>
    </w:p>
    <w:p w:rsidR="00D150E7" w:rsidRPr="00D150E7" w:rsidRDefault="00D150E7" w:rsidP="00D150E7">
      <w:pPr>
        <w:pStyle w:val="ad"/>
        <w:jc w:val="both"/>
        <w:rPr>
          <w:rFonts w:ascii="Times New Roman" w:hAnsi="Times New Roman"/>
          <w:bCs/>
          <w:iCs/>
          <w:sz w:val="28"/>
          <w:szCs w:val="28"/>
        </w:rPr>
      </w:pPr>
      <w:r w:rsidRPr="00D150E7">
        <w:rPr>
          <w:rFonts w:ascii="Times New Roman" w:hAnsi="Times New Roman"/>
          <w:bCs/>
          <w:iCs/>
          <w:sz w:val="28"/>
          <w:szCs w:val="28"/>
        </w:rPr>
        <w:t>87709,98</w:t>
      </w:r>
      <w:r>
        <w:rPr>
          <w:rFonts w:ascii="Times New Roman" w:hAnsi="Times New Roman"/>
          <w:bCs/>
          <w:iCs/>
          <w:sz w:val="28"/>
          <w:szCs w:val="28"/>
        </w:rPr>
        <w:t xml:space="preserve">рублей по </w:t>
      </w:r>
      <w:r w:rsidRPr="00D150E7">
        <w:rPr>
          <w:rFonts w:ascii="Times New Roman" w:hAnsi="Times New Roman"/>
          <w:bCs/>
          <w:iCs/>
          <w:sz w:val="28"/>
          <w:szCs w:val="28"/>
        </w:rPr>
        <w:t xml:space="preserve"> МК </w:t>
      </w:r>
      <w:r>
        <w:rPr>
          <w:rFonts w:ascii="Times New Roman" w:hAnsi="Times New Roman"/>
          <w:bCs/>
          <w:iCs/>
          <w:sz w:val="28"/>
          <w:szCs w:val="28"/>
        </w:rPr>
        <w:t>№</w:t>
      </w:r>
      <w:r w:rsidRPr="00D150E7">
        <w:rPr>
          <w:rFonts w:ascii="Times New Roman" w:hAnsi="Times New Roman"/>
          <w:bCs/>
          <w:iCs/>
          <w:sz w:val="28"/>
          <w:szCs w:val="28"/>
        </w:rPr>
        <w:t>0369300207121000015-01 от 03.03.2021</w:t>
      </w:r>
    </w:p>
    <w:p w:rsidR="00D150E7" w:rsidRPr="00D150E7" w:rsidRDefault="00D150E7" w:rsidP="00D150E7">
      <w:pPr>
        <w:pStyle w:val="ad"/>
        <w:jc w:val="both"/>
        <w:rPr>
          <w:rFonts w:ascii="Times New Roman" w:hAnsi="Times New Roman"/>
          <w:bCs/>
          <w:iCs/>
          <w:sz w:val="28"/>
          <w:szCs w:val="28"/>
        </w:rPr>
      </w:pPr>
      <w:r w:rsidRPr="00D150E7">
        <w:rPr>
          <w:rFonts w:ascii="Times New Roman" w:hAnsi="Times New Roman"/>
          <w:bCs/>
          <w:iCs/>
          <w:sz w:val="28"/>
          <w:szCs w:val="28"/>
        </w:rPr>
        <w:t>13657,40</w:t>
      </w:r>
      <w:r>
        <w:rPr>
          <w:rFonts w:ascii="Times New Roman" w:hAnsi="Times New Roman"/>
          <w:bCs/>
          <w:iCs/>
          <w:sz w:val="28"/>
          <w:szCs w:val="28"/>
        </w:rPr>
        <w:t xml:space="preserve">рублей по </w:t>
      </w:r>
      <w:r w:rsidRPr="00D150E7">
        <w:rPr>
          <w:rFonts w:ascii="Times New Roman" w:hAnsi="Times New Roman"/>
          <w:bCs/>
          <w:iCs/>
          <w:sz w:val="28"/>
          <w:szCs w:val="28"/>
        </w:rPr>
        <w:t xml:space="preserve"> МК </w:t>
      </w:r>
      <w:r>
        <w:rPr>
          <w:rFonts w:ascii="Times New Roman" w:hAnsi="Times New Roman"/>
          <w:bCs/>
          <w:iCs/>
          <w:sz w:val="28"/>
          <w:szCs w:val="28"/>
        </w:rPr>
        <w:t>№</w:t>
      </w:r>
      <w:r w:rsidRPr="00D150E7">
        <w:rPr>
          <w:rFonts w:ascii="Times New Roman" w:hAnsi="Times New Roman"/>
          <w:bCs/>
          <w:iCs/>
          <w:sz w:val="28"/>
          <w:szCs w:val="28"/>
        </w:rPr>
        <w:t>0369300207121000083-01 от 20.05.2021</w:t>
      </w:r>
    </w:p>
    <w:p w:rsidR="00D150E7" w:rsidRPr="00D150E7" w:rsidRDefault="00D150E7" w:rsidP="00D150E7">
      <w:pPr>
        <w:pStyle w:val="ad"/>
        <w:jc w:val="both"/>
        <w:rPr>
          <w:rFonts w:ascii="Times New Roman" w:hAnsi="Times New Roman"/>
          <w:bCs/>
          <w:iCs/>
          <w:sz w:val="28"/>
          <w:szCs w:val="28"/>
        </w:rPr>
      </w:pPr>
      <w:r w:rsidRPr="00D150E7">
        <w:rPr>
          <w:rFonts w:ascii="Times New Roman" w:hAnsi="Times New Roman"/>
          <w:bCs/>
          <w:iCs/>
          <w:sz w:val="28"/>
          <w:szCs w:val="28"/>
        </w:rPr>
        <w:t>528709,25</w:t>
      </w:r>
      <w:r>
        <w:rPr>
          <w:rFonts w:ascii="Times New Roman" w:hAnsi="Times New Roman"/>
          <w:bCs/>
          <w:iCs/>
          <w:sz w:val="28"/>
          <w:szCs w:val="28"/>
        </w:rPr>
        <w:t xml:space="preserve">рублей по </w:t>
      </w:r>
      <w:r w:rsidRPr="00D150E7">
        <w:rPr>
          <w:rFonts w:ascii="Times New Roman" w:hAnsi="Times New Roman"/>
          <w:bCs/>
          <w:iCs/>
          <w:sz w:val="28"/>
          <w:szCs w:val="28"/>
        </w:rPr>
        <w:t xml:space="preserve"> МК </w:t>
      </w:r>
      <w:r>
        <w:rPr>
          <w:rFonts w:ascii="Times New Roman" w:hAnsi="Times New Roman"/>
          <w:bCs/>
          <w:iCs/>
          <w:sz w:val="28"/>
          <w:szCs w:val="28"/>
        </w:rPr>
        <w:t>№</w:t>
      </w:r>
      <w:r w:rsidRPr="00D150E7">
        <w:rPr>
          <w:rFonts w:ascii="Times New Roman" w:hAnsi="Times New Roman"/>
          <w:bCs/>
          <w:iCs/>
          <w:sz w:val="28"/>
          <w:szCs w:val="28"/>
        </w:rPr>
        <w:t>0369300207121000014-01 от 03.03.2021</w:t>
      </w:r>
    </w:p>
    <w:p w:rsidR="00D150E7" w:rsidRPr="00D150E7" w:rsidRDefault="00D150E7" w:rsidP="00D150E7">
      <w:pPr>
        <w:pStyle w:val="ad"/>
        <w:jc w:val="both"/>
        <w:rPr>
          <w:rFonts w:ascii="Times New Roman" w:hAnsi="Times New Roman"/>
          <w:bCs/>
          <w:iCs/>
          <w:sz w:val="28"/>
          <w:szCs w:val="28"/>
        </w:rPr>
      </w:pPr>
      <w:r w:rsidRPr="00D150E7">
        <w:rPr>
          <w:rFonts w:ascii="Times New Roman" w:hAnsi="Times New Roman"/>
          <w:bCs/>
          <w:iCs/>
          <w:sz w:val="28"/>
          <w:szCs w:val="28"/>
        </w:rPr>
        <w:t>309441,54</w:t>
      </w:r>
      <w:r>
        <w:rPr>
          <w:rFonts w:ascii="Times New Roman" w:hAnsi="Times New Roman"/>
          <w:bCs/>
          <w:iCs/>
          <w:sz w:val="28"/>
          <w:szCs w:val="28"/>
        </w:rPr>
        <w:t xml:space="preserve">рублей по </w:t>
      </w:r>
      <w:r w:rsidRPr="00D150E7">
        <w:rPr>
          <w:rFonts w:ascii="Times New Roman" w:hAnsi="Times New Roman"/>
          <w:bCs/>
          <w:iCs/>
          <w:sz w:val="28"/>
          <w:szCs w:val="28"/>
        </w:rPr>
        <w:t xml:space="preserve"> МК </w:t>
      </w:r>
      <w:r>
        <w:rPr>
          <w:rFonts w:ascii="Times New Roman" w:hAnsi="Times New Roman"/>
          <w:bCs/>
          <w:iCs/>
          <w:sz w:val="28"/>
          <w:szCs w:val="28"/>
        </w:rPr>
        <w:t>№</w:t>
      </w:r>
      <w:r w:rsidRPr="00D150E7">
        <w:rPr>
          <w:rFonts w:ascii="Times New Roman" w:hAnsi="Times New Roman"/>
          <w:bCs/>
          <w:iCs/>
          <w:sz w:val="28"/>
          <w:szCs w:val="28"/>
        </w:rPr>
        <w:t>0369300207121000016-01 от 09.03.2021</w:t>
      </w:r>
    </w:p>
    <w:p w:rsidR="00AA7219" w:rsidRPr="00AA7219" w:rsidRDefault="00D150E7" w:rsidP="00D150E7">
      <w:pPr>
        <w:pStyle w:val="ad"/>
        <w:jc w:val="both"/>
        <w:rPr>
          <w:rFonts w:ascii="Times New Roman" w:hAnsi="Times New Roman"/>
          <w:bCs/>
          <w:iCs/>
          <w:sz w:val="28"/>
          <w:szCs w:val="28"/>
        </w:rPr>
      </w:pPr>
      <w:r w:rsidRPr="00D150E7">
        <w:rPr>
          <w:rFonts w:ascii="Times New Roman" w:hAnsi="Times New Roman"/>
          <w:bCs/>
          <w:iCs/>
          <w:sz w:val="28"/>
          <w:szCs w:val="28"/>
        </w:rPr>
        <w:t>46073,92</w:t>
      </w:r>
      <w:r>
        <w:rPr>
          <w:rFonts w:ascii="Times New Roman" w:hAnsi="Times New Roman"/>
          <w:bCs/>
          <w:iCs/>
          <w:sz w:val="28"/>
          <w:szCs w:val="28"/>
        </w:rPr>
        <w:t xml:space="preserve">рублей по </w:t>
      </w:r>
      <w:r w:rsidRPr="00D150E7">
        <w:rPr>
          <w:rFonts w:ascii="Times New Roman" w:hAnsi="Times New Roman"/>
          <w:bCs/>
          <w:iCs/>
          <w:sz w:val="28"/>
          <w:szCs w:val="28"/>
        </w:rPr>
        <w:t xml:space="preserve"> МК </w:t>
      </w:r>
      <w:r>
        <w:rPr>
          <w:rFonts w:ascii="Times New Roman" w:hAnsi="Times New Roman"/>
          <w:bCs/>
          <w:iCs/>
          <w:sz w:val="28"/>
          <w:szCs w:val="28"/>
        </w:rPr>
        <w:t>№</w:t>
      </w:r>
      <w:r w:rsidRPr="00D150E7">
        <w:rPr>
          <w:rFonts w:ascii="Times New Roman" w:hAnsi="Times New Roman"/>
          <w:bCs/>
          <w:iCs/>
          <w:sz w:val="28"/>
          <w:szCs w:val="28"/>
        </w:rPr>
        <w:t>0369300207120000042-01 от 07.05.20</w:t>
      </w:r>
      <w:r>
        <w:rPr>
          <w:rFonts w:ascii="Times New Roman" w:hAnsi="Times New Roman"/>
          <w:bCs/>
          <w:iCs/>
          <w:sz w:val="28"/>
          <w:szCs w:val="28"/>
        </w:rPr>
        <w:t>21</w:t>
      </w:r>
      <w:r w:rsidR="00AA7219" w:rsidRPr="00AA7219">
        <w:rPr>
          <w:rFonts w:ascii="Times New Roman" w:hAnsi="Times New Roman"/>
          <w:bCs/>
          <w:iCs/>
          <w:sz w:val="28"/>
          <w:szCs w:val="28"/>
        </w:rPr>
        <w:t>.</w:t>
      </w:r>
    </w:p>
    <w:p w:rsidR="00F719A2" w:rsidRPr="00AA7219" w:rsidRDefault="00F719A2" w:rsidP="00EE397A">
      <w:pPr>
        <w:pStyle w:val="ad"/>
        <w:jc w:val="both"/>
        <w:rPr>
          <w:rFonts w:ascii="Times New Roman" w:hAnsi="Times New Roman"/>
          <w:bCs/>
          <w:iCs/>
          <w:sz w:val="28"/>
          <w:szCs w:val="28"/>
        </w:rPr>
      </w:pPr>
      <w:r w:rsidRPr="00AA7219">
        <w:rPr>
          <w:rFonts w:ascii="Times New Roman" w:hAnsi="Times New Roman"/>
          <w:b/>
          <w:bCs/>
          <w:i/>
          <w:iCs/>
          <w:sz w:val="28"/>
          <w:szCs w:val="28"/>
        </w:rPr>
        <w:t xml:space="preserve">По сч.20545 </w:t>
      </w:r>
      <w:r w:rsidRPr="00AA7219">
        <w:rPr>
          <w:rFonts w:ascii="Times New Roman" w:hAnsi="Times New Roman"/>
          <w:bCs/>
          <w:i/>
          <w:iCs/>
          <w:sz w:val="28"/>
          <w:szCs w:val="28"/>
        </w:rPr>
        <w:t>«Расчеты по прочим доходам от сумм принудительного изъятия»</w:t>
      </w:r>
      <w:r w:rsidRPr="00AA7219">
        <w:rPr>
          <w:rFonts w:ascii="Times New Roman" w:hAnsi="Times New Roman"/>
          <w:b/>
          <w:bCs/>
          <w:i/>
          <w:iCs/>
          <w:sz w:val="28"/>
          <w:szCs w:val="28"/>
        </w:rPr>
        <w:t xml:space="preserve"> </w:t>
      </w:r>
      <w:r w:rsidRPr="00AA7219">
        <w:rPr>
          <w:rFonts w:ascii="Times New Roman" w:hAnsi="Times New Roman"/>
          <w:bCs/>
          <w:iCs/>
          <w:sz w:val="28"/>
          <w:szCs w:val="28"/>
        </w:rPr>
        <w:t xml:space="preserve">в </w:t>
      </w:r>
      <w:r w:rsidR="00A16B19" w:rsidRPr="00AA7219">
        <w:rPr>
          <w:rFonts w:ascii="Times New Roman" w:hAnsi="Times New Roman"/>
          <w:bCs/>
          <w:iCs/>
          <w:sz w:val="28"/>
          <w:szCs w:val="28"/>
        </w:rPr>
        <w:t>2021</w:t>
      </w:r>
      <w:r w:rsidRPr="00AA7219">
        <w:rPr>
          <w:rFonts w:ascii="Times New Roman" w:hAnsi="Times New Roman"/>
          <w:bCs/>
          <w:iCs/>
          <w:sz w:val="28"/>
          <w:szCs w:val="28"/>
        </w:rPr>
        <w:t xml:space="preserve"> году образовалась дебиторская задолженность и по состоянию на 01.01.</w:t>
      </w:r>
      <w:r w:rsidR="00A16B19" w:rsidRPr="00AA7219">
        <w:rPr>
          <w:rFonts w:ascii="Times New Roman" w:hAnsi="Times New Roman"/>
          <w:bCs/>
          <w:iCs/>
          <w:sz w:val="28"/>
          <w:szCs w:val="28"/>
        </w:rPr>
        <w:t>2022</w:t>
      </w:r>
      <w:r w:rsidRPr="00AA7219">
        <w:rPr>
          <w:rFonts w:ascii="Times New Roman" w:hAnsi="Times New Roman"/>
          <w:bCs/>
          <w:iCs/>
          <w:sz w:val="28"/>
          <w:szCs w:val="28"/>
        </w:rPr>
        <w:t xml:space="preserve">года  составила </w:t>
      </w:r>
      <w:r w:rsidR="00AA7219" w:rsidRPr="00AA7219">
        <w:rPr>
          <w:rFonts w:ascii="Times New Roman" w:hAnsi="Times New Roman"/>
          <w:bCs/>
          <w:iCs/>
          <w:sz w:val="28"/>
          <w:szCs w:val="28"/>
        </w:rPr>
        <w:t>19885,47</w:t>
      </w:r>
      <w:r w:rsidRPr="00AA7219">
        <w:rPr>
          <w:rFonts w:ascii="Times New Roman" w:hAnsi="Times New Roman"/>
          <w:bCs/>
          <w:iCs/>
          <w:sz w:val="28"/>
          <w:szCs w:val="28"/>
        </w:rPr>
        <w:t xml:space="preserve">рублей или </w:t>
      </w:r>
      <w:r w:rsidR="0013186C" w:rsidRPr="00AA7219">
        <w:rPr>
          <w:rFonts w:ascii="Times New Roman" w:hAnsi="Times New Roman"/>
          <w:bCs/>
          <w:iCs/>
          <w:sz w:val="28"/>
          <w:szCs w:val="28"/>
        </w:rPr>
        <w:t>0,0</w:t>
      </w:r>
      <w:r w:rsidR="00AA7219" w:rsidRPr="00AA7219">
        <w:rPr>
          <w:rFonts w:ascii="Times New Roman" w:hAnsi="Times New Roman"/>
          <w:bCs/>
          <w:iCs/>
          <w:sz w:val="28"/>
          <w:szCs w:val="28"/>
        </w:rPr>
        <w:t>2</w:t>
      </w:r>
      <w:r w:rsidRPr="00AA7219">
        <w:rPr>
          <w:rFonts w:ascii="Times New Roman" w:hAnsi="Times New Roman"/>
          <w:bCs/>
          <w:iCs/>
          <w:sz w:val="28"/>
          <w:szCs w:val="28"/>
        </w:rPr>
        <w:t>% от всей дебиторской задолженности.</w:t>
      </w:r>
    </w:p>
    <w:p w:rsidR="00985753" w:rsidRPr="00AA7219" w:rsidRDefault="00AA239F" w:rsidP="00985753">
      <w:pPr>
        <w:pStyle w:val="ad"/>
        <w:jc w:val="both"/>
        <w:rPr>
          <w:rFonts w:ascii="Times New Roman" w:hAnsi="Times New Roman"/>
          <w:bCs/>
          <w:iCs/>
          <w:sz w:val="28"/>
          <w:szCs w:val="28"/>
        </w:rPr>
      </w:pPr>
      <w:r w:rsidRPr="00985753">
        <w:rPr>
          <w:rFonts w:ascii="Times New Roman" w:hAnsi="Times New Roman"/>
          <w:b/>
          <w:bCs/>
          <w:i/>
          <w:iCs/>
          <w:sz w:val="28"/>
          <w:szCs w:val="28"/>
        </w:rPr>
        <w:t xml:space="preserve">По сч.20551 </w:t>
      </w:r>
      <w:r w:rsidRPr="00985753">
        <w:rPr>
          <w:rFonts w:ascii="Times New Roman" w:hAnsi="Times New Roman"/>
          <w:bCs/>
          <w:i/>
          <w:iCs/>
          <w:sz w:val="28"/>
          <w:szCs w:val="28"/>
        </w:rPr>
        <w:t xml:space="preserve">«Расчеты по поступлениям текущего характера от других бюджетов бюджетной системы» </w:t>
      </w:r>
      <w:r w:rsidRPr="00985753">
        <w:rPr>
          <w:rFonts w:ascii="Times New Roman" w:hAnsi="Times New Roman"/>
          <w:bCs/>
          <w:iCs/>
          <w:sz w:val="28"/>
          <w:szCs w:val="28"/>
        </w:rPr>
        <w:t xml:space="preserve">в </w:t>
      </w:r>
      <w:r w:rsidR="00A16B19" w:rsidRPr="00985753">
        <w:rPr>
          <w:rFonts w:ascii="Times New Roman" w:hAnsi="Times New Roman"/>
          <w:bCs/>
          <w:iCs/>
          <w:sz w:val="28"/>
          <w:szCs w:val="28"/>
        </w:rPr>
        <w:t>2021</w:t>
      </w:r>
      <w:r w:rsidRPr="00985753">
        <w:rPr>
          <w:rFonts w:ascii="Times New Roman" w:hAnsi="Times New Roman"/>
          <w:bCs/>
          <w:iCs/>
          <w:sz w:val="28"/>
          <w:szCs w:val="28"/>
        </w:rPr>
        <w:t xml:space="preserve"> году </w:t>
      </w:r>
      <w:r w:rsidR="00985753" w:rsidRPr="00985753">
        <w:rPr>
          <w:rFonts w:ascii="Times New Roman" w:hAnsi="Times New Roman"/>
          <w:bCs/>
          <w:iCs/>
          <w:sz w:val="28"/>
          <w:szCs w:val="28"/>
        </w:rPr>
        <w:t>дебиторская задолженность уменьшилась на 274278,89рублей и по состоянию на 01.01.2022года</w:t>
      </w:r>
      <w:r w:rsidR="00985753" w:rsidRPr="00AA7219">
        <w:rPr>
          <w:rFonts w:ascii="Times New Roman" w:hAnsi="Times New Roman"/>
          <w:bCs/>
          <w:iCs/>
          <w:sz w:val="28"/>
          <w:szCs w:val="28"/>
        </w:rPr>
        <w:t xml:space="preserve">  составила </w:t>
      </w:r>
      <w:r w:rsidR="00985753">
        <w:rPr>
          <w:rFonts w:ascii="Times New Roman" w:hAnsi="Times New Roman"/>
          <w:bCs/>
          <w:iCs/>
          <w:sz w:val="28"/>
          <w:szCs w:val="28"/>
        </w:rPr>
        <w:t>36022923,40</w:t>
      </w:r>
      <w:r w:rsidR="00985753" w:rsidRPr="00AA7219">
        <w:rPr>
          <w:rFonts w:ascii="Times New Roman" w:hAnsi="Times New Roman"/>
          <w:bCs/>
          <w:iCs/>
          <w:sz w:val="28"/>
          <w:szCs w:val="28"/>
        </w:rPr>
        <w:t>рубл</w:t>
      </w:r>
      <w:r w:rsidR="00985753">
        <w:rPr>
          <w:rFonts w:ascii="Times New Roman" w:hAnsi="Times New Roman"/>
          <w:bCs/>
          <w:iCs/>
          <w:sz w:val="28"/>
          <w:szCs w:val="28"/>
        </w:rPr>
        <w:t>ей</w:t>
      </w:r>
      <w:r w:rsidR="00985753" w:rsidRPr="00AA7219">
        <w:rPr>
          <w:rFonts w:ascii="Times New Roman" w:hAnsi="Times New Roman"/>
          <w:bCs/>
          <w:iCs/>
          <w:sz w:val="28"/>
          <w:szCs w:val="28"/>
        </w:rPr>
        <w:t xml:space="preserve"> или </w:t>
      </w:r>
      <w:r w:rsidR="00985753">
        <w:rPr>
          <w:rFonts w:ascii="Times New Roman" w:hAnsi="Times New Roman"/>
          <w:bCs/>
          <w:iCs/>
          <w:sz w:val="28"/>
          <w:szCs w:val="28"/>
        </w:rPr>
        <w:t>43,6</w:t>
      </w:r>
      <w:r w:rsidR="00985753" w:rsidRPr="00AA7219">
        <w:rPr>
          <w:rFonts w:ascii="Times New Roman" w:hAnsi="Times New Roman"/>
          <w:bCs/>
          <w:iCs/>
          <w:sz w:val="28"/>
          <w:szCs w:val="28"/>
        </w:rPr>
        <w:t>% от всей дебиторской задолженности.</w:t>
      </w:r>
    </w:p>
    <w:p w:rsidR="00822408" w:rsidRDefault="00822408" w:rsidP="00985753">
      <w:pPr>
        <w:pStyle w:val="ad"/>
        <w:jc w:val="both"/>
        <w:rPr>
          <w:rFonts w:ascii="Times New Roman" w:hAnsi="Times New Roman"/>
          <w:bCs/>
          <w:iCs/>
          <w:sz w:val="28"/>
          <w:szCs w:val="28"/>
        </w:rPr>
      </w:pPr>
      <w:r w:rsidRPr="00901C0F">
        <w:rPr>
          <w:rFonts w:ascii="Times New Roman" w:hAnsi="Times New Roman"/>
          <w:b/>
          <w:bCs/>
          <w:i/>
          <w:iCs/>
          <w:sz w:val="28"/>
          <w:szCs w:val="28"/>
        </w:rPr>
        <w:t xml:space="preserve">По сч.20561 </w:t>
      </w:r>
      <w:r w:rsidRPr="00901C0F">
        <w:rPr>
          <w:rFonts w:ascii="Times New Roman" w:hAnsi="Times New Roman"/>
          <w:bCs/>
          <w:i/>
          <w:iCs/>
          <w:sz w:val="28"/>
          <w:szCs w:val="28"/>
        </w:rPr>
        <w:t xml:space="preserve">«Расчеты по поступлениям капитального  характера от других бюджетов бюджетной системы» </w:t>
      </w:r>
      <w:r w:rsidRPr="00901C0F">
        <w:rPr>
          <w:rFonts w:ascii="Times New Roman" w:hAnsi="Times New Roman"/>
          <w:bCs/>
          <w:iCs/>
          <w:sz w:val="28"/>
          <w:szCs w:val="28"/>
        </w:rPr>
        <w:t xml:space="preserve">в </w:t>
      </w:r>
      <w:r w:rsidR="00A16B19" w:rsidRPr="00901C0F">
        <w:rPr>
          <w:rFonts w:ascii="Times New Roman" w:hAnsi="Times New Roman"/>
          <w:bCs/>
          <w:iCs/>
          <w:sz w:val="28"/>
          <w:szCs w:val="28"/>
        </w:rPr>
        <w:t>2021</w:t>
      </w:r>
      <w:r w:rsidRPr="00901C0F">
        <w:rPr>
          <w:rFonts w:ascii="Times New Roman" w:hAnsi="Times New Roman"/>
          <w:bCs/>
          <w:iCs/>
          <w:sz w:val="28"/>
          <w:szCs w:val="28"/>
        </w:rPr>
        <w:t xml:space="preserve"> году дебиторская задолженность у</w:t>
      </w:r>
      <w:r w:rsidR="00985753" w:rsidRPr="00901C0F">
        <w:rPr>
          <w:rFonts w:ascii="Times New Roman" w:hAnsi="Times New Roman"/>
          <w:bCs/>
          <w:iCs/>
          <w:sz w:val="28"/>
          <w:szCs w:val="28"/>
        </w:rPr>
        <w:t>меньш</w:t>
      </w:r>
      <w:r w:rsidRPr="00901C0F">
        <w:rPr>
          <w:rFonts w:ascii="Times New Roman" w:hAnsi="Times New Roman"/>
          <w:bCs/>
          <w:iCs/>
          <w:sz w:val="28"/>
          <w:szCs w:val="28"/>
        </w:rPr>
        <w:t>илась  и по состоянию на 01.01.</w:t>
      </w:r>
      <w:r w:rsidR="00A16B19" w:rsidRPr="00901C0F">
        <w:rPr>
          <w:rFonts w:ascii="Times New Roman" w:hAnsi="Times New Roman"/>
          <w:bCs/>
          <w:iCs/>
          <w:sz w:val="28"/>
          <w:szCs w:val="28"/>
        </w:rPr>
        <w:t>2022</w:t>
      </w:r>
      <w:r w:rsidRPr="00901C0F">
        <w:rPr>
          <w:rFonts w:ascii="Times New Roman" w:hAnsi="Times New Roman"/>
          <w:bCs/>
          <w:iCs/>
          <w:sz w:val="28"/>
          <w:szCs w:val="28"/>
        </w:rPr>
        <w:t xml:space="preserve">года  составила </w:t>
      </w:r>
      <w:r w:rsidR="00985753" w:rsidRPr="00901C0F">
        <w:rPr>
          <w:rFonts w:ascii="Times New Roman" w:hAnsi="Times New Roman"/>
          <w:bCs/>
          <w:iCs/>
          <w:sz w:val="28"/>
          <w:szCs w:val="28"/>
        </w:rPr>
        <w:t>41012777,60</w:t>
      </w:r>
      <w:r w:rsidRPr="00901C0F">
        <w:rPr>
          <w:rFonts w:ascii="Times New Roman" w:hAnsi="Times New Roman"/>
          <w:bCs/>
          <w:iCs/>
          <w:sz w:val="28"/>
          <w:szCs w:val="28"/>
        </w:rPr>
        <w:t xml:space="preserve"> рубл</w:t>
      </w:r>
      <w:r w:rsidR="00985753" w:rsidRPr="00901C0F">
        <w:rPr>
          <w:rFonts w:ascii="Times New Roman" w:hAnsi="Times New Roman"/>
          <w:bCs/>
          <w:iCs/>
          <w:sz w:val="28"/>
          <w:szCs w:val="28"/>
        </w:rPr>
        <w:t>ей</w:t>
      </w:r>
      <w:r w:rsidRPr="00901C0F">
        <w:rPr>
          <w:rFonts w:ascii="Times New Roman" w:hAnsi="Times New Roman"/>
          <w:bCs/>
          <w:iCs/>
          <w:sz w:val="28"/>
          <w:szCs w:val="28"/>
        </w:rPr>
        <w:t xml:space="preserve"> или </w:t>
      </w:r>
      <w:r w:rsidR="00985753" w:rsidRPr="00901C0F">
        <w:rPr>
          <w:rFonts w:ascii="Times New Roman" w:hAnsi="Times New Roman"/>
          <w:bCs/>
          <w:iCs/>
          <w:sz w:val="28"/>
          <w:szCs w:val="28"/>
        </w:rPr>
        <w:t>49,6</w:t>
      </w:r>
      <w:r w:rsidRPr="00901C0F">
        <w:rPr>
          <w:rFonts w:ascii="Times New Roman" w:hAnsi="Times New Roman"/>
          <w:bCs/>
          <w:iCs/>
          <w:sz w:val="28"/>
          <w:szCs w:val="28"/>
        </w:rPr>
        <w:t xml:space="preserve">% от всей дебиторской задолженности. </w:t>
      </w:r>
    </w:p>
    <w:p w:rsidR="00901C0F" w:rsidRPr="00901C0F" w:rsidRDefault="00901C0F" w:rsidP="00901C0F">
      <w:pPr>
        <w:pStyle w:val="ad"/>
        <w:jc w:val="both"/>
        <w:rPr>
          <w:rFonts w:ascii="Times New Roman" w:hAnsi="Times New Roman"/>
          <w:bCs/>
          <w:iCs/>
          <w:sz w:val="28"/>
          <w:szCs w:val="28"/>
        </w:rPr>
      </w:pPr>
      <w:r w:rsidRPr="00901C0F">
        <w:rPr>
          <w:rFonts w:ascii="Times New Roman" w:hAnsi="Times New Roman"/>
          <w:b/>
          <w:bCs/>
          <w:i/>
          <w:iCs/>
          <w:sz w:val="28"/>
          <w:szCs w:val="28"/>
        </w:rPr>
        <w:t>По сч.20621</w:t>
      </w:r>
      <w:r w:rsidRPr="00901C0F">
        <w:rPr>
          <w:rFonts w:ascii="Times New Roman" w:hAnsi="Times New Roman"/>
          <w:bCs/>
          <w:i/>
          <w:iCs/>
          <w:sz w:val="28"/>
          <w:szCs w:val="28"/>
        </w:rPr>
        <w:t>«Расчеты по авансам по услугам связи</w:t>
      </w:r>
      <w:r w:rsidRPr="00901C0F">
        <w:rPr>
          <w:rFonts w:ascii="Times New Roman" w:hAnsi="Times New Roman"/>
          <w:bCs/>
          <w:iCs/>
          <w:sz w:val="28"/>
          <w:szCs w:val="28"/>
        </w:rPr>
        <w:t>» в 2021 году образовалась дебиторская задолженность и по состоянию на 01.01.2022года  составила 3019,78рублей или 0,003% от всей дебиторской задолженности, в том числе по:</w:t>
      </w:r>
    </w:p>
    <w:p w:rsidR="00901C0F" w:rsidRPr="00901C0F" w:rsidRDefault="00901C0F" w:rsidP="00901C0F">
      <w:pPr>
        <w:pStyle w:val="ad"/>
        <w:jc w:val="both"/>
        <w:rPr>
          <w:rFonts w:ascii="Times New Roman" w:hAnsi="Times New Roman"/>
          <w:bCs/>
          <w:iCs/>
          <w:sz w:val="28"/>
          <w:szCs w:val="28"/>
        </w:rPr>
      </w:pPr>
      <w:r w:rsidRPr="00901C0F">
        <w:rPr>
          <w:rFonts w:ascii="Times New Roman" w:hAnsi="Times New Roman"/>
          <w:bCs/>
          <w:iCs/>
          <w:sz w:val="28"/>
          <w:szCs w:val="28"/>
        </w:rPr>
        <w:t>-</w:t>
      </w:r>
      <w:r w:rsidRPr="00901C0F">
        <w:rPr>
          <w:rFonts w:ascii="Times New Roman" w:hAnsi="Times New Roman"/>
          <w:bCs/>
          <w:iCs/>
          <w:sz w:val="28"/>
          <w:szCs w:val="28"/>
          <w:u w:val="single"/>
        </w:rPr>
        <w:t>по Администрации Варненского сельского поселения</w:t>
      </w:r>
      <w:r w:rsidRPr="00901C0F">
        <w:rPr>
          <w:rFonts w:ascii="Times New Roman" w:hAnsi="Times New Roman"/>
          <w:bCs/>
          <w:iCs/>
          <w:sz w:val="28"/>
          <w:szCs w:val="28"/>
        </w:rPr>
        <w:t xml:space="preserve">  в сумме 3019,78рублей</w:t>
      </w:r>
      <w:r w:rsidR="00136328">
        <w:rPr>
          <w:rFonts w:ascii="Times New Roman" w:hAnsi="Times New Roman"/>
          <w:bCs/>
          <w:iCs/>
          <w:sz w:val="28"/>
          <w:szCs w:val="28"/>
        </w:rPr>
        <w:t xml:space="preserve"> перед ПАО «Ростелеком» за интернет и видеонаблюдение </w:t>
      </w:r>
      <w:r w:rsidRPr="00901C0F">
        <w:rPr>
          <w:rFonts w:ascii="Times New Roman" w:hAnsi="Times New Roman"/>
          <w:bCs/>
          <w:iCs/>
          <w:sz w:val="28"/>
          <w:szCs w:val="28"/>
        </w:rPr>
        <w:t>.</w:t>
      </w:r>
    </w:p>
    <w:p w:rsidR="001709F5" w:rsidRPr="00901C0F" w:rsidRDefault="00D62B89" w:rsidP="00ED243F">
      <w:pPr>
        <w:pStyle w:val="ad"/>
        <w:jc w:val="both"/>
        <w:rPr>
          <w:rFonts w:ascii="Times New Roman" w:hAnsi="Times New Roman"/>
          <w:bCs/>
          <w:iCs/>
          <w:sz w:val="28"/>
          <w:szCs w:val="28"/>
        </w:rPr>
      </w:pPr>
      <w:r w:rsidRPr="00901C0F">
        <w:rPr>
          <w:rFonts w:ascii="Times New Roman" w:hAnsi="Times New Roman"/>
          <w:b/>
          <w:bCs/>
          <w:i/>
          <w:iCs/>
          <w:sz w:val="28"/>
          <w:szCs w:val="28"/>
        </w:rPr>
        <w:t>По сч.20623</w:t>
      </w:r>
      <w:r w:rsidRPr="00901C0F">
        <w:rPr>
          <w:rFonts w:ascii="Times New Roman" w:hAnsi="Times New Roman"/>
          <w:bCs/>
          <w:i/>
          <w:iCs/>
          <w:sz w:val="28"/>
          <w:szCs w:val="28"/>
        </w:rPr>
        <w:t>«Расчеты по авансам по коммунальным услугам</w:t>
      </w:r>
      <w:r w:rsidRPr="00901C0F">
        <w:rPr>
          <w:rFonts w:ascii="Times New Roman" w:hAnsi="Times New Roman"/>
          <w:bCs/>
          <w:iCs/>
          <w:sz w:val="28"/>
          <w:szCs w:val="28"/>
        </w:rPr>
        <w:t xml:space="preserve">» в </w:t>
      </w:r>
      <w:r w:rsidR="00A16B19" w:rsidRPr="00901C0F">
        <w:rPr>
          <w:rFonts w:ascii="Times New Roman" w:hAnsi="Times New Roman"/>
          <w:bCs/>
          <w:iCs/>
          <w:sz w:val="28"/>
          <w:szCs w:val="28"/>
        </w:rPr>
        <w:t>2021</w:t>
      </w:r>
      <w:r w:rsidRPr="00901C0F">
        <w:rPr>
          <w:rFonts w:ascii="Times New Roman" w:hAnsi="Times New Roman"/>
          <w:bCs/>
          <w:iCs/>
          <w:sz w:val="28"/>
          <w:szCs w:val="28"/>
        </w:rPr>
        <w:t xml:space="preserve"> году дебиторская задолженность у</w:t>
      </w:r>
      <w:r w:rsidR="00901C0F" w:rsidRPr="00901C0F">
        <w:rPr>
          <w:rFonts w:ascii="Times New Roman" w:hAnsi="Times New Roman"/>
          <w:bCs/>
          <w:iCs/>
          <w:sz w:val="28"/>
          <w:szCs w:val="28"/>
        </w:rPr>
        <w:t>величи</w:t>
      </w:r>
      <w:r w:rsidRPr="00901C0F">
        <w:rPr>
          <w:rFonts w:ascii="Times New Roman" w:hAnsi="Times New Roman"/>
          <w:bCs/>
          <w:iCs/>
          <w:sz w:val="28"/>
          <w:szCs w:val="28"/>
        </w:rPr>
        <w:t xml:space="preserve">лась </w:t>
      </w:r>
      <w:r w:rsidR="00901C0F" w:rsidRPr="00901C0F">
        <w:rPr>
          <w:rFonts w:ascii="Times New Roman" w:hAnsi="Times New Roman"/>
          <w:bCs/>
          <w:iCs/>
          <w:sz w:val="28"/>
          <w:szCs w:val="28"/>
        </w:rPr>
        <w:t xml:space="preserve">на 130577,48рублей и </w:t>
      </w:r>
      <w:r w:rsidRPr="00901C0F">
        <w:rPr>
          <w:rFonts w:ascii="Times New Roman" w:hAnsi="Times New Roman"/>
          <w:bCs/>
          <w:iCs/>
          <w:sz w:val="28"/>
          <w:szCs w:val="28"/>
        </w:rPr>
        <w:t>по состоянию на 01.01.</w:t>
      </w:r>
      <w:r w:rsidR="00A16B19" w:rsidRPr="00901C0F">
        <w:rPr>
          <w:rFonts w:ascii="Times New Roman" w:hAnsi="Times New Roman"/>
          <w:bCs/>
          <w:iCs/>
          <w:sz w:val="28"/>
          <w:szCs w:val="28"/>
        </w:rPr>
        <w:t>2022</w:t>
      </w:r>
      <w:r w:rsidRPr="00901C0F">
        <w:rPr>
          <w:rFonts w:ascii="Times New Roman" w:hAnsi="Times New Roman"/>
          <w:bCs/>
          <w:iCs/>
          <w:sz w:val="28"/>
          <w:szCs w:val="28"/>
        </w:rPr>
        <w:t xml:space="preserve">года  составила </w:t>
      </w:r>
      <w:r w:rsidR="00901C0F" w:rsidRPr="00901C0F">
        <w:rPr>
          <w:rFonts w:ascii="Times New Roman" w:hAnsi="Times New Roman"/>
          <w:bCs/>
          <w:iCs/>
          <w:sz w:val="28"/>
          <w:szCs w:val="28"/>
        </w:rPr>
        <w:t>198211,55</w:t>
      </w:r>
      <w:r w:rsidRPr="00901C0F">
        <w:rPr>
          <w:rFonts w:ascii="Times New Roman" w:hAnsi="Times New Roman"/>
          <w:bCs/>
          <w:iCs/>
          <w:sz w:val="28"/>
          <w:szCs w:val="28"/>
        </w:rPr>
        <w:t>рублей или 0,</w:t>
      </w:r>
      <w:r w:rsidR="00901C0F" w:rsidRPr="00901C0F">
        <w:rPr>
          <w:rFonts w:ascii="Times New Roman" w:hAnsi="Times New Roman"/>
          <w:bCs/>
          <w:iCs/>
          <w:sz w:val="28"/>
          <w:szCs w:val="28"/>
        </w:rPr>
        <w:t>2</w:t>
      </w:r>
      <w:r w:rsidRPr="00901C0F">
        <w:rPr>
          <w:rFonts w:ascii="Times New Roman" w:hAnsi="Times New Roman"/>
          <w:bCs/>
          <w:iCs/>
          <w:sz w:val="28"/>
          <w:szCs w:val="28"/>
        </w:rPr>
        <w:t>% от всей дебиторской задолженности</w:t>
      </w:r>
      <w:r w:rsidR="00C93719" w:rsidRPr="00901C0F">
        <w:rPr>
          <w:rFonts w:ascii="Times New Roman" w:hAnsi="Times New Roman"/>
          <w:bCs/>
          <w:iCs/>
          <w:sz w:val="28"/>
          <w:szCs w:val="28"/>
        </w:rPr>
        <w:t>,</w:t>
      </w:r>
      <w:r w:rsidR="001709F5" w:rsidRPr="00901C0F">
        <w:rPr>
          <w:rFonts w:ascii="Times New Roman" w:hAnsi="Times New Roman"/>
          <w:bCs/>
          <w:iCs/>
          <w:sz w:val="28"/>
          <w:szCs w:val="28"/>
        </w:rPr>
        <w:t xml:space="preserve"> в том числе по:</w:t>
      </w:r>
    </w:p>
    <w:p w:rsidR="00C93719" w:rsidRPr="00901C0F" w:rsidRDefault="001709F5" w:rsidP="00ED243F">
      <w:pPr>
        <w:pStyle w:val="ad"/>
        <w:jc w:val="both"/>
        <w:rPr>
          <w:rFonts w:ascii="Times New Roman" w:hAnsi="Times New Roman"/>
          <w:bCs/>
          <w:iCs/>
          <w:sz w:val="28"/>
          <w:szCs w:val="28"/>
        </w:rPr>
      </w:pPr>
      <w:r w:rsidRPr="00901C0F">
        <w:rPr>
          <w:rFonts w:ascii="Times New Roman" w:hAnsi="Times New Roman"/>
          <w:bCs/>
          <w:iCs/>
          <w:sz w:val="28"/>
          <w:szCs w:val="28"/>
        </w:rPr>
        <w:t>-</w:t>
      </w:r>
      <w:r w:rsidR="00ED243F" w:rsidRPr="00901C0F">
        <w:rPr>
          <w:rFonts w:ascii="Times New Roman" w:hAnsi="Times New Roman"/>
          <w:bCs/>
          <w:iCs/>
          <w:sz w:val="28"/>
          <w:szCs w:val="28"/>
          <w:u w:val="single"/>
        </w:rPr>
        <w:t xml:space="preserve">по </w:t>
      </w:r>
      <w:r w:rsidRPr="00901C0F">
        <w:rPr>
          <w:rFonts w:ascii="Times New Roman" w:hAnsi="Times New Roman"/>
          <w:bCs/>
          <w:iCs/>
          <w:sz w:val="28"/>
          <w:szCs w:val="28"/>
          <w:u w:val="single"/>
        </w:rPr>
        <w:t xml:space="preserve">Администрации </w:t>
      </w:r>
      <w:r w:rsidR="009F5CF1" w:rsidRPr="00901C0F">
        <w:rPr>
          <w:rFonts w:ascii="Times New Roman" w:hAnsi="Times New Roman"/>
          <w:bCs/>
          <w:iCs/>
          <w:sz w:val="28"/>
          <w:szCs w:val="28"/>
          <w:u w:val="single"/>
        </w:rPr>
        <w:t>Варнен</w:t>
      </w:r>
      <w:r w:rsidRPr="00901C0F">
        <w:rPr>
          <w:rFonts w:ascii="Times New Roman" w:hAnsi="Times New Roman"/>
          <w:bCs/>
          <w:iCs/>
          <w:sz w:val="28"/>
          <w:szCs w:val="28"/>
          <w:u w:val="single"/>
        </w:rPr>
        <w:t>ского сельского поселения</w:t>
      </w:r>
      <w:r w:rsidRPr="00901C0F">
        <w:rPr>
          <w:rFonts w:ascii="Times New Roman" w:hAnsi="Times New Roman"/>
          <w:bCs/>
          <w:iCs/>
          <w:sz w:val="28"/>
          <w:szCs w:val="28"/>
        </w:rPr>
        <w:t xml:space="preserve"> </w:t>
      </w:r>
      <w:r w:rsidR="00ED243F" w:rsidRPr="00901C0F">
        <w:rPr>
          <w:rFonts w:ascii="Times New Roman" w:hAnsi="Times New Roman"/>
          <w:bCs/>
          <w:iCs/>
          <w:sz w:val="28"/>
          <w:szCs w:val="28"/>
        </w:rPr>
        <w:t xml:space="preserve"> в сумме </w:t>
      </w:r>
      <w:r w:rsidR="00901C0F" w:rsidRPr="00901C0F">
        <w:rPr>
          <w:rFonts w:ascii="Times New Roman" w:hAnsi="Times New Roman"/>
          <w:bCs/>
          <w:iCs/>
          <w:sz w:val="28"/>
          <w:szCs w:val="28"/>
        </w:rPr>
        <w:t>183976,83</w:t>
      </w:r>
      <w:r w:rsidR="00280370" w:rsidRPr="00901C0F">
        <w:rPr>
          <w:rFonts w:ascii="Times New Roman" w:hAnsi="Times New Roman"/>
          <w:bCs/>
          <w:iCs/>
          <w:sz w:val="28"/>
          <w:szCs w:val="28"/>
        </w:rPr>
        <w:t>рубл</w:t>
      </w:r>
      <w:r w:rsidR="00901C0F" w:rsidRPr="00901C0F">
        <w:rPr>
          <w:rFonts w:ascii="Times New Roman" w:hAnsi="Times New Roman"/>
          <w:bCs/>
          <w:iCs/>
          <w:sz w:val="28"/>
          <w:szCs w:val="28"/>
        </w:rPr>
        <w:t>я</w:t>
      </w:r>
    </w:p>
    <w:p w:rsidR="009C5C2A" w:rsidRPr="009C5C2A" w:rsidRDefault="00C93719" w:rsidP="006235C2">
      <w:pPr>
        <w:pStyle w:val="ad"/>
        <w:ind w:left="567"/>
        <w:jc w:val="both"/>
        <w:rPr>
          <w:rFonts w:ascii="Times New Roman" w:hAnsi="Times New Roman"/>
          <w:bCs/>
          <w:iCs/>
          <w:sz w:val="28"/>
          <w:szCs w:val="28"/>
        </w:rPr>
      </w:pPr>
      <w:r w:rsidRPr="00136328">
        <w:rPr>
          <w:rFonts w:ascii="Times New Roman" w:hAnsi="Times New Roman"/>
          <w:bCs/>
          <w:iCs/>
          <w:sz w:val="28"/>
          <w:szCs w:val="28"/>
        </w:rPr>
        <w:t>-</w:t>
      </w:r>
      <w:r w:rsidR="00280370" w:rsidRPr="00136328">
        <w:rPr>
          <w:rFonts w:ascii="Times New Roman" w:hAnsi="Times New Roman"/>
          <w:bCs/>
          <w:iCs/>
          <w:sz w:val="28"/>
          <w:szCs w:val="28"/>
        </w:rPr>
        <w:t xml:space="preserve">по ООО «Новатэк Челябинск» </w:t>
      </w:r>
      <w:r w:rsidR="00AB2ADD" w:rsidRPr="00136328">
        <w:rPr>
          <w:rFonts w:ascii="Times New Roman" w:hAnsi="Times New Roman"/>
          <w:bCs/>
          <w:iCs/>
          <w:sz w:val="28"/>
          <w:szCs w:val="28"/>
        </w:rPr>
        <w:t>за газ</w:t>
      </w:r>
      <w:r w:rsidR="00280370" w:rsidRPr="00136328">
        <w:rPr>
          <w:rFonts w:ascii="Times New Roman" w:hAnsi="Times New Roman"/>
          <w:bCs/>
          <w:iCs/>
          <w:sz w:val="28"/>
          <w:szCs w:val="28"/>
        </w:rPr>
        <w:t xml:space="preserve"> в сумме </w:t>
      </w:r>
      <w:r w:rsidR="00136328" w:rsidRPr="00136328">
        <w:rPr>
          <w:rFonts w:ascii="Times New Roman" w:hAnsi="Times New Roman"/>
          <w:bCs/>
          <w:iCs/>
          <w:sz w:val="28"/>
          <w:szCs w:val="28"/>
        </w:rPr>
        <w:t>33950,</w:t>
      </w:r>
      <w:r w:rsidR="00136328" w:rsidRPr="009C5C2A">
        <w:rPr>
          <w:rFonts w:ascii="Times New Roman" w:hAnsi="Times New Roman"/>
          <w:bCs/>
          <w:iCs/>
          <w:sz w:val="28"/>
          <w:szCs w:val="28"/>
        </w:rPr>
        <w:t>63</w:t>
      </w:r>
      <w:r w:rsidR="00280370" w:rsidRPr="009C5C2A">
        <w:rPr>
          <w:rFonts w:ascii="Times New Roman" w:hAnsi="Times New Roman"/>
          <w:bCs/>
          <w:iCs/>
          <w:sz w:val="28"/>
          <w:szCs w:val="28"/>
        </w:rPr>
        <w:t>рубля</w:t>
      </w:r>
      <w:r w:rsidR="009C5C2A" w:rsidRPr="009C5C2A">
        <w:rPr>
          <w:rFonts w:ascii="Times New Roman" w:hAnsi="Times New Roman"/>
          <w:bCs/>
          <w:iCs/>
          <w:sz w:val="28"/>
          <w:szCs w:val="28"/>
        </w:rPr>
        <w:t xml:space="preserve"> (</w:t>
      </w:r>
      <w:r w:rsidR="006235C2" w:rsidRPr="009C5C2A">
        <w:rPr>
          <w:rFonts w:ascii="Times New Roman" w:hAnsi="Times New Roman"/>
          <w:bCs/>
          <w:iCs/>
          <w:sz w:val="28"/>
          <w:szCs w:val="28"/>
        </w:rPr>
        <w:t xml:space="preserve">согласно </w:t>
      </w:r>
      <w:r w:rsidR="00244ABB" w:rsidRPr="009C5C2A">
        <w:rPr>
          <w:rFonts w:ascii="Times New Roman" w:hAnsi="Times New Roman"/>
          <w:bCs/>
          <w:iCs/>
          <w:sz w:val="28"/>
          <w:szCs w:val="28"/>
        </w:rPr>
        <w:t xml:space="preserve">по счет-фактуре </w:t>
      </w:r>
      <w:r w:rsidR="006235C2" w:rsidRPr="009C5C2A">
        <w:rPr>
          <w:rFonts w:ascii="Times New Roman" w:hAnsi="Times New Roman"/>
          <w:bCs/>
          <w:iCs/>
          <w:sz w:val="28"/>
          <w:szCs w:val="28"/>
        </w:rPr>
        <w:t xml:space="preserve"> №</w:t>
      </w:r>
      <w:r w:rsidR="00244ABB" w:rsidRPr="009C5C2A">
        <w:rPr>
          <w:rFonts w:ascii="Times New Roman" w:hAnsi="Times New Roman"/>
          <w:bCs/>
          <w:iCs/>
          <w:sz w:val="28"/>
          <w:szCs w:val="28"/>
        </w:rPr>
        <w:t>000048064 от 31.12.2021г.</w:t>
      </w:r>
      <w:r w:rsidR="009C5C2A" w:rsidRPr="009C5C2A">
        <w:rPr>
          <w:rFonts w:ascii="Times New Roman" w:hAnsi="Times New Roman"/>
          <w:bCs/>
          <w:iCs/>
          <w:sz w:val="28"/>
          <w:szCs w:val="28"/>
        </w:rPr>
        <w:t xml:space="preserve"> сумма за поставку</w:t>
      </w:r>
      <w:r w:rsidR="00244ABB" w:rsidRPr="009C5C2A">
        <w:rPr>
          <w:rFonts w:ascii="Times New Roman" w:hAnsi="Times New Roman"/>
          <w:bCs/>
          <w:iCs/>
          <w:sz w:val="28"/>
          <w:szCs w:val="28"/>
        </w:rPr>
        <w:t xml:space="preserve"> </w:t>
      </w:r>
      <w:r w:rsidR="009C5C2A" w:rsidRPr="009C5C2A">
        <w:rPr>
          <w:rFonts w:ascii="Times New Roman" w:hAnsi="Times New Roman"/>
          <w:bCs/>
          <w:iCs/>
          <w:sz w:val="28"/>
          <w:szCs w:val="28"/>
        </w:rPr>
        <w:t xml:space="preserve">газа за декабрь 2021года составила </w:t>
      </w:r>
      <w:r w:rsidR="00244ABB" w:rsidRPr="009C5C2A">
        <w:rPr>
          <w:rFonts w:ascii="Times New Roman" w:hAnsi="Times New Roman"/>
          <w:bCs/>
          <w:iCs/>
          <w:sz w:val="28"/>
          <w:szCs w:val="28"/>
        </w:rPr>
        <w:t>12351,77рублей</w:t>
      </w:r>
      <w:r w:rsidR="009C5C2A" w:rsidRPr="009C5C2A">
        <w:rPr>
          <w:rFonts w:ascii="Times New Roman" w:hAnsi="Times New Roman"/>
          <w:bCs/>
          <w:iCs/>
          <w:sz w:val="28"/>
          <w:szCs w:val="28"/>
        </w:rPr>
        <w:t xml:space="preserve">, а сумма авансового платежа на январь 2022года составила более 30% предусмотренного пунктом 5.4. договора на поставку газа №2-02-26-11100/к от 29.12.2020г., согласно которому платеж производится до 18числа месяца потребления. </w:t>
      </w:r>
    </w:p>
    <w:p w:rsidR="00ED243F" w:rsidRPr="00136328" w:rsidRDefault="006235C2" w:rsidP="006235C2">
      <w:pPr>
        <w:pStyle w:val="ad"/>
        <w:ind w:left="567"/>
        <w:jc w:val="both"/>
        <w:rPr>
          <w:rFonts w:ascii="Times New Roman" w:hAnsi="Times New Roman"/>
          <w:bCs/>
          <w:iCs/>
          <w:sz w:val="28"/>
          <w:szCs w:val="28"/>
        </w:rPr>
      </w:pPr>
      <w:r w:rsidRPr="00136328">
        <w:rPr>
          <w:rFonts w:ascii="Times New Roman" w:hAnsi="Times New Roman"/>
          <w:bCs/>
          <w:iCs/>
          <w:sz w:val="28"/>
          <w:szCs w:val="28"/>
        </w:rPr>
        <w:t>-</w:t>
      </w:r>
      <w:r w:rsidR="00280370" w:rsidRPr="00136328">
        <w:rPr>
          <w:rFonts w:ascii="Times New Roman" w:hAnsi="Times New Roman"/>
          <w:bCs/>
          <w:iCs/>
          <w:sz w:val="28"/>
          <w:szCs w:val="28"/>
        </w:rPr>
        <w:t>по</w:t>
      </w:r>
      <w:r w:rsidR="00AB2ADD" w:rsidRPr="00136328">
        <w:rPr>
          <w:rFonts w:ascii="Times New Roman" w:hAnsi="Times New Roman"/>
          <w:bCs/>
          <w:iCs/>
          <w:sz w:val="28"/>
          <w:szCs w:val="28"/>
        </w:rPr>
        <w:t xml:space="preserve"> ООО «Уралэнергосбыт» </w:t>
      </w:r>
      <w:r w:rsidRPr="00136328">
        <w:rPr>
          <w:rFonts w:ascii="Times New Roman" w:hAnsi="Times New Roman"/>
          <w:bCs/>
          <w:iCs/>
          <w:sz w:val="28"/>
          <w:szCs w:val="28"/>
        </w:rPr>
        <w:t xml:space="preserve">авансовый платеж по электроэнергии в сумме </w:t>
      </w:r>
      <w:r w:rsidR="00136328" w:rsidRPr="00136328">
        <w:rPr>
          <w:rFonts w:ascii="Times New Roman" w:hAnsi="Times New Roman"/>
          <w:bCs/>
          <w:iCs/>
          <w:sz w:val="28"/>
          <w:szCs w:val="28"/>
        </w:rPr>
        <w:t>150026,20</w:t>
      </w:r>
      <w:r w:rsidRPr="00136328">
        <w:rPr>
          <w:rFonts w:ascii="Times New Roman" w:hAnsi="Times New Roman"/>
          <w:bCs/>
          <w:iCs/>
          <w:sz w:val="28"/>
          <w:szCs w:val="28"/>
        </w:rPr>
        <w:t>рублей</w:t>
      </w:r>
      <w:r w:rsidR="00ED243F" w:rsidRPr="00136328">
        <w:rPr>
          <w:rFonts w:ascii="Times New Roman" w:hAnsi="Times New Roman"/>
          <w:bCs/>
          <w:iCs/>
          <w:sz w:val="28"/>
          <w:szCs w:val="28"/>
        </w:rPr>
        <w:t>;</w:t>
      </w:r>
    </w:p>
    <w:p w:rsidR="00ED243F" w:rsidRDefault="00ED243F" w:rsidP="00ED243F">
      <w:pPr>
        <w:pStyle w:val="ad"/>
        <w:jc w:val="both"/>
        <w:rPr>
          <w:rFonts w:ascii="Times New Roman" w:hAnsi="Times New Roman"/>
          <w:bCs/>
          <w:iCs/>
          <w:sz w:val="28"/>
          <w:szCs w:val="28"/>
        </w:rPr>
      </w:pPr>
      <w:r w:rsidRPr="00901C0F">
        <w:rPr>
          <w:rFonts w:ascii="Times New Roman" w:hAnsi="Times New Roman"/>
          <w:bCs/>
          <w:iCs/>
          <w:sz w:val="28"/>
          <w:szCs w:val="28"/>
        </w:rPr>
        <w:t>-</w:t>
      </w:r>
      <w:r w:rsidR="00C93719" w:rsidRPr="00901C0F">
        <w:rPr>
          <w:rFonts w:ascii="Times New Roman" w:hAnsi="Times New Roman"/>
          <w:bCs/>
          <w:iCs/>
          <w:sz w:val="28"/>
          <w:szCs w:val="28"/>
          <w:u w:val="single"/>
        </w:rPr>
        <w:t>МУ ФСК «Нива»</w:t>
      </w:r>
      <w:r w:rsidR="00C93719" w:rsidRPr="00901C0F">
        <w:rPr>
          <w:rFonts w:ascii="Times New Roman" w:hAnsi="Times New Roman"/>
          <w:bCs/>
          <w:iCs/>
          <w:sz w:val="28"/>
          <w:szCs w:val="28"/>
        </w:rPr>
        <w:t xml:space="preserve"> в сумме </w:t>
      </w:r>
      <w:r w:rsidR="00901C0F" w:rsidRPr="00901C0F">
        <w:rPr>
          <w:rFonts w:ascii="Times New Roman" w:hAnsi="Times New Roman"/>
          <w:bCs/>
          <w:iCs/>
          <w:sz w:val="28"/>
          <w:szCs w:val="28"/>
        </w:rPr>
        <w:t>14234,72</w:t>
      </w:r>
      <w:r w:rsidR="00C93719" w:rsidRPr="00901C0F">
        <w:rPr>
          <w:rFonts w:ascii="Times New Roman" w:hAnsi="Times New Roman"/>
          <w:bCs/>
          <w:iCs/>
          <w:sz w:val="28"/>
          <w:szCs w:val="28"/>
        </w:rPr>
        <w:t>рубл</w:t>
      </w:r>
      <w:r w:rsidR="00901C0F" w:rsidRPr="00901C0F">
        <w:rPr>
          <w:rFonts w:ascii="Times New Roman" w:hAnsi="Times New Roman"/>
          <w:bCs/>
          <w:iCs/>
          <w:sz w:val="28"/>
          <w:szCs w:val="28"/>
        </w:rPr>
        <w:t>я</w:t>
      </w:r>
      <w:r w:rsidR="00C93719" w:rsidRPr="00901C0F">
        <w:rPr>
          <w:rFonts w:ascii="Times New Roman" w:hAnsi="Times New Roman"/>
          <w:bCs/>
          <w:iCs/>
          <w:sz w:val="28"/>
          <w:szCs w:val="28"/>
        </w:rPr>
        <w:t xml:space="preserve"> </w:t>
      </w:r>
      <w:r w:rsidRPr="00901C0F">
        <w:rPr>
          <w:rFonts w:ascii="Times New Roman" w:hAnsi="Times New Roman"/>
          <w:bCs/>
          <w:iCs/>
          <w:sz w:val="28"/>
          <w:szCs w:val="28"/>
        </w:rPr>
        <w:t>по</w:t>
      </w:r>
      <w:r w:rsidRPr="005C74C9">
        <w:rPr>
          <w:rFonts w:ascii="Times New Roman" w:hAnsi="Times New Roman"/>
          <w:bCs/>
          <w:iCs/>
          <w:color w:val="FF0000"/>
          <w:sz w:val="28"/>
          <w:szCs w:val="28"/>
        </w:rPr>
        <w:t xml:space="preserve"> </w:t>
      </w:r>
      <w:r w:rsidR="00C93719" w:rsidRPr="0078277C">
        <w:rPr>
          <w:rFonts w:ascii="Times New Roman" w:hAnsi="Times New Roman"/>
          <w:bCs/>
          <w:iCs/>
          <w:sz w:val="28"/>
          <w:szCs w:val="28"/>
        </w:rPr>
        <w:t>ООО</w:t>
      </w:r>
      <w:r w:rsidR="0078277C" w:rsidRPr="0078277C">
        <w:rPr>
          <w:rFonts w:ascii="Times New Roman" w:hAnsi="Times New Roman"/>
          <w:bCs/>
          <w:iCs/>
          <w:sz w:val="28"/>
          <w:szCs w:val="28"/>
        </w:rPr>
        <w:t xml:space="preserve"> </w:t>
      </w:r>
      <w:r w:rsidR="00A42363" w:rsidRPr="0078277C">
        <w:rPr>
          <w:rFonts w:ascii="Times New Roman" w:hAnsi="Times New Roman"/>
          <w:bCs/>
          <w:iCs/>
          <w:sz w:val="28"/>
          <w:szCs w:val="28"/>
        </w:rPr>
        <w:t>«Уралэнергосбыт» авансовый платеж электроэнергии</w:t>
      </w:r>
      <w:r w:rsidR="0078277C" w:rsidRPr="0078277C">
        <w:rPr>
          <w:rFonts w:ascii="Times New Roman" w:hAnsi="Times New Roman"/>
          <w:bCs/>
          <w:iCs/>
          <w:sz w:val="28"/>
          <w:szCs w:val="28"/>
        </w:rPr>
        <w:t xml:space="preserve"> в сумме 6182,42рубля, ООО «Новатэк-Челябинск» авансовый платеж за поставку газа в сумме 8052,30рублей.</w:t>
      </w:r>
    </w:p>
    <w:p w:rsidR="0078277C" w:rsidRPr="0078277C" w:rsidRDefault="0078277C" w:rsidP="0078277C">
      <w:pPr>
        <w:pStyle w:val="ad"/>
        <w:rPr>
          <w:rFonts w:ascii="Times New Roman" w:hAnsi="Times New Roman"/>
          <w:bCs/>
          <w:iCs/>
          <w:sz w:val="28"/>
          <w:szCs w:val="28"/>
        </w:rPr>
      </w:pPr>
      <w:r w:rsidRPr="0078277C">
        <w:rPr>
          <w:rFonts w:ascii="Times New Roman" w:hAnsi="Times New Roman"/>
          <w:b/>
          <w:bCs/>
          <w:i/>
          <w:iCs/>
          <w:sz w:val="28"/>
          <w:szCs w:val="28"/>
        </w:rPr>
        <w:t>По сч.2062</w:t>
      </w:r>
      <w:r>
        <w:rPr>
          <w:rFonts w:ascii="Times New Roman" w:hAnsi="Times New Roman"/>
          <w:b/>
          <w:bCs/>
          <w:i/>
          <w:iCs/>
          <w:sz w:val="28"/>
          <w:szCs w:val="28"/>
        </w:rPr>
        <w:t>6</w:t>
      </w:r>
      <w:r w:rsidR="00183CCC">
        <w:rPr>
          <w:rFonts w:ascii="Times New Roman" w:hAnsi="Times New Roman"/>
          <w:b/>
          <w:bCs/>
          <w:i/>
          <w:iCs/>
          <w:sz w:val="28"/>
          <w:szCs w:val="28"/>
        </w:rPr>
        <w:t xml:space="preserve"> </w:t>
      </w:r>
      <w:r w:rsidRPr="0078277C">
        <w:rPr>
          <w:rFonts w:ascii="Times New Roman" w:hAnsi="Times New Roman"/>
          <w:bCs/>
          <w:i/>
          <w:iCs/>
          <w:sz w:val="28"/>
          <w:szCs w:val="28"/>
        </w:rPr>
        <w:t xml:space="preserve">«Расчеты по авансам по </w:t>
      </w:r>
      <w:r>
        <w:rPr>
          <w:rFonts w:ascii="Times New Roman" w:hAnsi="Times New Roman"/>
          <w:bCs/>
          <w:i/>
          <w:iCs/>
          <w:sz w:val="28"/>
          <w:szCs w:val="28"/>
        </w:rPr>
        <w:t xml:space="preserve">прочим работам, </w:t>
      </w:r>
      <w:r w:rsidRPr="0078277C">
        <w:rPr>
          <w:rFonts w:ascii="Times New Roman" w:hAnsi="Times New Roman"/>
          <w:bCs/>
          <w:i/>
          <w:iCs/>
          <w:sz w:val="28"/>
          <w:szCs w:val="28"/>
        </w:rPr>
        <w:t xml:space="preserve"> услугам</w:t>
      </w:r>
      <w:r w:rsidRPr="0078277C">
        <w:rPr>
          <w:rFonts w:ascii="Times New Roman" w:hAnsi="Times New Roman"/>
          <w:bCs/>
          <w:iCs/>
          <w:sz w:val="28"/>
          <w:szCs w:val="28"/>
        </w:rPr>
        <w:t xml:space="preserve">» в 2021 году дебиторская задолженность увеличилась на </w:t>
      </w:r>
      <w:r>
        <w:rPr>
          <w:rFonts w:ascii="Times New Roman" w:hAnsi="Times New Roman"/>
          <w:bCs/>
          <w:iCs/>
          <w:sz w:val="28"/>
          <w:szCs w:val="28"/>
        </w:rPr>
        <w:t>4099,02рублей</w:t>
      </w:r>
      <w:r w:rsidRPr="0078277C">
        <w:rPr>
          <w:rFonts w:ascii="Times New Roman" w:hAnsi="Times New Roman"/>
          <w:bCs/>
          <w:iCs/>
          <w:sz w:val="28"/>
          <w:szCs w:val="28"/>
        </w:rPr>
        <w:t xml:space="preserve"> и по состоянию на 01.01.2022года  составила </w:t>
      </w:r>
      <w:r>
        <w:rPr>
          <w:rFonts w:ascii="Times New Roman" w:hAnsi="Times New Roman"/>
          <w:bCs/>
          <w:iCs/>
          <w:sz w:val="28"/>
          <w:szCs w:val="28"/>
        </w:rPr>
        <w:t>4099,02рублей</w:t>
      </w:r>
      <w:r w:rsidRPr="0078277C">
        <w:rPr>
          <w:rFonts w:ascii="Times New Roman" w:hAnsi="Times New Roman"/>
          <w:bCs/>
          <w:iCs/>
          <w:sz w:val="28"/>
          <w:szCs w:val="28"/>
        </w:rPr>
        <w:t xml:space="preserve"> , в том числе по:</w:t>
      </w:r>
    </w:p>
    <w:p w:rsidR="0078277C" w:rsidRPr="00C03439" w:rsidRDefault="0078277C" w:rsidP="0078277C">
      <w:pPr>
        <w:pStyle w:val="ad"/>
        <w:jc w:val="both"/>
        <w:rPr>
          <w:rFonts w:ascii="Times New Roman" w:hAnsi="Times New Roman"/>
          <w:bCs/>
          <w:iCs/>
          <w:color w:val="7030A0"/>
          <w:sz w:val="28"/>
          <w:szCs w:val="28"/>
        </w:rPr>
      </w:pPr>
      <w:r w:rsidRPr="0078277C">
        <w:rPr>
          <w:rFonts w:ascii="Times New Roman" w:hAnsi="Times New Roman"/>
          <w:bCs/>
          <w:iCs/>
          <w:sz w:val="28"/>
          <w:szCs w:val="28"/>
        </w:rPr>
        <w:t>-</w:t>
      </w:r>
      <w:r w:rsidRPr="0078277C">
        <w:rPr>
          <w:rFonts w:ascii="Times New Roman" w:hAnsi="Times New Roman"/>
          <w:bCs/>
          <w:iCs/>
          <w:sz w:val="28"/>
          <w:szCs w:val="28"/>
          <w:u w:val="single"/>
        </w:rPr>
        <w:t>МУ ФСК «Нива»</w:t>
      </w:r>
      <w:r w:rsidRPr="0078277C">
        <w:rPr>
          <w:rFonts w:ascii="Times New Roman" w:hAnsi="Times New Roman"/>
          <w:bCs/>
          <w:iCs/>
          <w:sz w:val="28"/>
          <w:szCs w:val="28"/>
        </w:rPr>
        <w:t xml:space="preserve"> в сумме </w:t>
      </w:r>
      <w:r>
        <w:rPr>
          <w:rFonts w:ascii="Times New Roman" w:hAnsi="Times New Roman"/>
          <w:bCs/>
          <w:iCs/>
          <w:sz w:val="28"/>
          <w:szCs w:val="28"/>
        </w:rPr>
        <w:t>4099,02</w:t>
      </w:r>
      <w:r w:rsidRPr="0078277C">
        <w:rPr>
          <w:rFonts w:ascii="Times New Roman" w:hAnsi="Times New Roman"/>
          <w:bCs/>
          <w:iCs/>
          <w:sz w:val="28"/>
          <w:szCs w:val="28"/>
        </w:rPr>
        <w:t>рубля по О</w:t>
      </w:r>
      <w:r>
        <w:rPr>
          <w:rFonts w:ascii="Times New Roman" w:hAnsi="Times New Roman"/>
          <w:bCs/>
          <w:iCs/>
          <w:sz w:val="28"/>
          <w:szCs w:val="28"/>
        </w:rPr>
        <w:t>А</w:t>
      </w:r>
      <w:r w:rsidRPr="0078277C">
        <w:rPr>
          <w:rFonts w:ascii="Times New Roman" w:hAnsi="Times New Roman"/>
          <w:bCs/>
          <w:iCs/>
          <w:sz w:val="28"/>
          <w:szCs w:val="28"/>
        </w:rPr>
        <w:t>О «</w:t>
      </w:r>
      <w:r>
        <w:rPr>
          <w:rFonts w:ascii="Times New Roman" w:hAnsi="Times New Roman"/>
          <w:bCs/>
          <w:iCs/>
          <w:sz w:val="28"/>
          <w:szCs w:val="28"/>
        </w:rPr>
        <w:t>МРСК Урала</w:t>
      </w:r>
      <w:r w:rsidRPr="0078277C">
        <w:rPr>
          <w:rFonts w:ascii="Times New Roman" w:hAnsi="Times New Roman"/>
          <w:bCs/>
          <w:iCs/>
          <w:sz w:val="28"/>
          <w:szCs w:val="28"/>
        </w:rPr>
        <w:t>»</w:t>
      </w:r>
      <w:r w:rsidR="001816F4">
        <w:rPr>
          <w:rFonts w:ascii="Times New Roman" w:hAnsi="Times New Roman"/>
          <w:bCs/>
          <w:iCs/>
          <w:sz w:val="28"/>
          <w:szCs w:val="28"/>
        </w:rPr>
        <w:t>, согласно пояснениям главного бухгалтера Логиновских Н.В. оплата произведена ошибочно</w:t>
      </w:r>
      <w:r w:rsidR="00BF384E">
        <w:rPr>
          <w:rFonts w:ascii="Times New Roman" w:hAnsi="Times New Roman"/>
          <w:bCs/>
          <w:iCs/>
          <w:sz w:val="28"/>
          <w:szCs w:val="28"/>
        </w:rPr>
        <w:t xml:space="preserve"> платежным поручением 17.11.2021г. №1994</w:t>
      </w:r>
      <w:r w:rsidR="00D53B02">
        <w:rPr>
          <w:rFonts w:ascii="Times New Roman" w:hAnsi="Times New Roman"/>
          <w:bCs/>
          <w:iCs/>
          <w:sz w:val="28"/>
          <w:szCs w:val="28"/>
        </w:rPr>
        <w:t>, возврат поступил от ОАО «МРСК Урала»</w:t>
      </w:r>
      <w:r w:rsidR="00BF384E">
        <w:rPr>
          <w:rFonts w:ascii="Times New Roman" w:hAnsi="Times New Roman"/>
          <w:bCs/>
          <w:iCs/>
          <w:sz w:val="28"/>
          <w:szCs w:val="28"/>
        </w:rPr>
        <w:t xml:space="preserve"> в 2022году</w:t>
      </w:r>
      <w:r w:rsidR="00EF4F91">
        <w:rPr>
          <w:rFonts w:ascii="Times New Roman" w:hAnsi="Times New Roman"/>
          <w:bCs/>
          <w:iCs/>
          <w:sz w:val="28"/>
          <w:szCs w:val="28"/>
        </w:rPr>
        <w:t xml:space="preserve">. </w:t>
      </w:r>
    </w:p>
    <w:p w:rsidR="00087B08" w:rsidRDefault="00ED243F" w:rsidP="00C93719">
      <w:pPr>
        <w:pStyle w:val="ad"/>
        <w:jc w:val="both"/>
        <w:rPr>
          <w:rFonts w:ascii="Times New Roman" w:hAnsi="Times New Roman"/>
          <w:bCs/>
          <w:iCs/>
          <w:sz w:val="28"/>
          <w:szCs w:val="28"/>
        </w:rPr>
      </w:pPr>
      <w:r w:rsidRPr="00901C0F">
        <w:rPr>
          <w:rFonts w:ascii="Times New Roman" w:hAnsi="Times New Roman"/>
          <w:b/>
          <w:bCs/>
          <w:i/>
          <w:iCs/>
          <w:sz w:val="28"/>
          <w:szCs w:val="28"/>
        </w:rPr>
        <w:t>По сч.20</w:t>
      </w:r>
      <w:r w:rsidR="00D62B89" w:rsidRPr="00901C0F">
        <w:rPr>
          <w:rFonts w:ascii="Times New Roman" w:hAnsi="Times New Roman"/>
          <w:b/>
          <w:bCs/>
          <w:i/>
          <w:iCs/>
          <w:sz w:val="28"/>
          <w:szCs w:val="28"/>
        </w:rPr>
        <w:t>945</w:t>
      </w:r>
      <w:r w:rsidRPr="00901C0F">
        <w:rPr>
          <w:rFonts w:ascii="Times New Roman" w:hAnsi="Times New Roman"/>
          <w:b/>
          <w:bCs/>
          <w:i/>
          <w:iCs/>
          <w:sz w:val="28"/>
          <w:szCs w:val="28"/>
        </w:rPr>
        <w:t xml:space="preserve"> </w:t>
      </w:r>
      <w:r w:rsidRPr="00901C0F">
        <w:rPr>
          <w:rFonts w:ascii="Times New Roman" w:hAnsi="Times New Roman"/>
          <w:bCs/>
          <w:i/>
          <w:iCs/>
          <w:sz w:val="28"/>
          <w:szCs w:val="28"/>
        </w:rPr>
        <w:t>«</w:t>
      </w:r>
      <w:r w:rsidR="00D62B89" w:rsidRPr="00901C0F">
        <w:rPr>
          <w:rFonts w:ascii="Times New Roman" w:hAnsi="Times New Roman"/>
          <w:bCs/>
          <w:i/>
          <w:iCs/>
          <w:sz w:val="28"/>
          <w:szCs w:val="28"/>
        </w:rPr>
        <w:t>Расчеты по доходам от прочих сумм принудительного изъятия</w:t>
      </w:r>
      <w:r w:rsidRPr="00901C0F">
        <w:rPr>
          <w:rFonts w:ascii="Times New Roman" w:hAnsi="Times New Roman"/>
          <w:bCs/>
          <w:iCs/>
          <w:sz w:val="28"/>
          <w:szCs w:val="28"/>
        </w:rPr>
        <w:t xml:space="preserve">»     в </w:t>
      </w:r>
      <w:r w:rsidR="00A16B19" w:rsidRPr="00901C0F">
        <w:rPr>
          <w:rFonts w:ascii="Times New Roman" w:hAnsi="Times New Roman"/>
          <w:bCs/>
          <w:iCs/>
          <w:sz w:val="28"/>
          <w:szCs w:val="28"/>
        </w:rPr>
        <w:t>2021</w:t>
      </w:r>
      <w:r w:rsidRPr="00901C0F">
        <w:rPr>
          <w:rFonts w:ascii="Times New Roman" w:hAnsi="Times New Roman"/>
          <w:bCs/>
          <w:iCs/>
          <w:sz w:val="28"/>
          <w:szCs w:val="28"/>
        </w:rPr>
        <w:t xml:space="preserve"> году дебиторская задолженность</w:t>
      </w:r>
      <w:r w:rsidR="00901C0F" w:rsidRPr="00901C0F">
        <w:rPr>
          <w:rFonts w:ascii="Times New Roman" w:hAnsi="Times New Roman"/>
          <w:bCs/>
          <w:iCs/>
          <w:sz w:val="28"/>
          <w:szCs w:val="28"/>
        </w:rPr>
        <w:t xml:space="preserve"> уменьшилась на 91480,74рубля </w:t>
      </w:r>
      <w:r w:rsidRPr="00901C0F">
        <w:rPr>
          <w:rFonts w:ascii="Times New Roman" w:hAnsi="Times New Roman"/>
          <w:bCs/>
          <w:iCs/>
          <w:sz w:val="28"/>
          <w:szCs w:val="28"/>
        </w:rPr>
        <w:t xml:space="preserve"> </w:t>
      </w:r>
      <w:r w:rsidR="00D62B89" w:rsidRPr="00901C0F">
        <w:rPr>
          <w:rFonts w:ascii="Times New Roman" w:hAnsi="Times New Roman"/>
          <w:bCs/>
          <w:iCs/>
          <w:sz w:val="28"/>
          <w:szCs w:val="28"/>
        </w:rPr>
        <w:t xml:space="preserve">и </w:t>
      </w:r>
      <w:r w:rsidRPr="00901C0F">
        <w:rPr>
          <w:rFonts w:ascii="Times New Roman" w:hAnsi="Times New Roman"/>
          <w:bCs/>
          <w:iCs/>
          <w:sz w:val="28"/>
          <w:szCs w:val="28"/>
        </w:rPr>
        <w:t xml:space="preserve"> по состоянию на 01.01.</w:t>
      </w:r>
      <w:r w:rsidR="00A16B19" w:rsidRPr="00901C0F">
        <w:rPr>
          <w:rFonts w:ascii="Times New Roman" w:hAnsi="Times New Roman"/>
          <w:bCs/>
          <w:iCs/>
          <w:sz w:val="28"/>
          <w:szCs w:val="28"/>
        </w:rPr>
        <w:t>2022</w:t>
      </w:r>
      <w:r w:rsidRPr="00901C0F">
        <w:rPr>
          <w:rFonts w:ascii="Times New Roman" w:hAnsi="Times New Roman"/>
          <w:bCs/>
          <w:iCs/>
          <w:sz w:val="28"/>
          <w:szCs w:val="28"/>
        </w:rPr>
        <w:t xml:space="preserve">года </w:t>
      </w:r>
      <w:r w:rsidR="00D62B89" w:rsidRPr="00901C0F">
        <w:rPr>
          <w:rFonts w:ascii="Times New Roman" w:hAnsi="Times New Roman"/>
          <w:bCs/>
          <w:iCs/>
          <w:sz w:val="28"/>
          <w:szCs w:val="28"/>
        </w:rPr>
        <w:t xml:space="preserve">составила </w:t>
      </w:r>
      <w:r w:rsidR="00901C0F" w:rsidRPr="00901C0F">
        <w:rPr>
          <w:rFonts w:ascii="Times New Roman" w:hAnsi="Times New Roman"/>
          <w:bCs/>
          <w:iCs/>
          <w:sz w:val="28"/>
          <w:szCs w:val="28"/>
        </w:rPr>
        <w:t>23981,12</w:t>
      </w:r>
      <w:r w:rsidR="00D62B89" w:rsidRPr="00901C0F">
        <w:rPr>
          <w:rFonts w:ascii="Times New Roman" w:hAnsi="Times New Roman"/>
          <w:bCs/>
          <w:iCs/>
          <w:sz w:val="28"/>
          <w:szCs w:val="28"/>
        </w:rPr>
        <w:t>рублей</w:t>
      </w:r>
      <w:r w:rsidR="00ED7CFD" w:rsidRPr="00901C0F">
        <w:rPr>
          <w:rFonts w:ascii="Times New Roman" w:hAnsi="Times New Roman"/>
          <w:bCs/>
          <w:iCs/>
          <w:sz w:val="28"/>
          <w:szCs w:val="28"/>
        </w:rPr>
        <w:t>,</w:t>
      </w:r>
      <w:r w:rsidR="00ED7CFD" w:rsidRPr="005C74C9">
        <w:rPr>
          <w:rFonts w:ascii="Times New Roman" w:hAnsi="Times New Roman"/>
          <w:bCs/>
          <w:iCs/>
          <w:color w:val="FF0000"/>
          <w:sz w:val="28"/>
          <w:szCs w:val="28"/>
        </w:rPr>
        <w:t xml:space="preserve"> </w:t>
      </w:r>
      <w:r w:rsidR="00ED7CFD" w:rsidRPr="00F92920">
        <w:rPr>
          <w:rFonts w:ascii="Times New Roman" w:hAnsi="Times New Roman"/>
          <w:bCs/>
          <w:iCs/>
          <w:sz w:val="28"/>
          <w:szCs w:val="28"/>
        </w:rPr>
        <w:t xml:space="preserve">задолженность </w:t>
      </w:r>
      <w:r w:rsidR="00F02DFA" w:rsidRPr="00F92920">
        <w:rPr>
          <w:rFonts w:ascii="Times New Roman" w:hAnsi="Times New Roman"/>
          <w:bCs/>
          <w:iCs/>
          <w:sz w:val="28"/>
          <w:szCs w:val="28"/>
        </w:rPr>
        <w:t xml:space="preserve">образована  по </w:t>
      </w:r>
      <w:r w:rsidR="00ED7CFD" w:rsidRPr="00F92920">
        <w:rPr>
          <w:rFonts w:ascii="Times New Roman" w:hAnsi="Times New Roman"/>
          <w:bCs/>
          <w:iCs/>
          <w:sz w:val="28"/>
          <w:szCs w:val="28"/>
        </w:rPr>
        <w:t xml:space="preserve"> пени за просрочку арендной платы </w:t>
      </w:r>
      <w:r w:rsidR="00087B08" w:rsidRPr="00F92920">
        <w:rPr>
          <w:rFonts w:ascii="Times New Roman" w:hAnsi="Times New Roman"/>
          <w:bCs/>
          <w:iCs/>
          <w:sz w:val="28"/>
          <w:szCs w:val="28"/>
        </w:rPr>
        <w:t xml:space="preserve">муниципального имущества (в том числе </w:t>
      </w:r>
      <w:r w:rsidR="00ED7CFD" w:rsidRPr="00F92920">
        <w:rPr>
          <w:rFonts w:ascii="Times New Roman" w:hAnsi="Times New Roman"/>
          <w:bCs/>
          <w:iCs/>
          <w:sz w:val="28"/>
          <w:szCs w:val="28"/>
        </w:rPr>
        <w:t>земельных участков</w:t>
      </w:r>
      <w:r w:rsidR="00087B08" w:rsidRPr="00F92920">
        <w:rPr>
          <w:rFonts w:ascii="Times New Roman" w:hAnsi="Times New Roman"/>
          <w:bCs/>
          <w:iCs/>
          <w:sz w:val="28"/>
          <w:szCs w:val="28"/>
        </w:rPr>
        <w:t>)</w:t>
      </w:r>
      <w:r w:rsidR="00ED7CFD" w:rsidRPr="00F92920">
        <w:rPr>
          <w:rFonts w:ascii="Times New Roman" w:hAnsi="Times New Roman"/>
          <w:bCs/>
          <w:iCs/>
          <w:sz w:val="28"/>
          <w:szCs w:val="28"/>
        </w:rPr>
        <w:t xml:space="preserve"> </w:t>
      </w:r>
      <w:r w:rsidR="00087B08" w:rsidRPr="00F92920">
        <w:rPr>
          <w:rFonts w:ascii="Times New Roman" w:hAnsi="Times New Roman"/>
          <w:bCs/>
          <w:iCs/>
          <w:sz w:val="28"/>
          <w:szCs w:val="28"/>
        </w:rPr>
        <w:t xml:space="preserve"> в сумме </w:t>
      </w:r>
      <w:r w:rsidR="00F92920" w:rsidRPr="00F92920">
        <w:rPr>
          <w:rFonts w:ascii="Times New Roman" w:hAnsi="Times New Roman"/>
          <w:bCs/>
          <w:iCs/>
          <w:sz w:val="28"/>
          <w:szCs w:val="28"/>
        </w:rPr>
        <w:t>16481,12</w:t>
      </w:r>
      <w:r w:rsidR="00087B08" w:rsidRPr="00F92920">
        <w:rPr>
          <w:rFonts w:ascii="Times New Roman" w:hAnsi="Times New Roman"/>
          <w:bCs/>
          <w:iCs/>
          <w:sz w:val="28"/>
          <w:szCs w:val="28"/>
        </w:rPr>
        <w:t>рубл</w:t>
      </w:r>
      <w:r w:rsidR="00F92920" w:rsidRPr="00F92920">
        <w:rPr>
          <w:rFonts w:ascii="Times New Roman" w:hAnsi="Times New Roman"/>
          <w:bCs/>
          <w:iCs/>
          <w:sz w:val="28"/>
          <w:szCs w:val="28"/>
        </w:rPr>
        <w:t>ей</w:t>
      </w:r>
      <w:r w:rsidR="00213D15" w:rsidRPr="00F92920">
        <w:rPr>
          <w:rFonts w:ascii="Times New Roman" w:hAnsi="Times New Roman"/>
          <w:bCs/>
          <w:iCs/>
          <w:sz w:val="28"/>
          <w:szCs w:val="28"/>
        </w:rPr>
        <w:t xml:space="preserve"> </w:t>
      </w:r>
      <w:r w:rsidR="00087B08" w:rsidRPr="00F92920">
        <w:rPr>
          <w:rFonts w:ascii="Times New Roman" w:hAnsi="Times New Roman"/>
          <w:bCs/>
          <w:iCs/>
          <w:sz w:val="28"/>
          <w:szCs w:val="28"/>
        </w:rPr>
        <w:t>(ИП Аюпов</w:t>
      </w:r>
      <w:r w:rsidR="00087B08" w:rsidRPr="00213D15">
        <w:rPr>
          <w:rFonts w:ascii="Times New Roman" w:hAnsi="Times New Roman"/>
          <w:bCs/>
          <w:iCs/>
          <w:sz w:val="28"/>
          <w:szCs w:val="28"/>
        </w:rPr>
        <w:t xml:space="preserve"> Р.Н. в сумме </w:t>
      </w:r>
      <w:r w:rsidR="00213D15" w:rsidRPr="00213D15">
        <w:rPr>
          <w:rFonts w:ascii="Times New Roman" w:hAnsi="Times New Roman"/>
          <w:bCs/>
          <w:iCs/>
          <w:sz w:val="28"/>
          <w:szCs w:val="28"/>
        </w:rPr>
        <w:t>1574,58</w:t>
      </w:r>
      <w:r w:rsidR="00087B08" w:rsidRPr="00213D15">
        <w:rPr>
          <w:rFonts w:ascii="Times New Roman" w:hAnsi="Times New Roman"/>
          <w:bCs/>
          <w:iCs/>
          <w:sz w:val="28"/>
          <w:szCs w:val="28"/>
        </w:rPr>
        <w:t>рубл</w:t>
      </w:r>
      <w:r w:rsidR="00213D15" w:rsidRPr="00213D15">
        <w:rPr>
          <w:rFonts w:ascii="Times New Roman" w:hAnsi="Times New Roman"/>
          <w:bCs/>
          <w:iCs/>
          <w:sz w:val="28"/>
          <w:szCs w:val="28"/>
        </w:rPr>
        <w:t>ей</w:t>
      </w:r>
      <w:r w:rsidR="00087B08" w:rsidRPr="007E6B3C">
        <w:rPr>
          <w:rFonts w:ascii="Times New Roman" w:hAnsi="Times New Roman"/>
          <w:bCs/>
          <w:iCs/>
          <w:sz w:val="28"/>
          <w:szCs w:val="28"/>
        </w:rPr>
        <w:t xml:space="preserve">, </w:t>
      </w:r>
      <w:r w:rsidR="007E6B3C" w:rsidRPr="007E6B3C">
        <w:rPr>
          <w:rFonts w:ascii="Times New Roman" w:hAnsi="Times New Roman"/>
          <w:bCs/>
          <w:iCs/>
          <w:sz w:val="28"/>
          <w:szCs w:val="28"/>
        </w:rPr>
        <w:t>Румянцев А.А.</w:t>
      </w:r>
      <w:r w:rsidR="00087B08" w:rsidRPr="007E6B3C">
        <w:rPr>
          <w:rFonts w:ascii="Times New Roman" w:hAnsi="Times New Roman"/>
          <w:bCs/>
          <w:iCs/>
          <w:sz w:val="28"/>
          <w:szCs w:val="28"/>
        </w:rPr>
        <w:t xml:space="preserve"> в сумме </w:t>
      </w:r>
      <w:r w:rsidR="007E6B3C" w:rsidRPr="007E6B3C">
        <w:rPr>
          <w:rFonts w:ascii="Times New Roman" w:hAnsi="Times New Roman"/>
          <w:bCs/>
          <w:iCs/>
          <w:sz w:val="28"/>
          <w:szCs w:val="28"/>
        </w:rPr>
        <w:t>432,37</w:t>
      </w:r>
      <w:r w:rsidR="00087B08" w:rsidRPr="007E6B3C">
        <w:rPr>
          <w:rFonts w:ascii="Times New Roman" w:hAnsi="Times New Roman"/>
          <w:bCs/>
          <w:iCs/>
          <w:sz w:val="28"/>
          <w:szCs w:val="28"/>
        </w:rPr>
        <w:t>рублей, Шабанов С.В. в сумме 14474,17рублей</w:t>
      </w:r>
      <w:r w:rsidR="00F92920" w:rsidRPr="00F92920">
        <w:rPr>
          <w:rFonts w:ascii="Times New Roman" w:hAnsi="Times New Roman"/>
          <w:bCs/>
          <w:iCs/>
          <w:sz w:val="28"/>
          <w:szCs w:val="28"/>
        </w:rPr>
        <w:t xml:space="preserve">) </w:t>
      </w:r>
      <w:r w:rsidR="00087B08" w:rsidRPr="00F92920">
        <w:rPr>
          <w:rFonts w:ascii="Times New Roman" w:hAnsi="Times New Roman"/>
          <w:bCs/>
          <w:iCs/>
          <w:sz w:val="28"/>
          <w:szCs w:val="28"/>
        </w:rPr>
        <w:t xml:space="preserve">и в сумме </w:t>
      </w:r>
      <w:r w:rsidR="00F92920" w:rsidRPr="00F92920">
        <w:rPr>
          <w:rFonts w:ascii="Times New Roman" w:hAnsi="Times New Roman"/>
          <w:bCs/>
          <w:iCs/>
          <w:sz w:val="28"/>
          <w:szCs w:val="28"/>
        </w:rPr>
        <w:t>7500,00</w:t>
      </w:r>
      <w:r w:rsidR="00087B08" w:rsidRPr="00F92920">
        <w:rPr>
          <w:rFonts w:ascii="Times New Roman" w:hAnsi="Times New Roman"/>
          <w:bCs/>
          <w:iCs/>
          <w:sz w:val="28"/>
          <w:szCs w:val="28"/>
        </w:rPr>
        <w:t>рубл</w:t>
      </w:r>
      <w:r w:rsidR="00F92920" w:rsidRPr="00F92920">
        <w:rPr>
          <w:rFonts w:ascii="Times New Roman" w:hAnsi="Times New Roman"/>
          <w:bCs/>
          <w:iCs/>
          <w:sz w:val="28"/>
          <w:szCs w:val="28"/>
        </w:rPr>
        <w:t>ей</w:t>
      </w:r>
      <w:r w:rsidR="00087B08" w:rsidRPr="00F92920">
        <w:rPr>
          <w:rFonts w:ascii="Times New Roman" w:hAnsi="Times New Roman"/>
          <w:bCs/>
          <w:iCs/>
          <w:sz w:val="28"/>
          <w:szCs w:val="28"/>
        </w:rPr>
        <w:t xml:space="preserve"> по </w:t>
      </w:r>
      <w:r w:rsidR="00F92920" w:rsidRPr="00F92920">
        <w:rPr>
          <w:rFonts w:ascii="Times New Roman" w:hAnsi="Times New Roman"/>
          <w:bCs/>
          <w:iCs/>
          <w:sz w:val="28"/>
          <w:szCs w:val="28"/>
        </w:rPr>
        <w:t xml:space="preserve">административным </w:t>
      </w:r>
      <w:r w:rsidR="00087B08" w:rsidRPr="00F92920">
        <w:rPr>
          <w:rFonts w:ascii="Times New Roman" w:hAnsi="Times New Roman"/>
          <w:bCs/>
          <w:iCs/>
          <w:sz w:val="28"/>
          <w:szCs w:val="28"/>
        </w:rPr>
        <w:t>штрафам.</w:t>
      </w:r>
    </w:p>
    <w:p w:rsidR="00C93719" w:rsidRPr="007A35A9" w:rsidRDefault="00B8495F" w:rsidP="00C93719">
      <w:pPr>
        <w:pStyle w:val="ad"/>
        <w:rPr>
          <w:rFonts w:ascii="Times New Roman" w:hAnsi="Times New Roman"/>
          <w:bCs/>
          <w:iCs/>
          <w:sz w:val="28"/>
          <w:szCs w:val="28"/>
        </w:rPr>
      </w:pPr>
      <w:r>
        <w:rPr>
          <w:rFonts w:ascii="Times New Roman" w:hAnsi="Times New Roman"/>
          <w:b/>
          <w:bCs/>
          <w:i/>
          <w:iCs/>
          <w:sz w:val="28"/>
          <w:szCs w:val="28"/>
        </w:rPr>
        <w:t>П</w:t>
      </w:r>
      <w:r w:rsidR="00C93719" w:rsidRPr="007A35A9">
        <w:rPr>
          <w:rFonts w:ascii="Times New Roman" w:hAnsi="Times New Roman"/>
          <w:b/>
          <w:bCs/>
          <w:i/>
          <w:iCs/>
          <w:sz w:val="28"/>
          <w:szCs w:val="28"/>
        </w:rPr>
        <w:t xml:space="preserve">о сч. 30311 </w:t>
      </w:r>
      <w:r w:rsidR="00C93719" w:rsidRPr="007A35A9">
        <w:rPr>
          <w:rFonts w:ascii="Times New Roman" w:hAnsi="Times New Roman"/>
          <w:bCs/>
          <w:iCs/>
          <w:sz w:val="28"/>
          <w:szCs w:val="28"/>
        </w:rPr>
        <w:t xml:space="preserve">«Расчеты по страховым взносам на обязательное пенсионное страхование на выплату накопительной  части трудовой пенсии» в </w:t>
      </w:r>
      <w:r w:rsidR="00A16B19" w:rsidRPr="007A35A9">
        <w:rPr>
          <w:rFonts w:ascii="Times New Roman" w:hAnsi="Times New Roman"/>
          <w:bCs/>
          <w:iCs/>
          <w:sz w:val="28"/>
          <w:szCs w:val="28"/>
        </w:rPr>
        <w:t>2021</w:t>
      </w:r>
      <w:r w:rsidR="00C93719" w:rsidRPr="007A35A9">
        <w:rPr>
          <w:rFonts w:ascii="Times New Roman" w:hAnsi="Times New Roman"/>
          <w:bCs/>
          <w:iCs/>
          <w:sz w:val="28"/>
          <w:szCs w:val="28"/>
        </w:rPr>
        <w:t>году дебиторская   задолженность не изменилась, по состоянию на 01.01.</w:t>
      </w:r>
      <w:r w:rsidR="00A16B19" w:rsidRPr="007A35A9">
        <w:rPr>
          <w:rFonts w:ascii="Times New Roman" w:hAnsi="Times New Roman"/>
          <w:bCs/>
          <w:iCs/>
          <w:sz w:val="28"/>
          <w:szCs w:val="28"/>
        </w:rPr>
        <w:t>2022</w:t>
      </w:r>
      <w:r w:rsidR="00C93719" w:rsidRPr="007A35A9">
        <w:rPr>
          <w:rFonts w:ascii="Times New Roman" w:hAnsi="Times New Roman"/>
          <w:bCs/>
          <w:iCs/>
          <w:sz w:val="28"/>
          <w:szCs w:val="28"/>
        </w:rPr>
        <w:t xml:space="preserve">г. составила 0,57рубля. </w:t>
      </w:r>
    </w:p>
    <w:p w:rsidR="00B15DF4" w:rsidRDefault="00A23B85" w:rsidP="00F472DC">
      <w:pPr>
        <w:pStyle w:val="ad"/>
        <w:jc w:val="both"/>
        <w:rPr>
          <w:rFonts w:ascii="Times New Roman" w:hAnsi="Times New Roman"/>
          <w:bCs/>
          <w:iCs/>
          <w:sz w:val="28"/>
          <w:szCs w:val="28"/>
        </w:rPr>
      </w:pPr>
      <w:r w:rsidRPr="00A23B85">
        <w:rPr>
          <w:rFonts w:ascii="Times New Roman" w:hAnsi="Times New Roman"/>
          <w:sz w:val="28"/>
          <w:szCs w:val="28"/>
          <w:shd w:val="clear" w:color="auto" w:fill="FFFFFF"/>
        </w:rPr>
        <w:t xml:space="preserve">Сомнительная задолженность </w:t>
      </w:r>
      <w:r w:rsidR="00B15DF4" w:rsidRPr="00A23B85">
        <w:rPr>
          <w:rFonts w:ascii="Times New Roman" w:hAnsi="Times New Roman"/>
          <w:bCs/>
          <w:iCs/>
          <w:sz w:val="28"/>
          <w:szCs w:val="28"/>
        </w:rPr>
        <w:t>по состоянию на 01.01.</w:t>
      </w:r>
      <w:r w:rsidR="00A16B19" w:rsidRPr="00A23B85">
        <w:rPr>
          <w:rFonts w:ascii="Times New Roman" w:hAnsi="Times New Roman"/>
          <w:bCs/>
          <w:iCs/>
          <w:sz w:val="28"/>
          <w:szCs w:val="28"/>
        </w:rPr>
        <w:t>2022</w:t>
      </w:r>
      <w:r w:rsidR="00B15DF4" w:rsidRPr="00A23B85">
        <w:rPr>
          <w:rFonts w:ascii="Times New Roman" w:hAnsi="Times New Roman"/>
          <w:bCs/>
          <w:iCs/>
          <w:sz w:val="28"/>
          <w:szCs w:val="28"/>
        </w:rPr>
        <w:t>года, учитываемая на забалансовом счете 04</w:t>
      </w:r>
      <w:r w:rsidRPr="00A23B85">
        <w:rPr>
          <w:rFonts w:ascii="Times New Roman" w:hAnsi="Times New Roman"/>
          <w:bCs/>
          <w:iCs/>
          <w:sz w:val="28"/>
          <w:szCs w:val="28"/>
        </w:rPr>
        <w:t xml:space="preserve"> </w:t>
      </w:r>
      <w:r w:rsidR="00B81686" w:rsidRPr="00A23B85">
        <w:rPr>
          <w:rFonts w:ascii="Times New Roman" w:hAnsi="Times New Roman"/>
          <w:bCs/>
          <w:iCs/>
          <w:sz w:val="28"/>
          <w:szCs w:val="28"/>
        </w:rPr>
        <w:t>«</w:t>
      </w:r>
      <w:r w:rsidRPr="00A23B85">
        <w:rPr>
          <w:rFonts w:ascii="Times New Roman" w:hAnsi="Times New Roman"/>
          <w:sz w:val="28"/>
          <w:szCs w:val="28"/>
          <w:shd w:val="clear" w:color="auto" w:fill="FFFFFF"/>
        </w:rPr>
        <w:t>Сомнительная задолженность</w:t>
      </w:r>
      <w:r w:rsidR="00B81686" w:rsidRPr="00A23B85">
        <w:rPr>
          <w:rFonts w:ascii="Times New Roman" w:hAnsi="Times New Roman"/>
          <w:bCs/>
          <w:iCs/>
          <w:sz w:val="28"/>
          <w:szCs w:val="28"/>
        </w:rPr>
        <w:t>»</w:t>
      </w:r>
      <w:r w:rsidR="00B15DF4" w:rsidRPr="00A23B85">
        <w:rPr>
          <w:rFonts w:ascii="Times New Roman" w:hAnsi="Times New Roman"/>
          <w:bCs/>
          <w:iCs/>
          <w:sz w:val="28"/>
          <w:szCs w:val="28"/>
        </w:rPr>
        <w:t xml:space="preserve"> отсутствует</w:t>
      </w:r>
      <w:r w:rsidR="00131275">
        <w:rPr>
          <w:rFonts w:ascii="Times New Roman" w:hAnsi="Times New Roman"/>
          <w:bCs/>
          <w:iCs/>
          <w:sz w:val="28"/>
          <w:szCs w:val="28"/>
        </w:rPr>
        <w:t>,  справке к ф.0503130 не отражена.</w:t>
      </w:r>
    </w:p>
    <w:p w:rsidR="00341D80" w:rsidRPr="000D1306" w:rsidRDefault="000D1306" w:rsidP="00F472DC">
      <w:pPr>
        <w:pStyle w:val="ad"/>
        <w:jc w:val="both"/>
        <w:rPr>
          <w:rFonts w:ascii="Times New Roman" w:hAnsi="Times New Roman"/>
          <w:bCs/>
          <w:iCs/>
          <w:color w:val="7030A0"/>
          <w:sz w:val="28"/>
          <w:szCs w:val="28"/>
        </w:rPr>
      </w:pPr>
      <w:r w:rsidRPr="000D1306">
        <w:rPr>
          <w:rFonts w:ascii="Times New Roman" w:hAnsi="Times New Roman"/>
          <w:bCs/>
          <w:iCs/>
          <w:sz w:val="28"/>
          <w:szCs w:val="28"/>
        </w:rPr>
        <w:t xml:space="preserve">   </w:t>
      </w:r>
    </w:p>
    <w:p w:rsidR="0041707F" w:rsidRPr="00A23B85" w:rsidRDefault="0041707F" w:rsidP="00684AA9">
      <w:pPr>
        <w:pStyle w:val="ad"/>
        <w:jc w:val="both"/>
        <w:rPr>
          <w:rFonts w:ascii="Times New Roman" w:hAnsi="Times New Roman"/>
          <w:b/>
          <w:i/>
          <w:sz w:val="28"/>
          <w:szCs w:val="28"/>
        </w:rPr>
      </w:pPr>
      <w:r w:rsidRPr="00A23B85">
        <w:rPr>
          <w:rFonts w:ascii="Times New Roman" w:hAnsi="Times New Roman"/>
          <w:b/>
          <w:i/>
          <w:sz w:val="28"/>
          <w:szCs w:val="28"/>
        </w:rPr>
        <w:t>Кредиторская задолженность</w:t>
      </w:r>
    </w:p>
    <w:p w:rsidR="0028125D" w:rsidRPr="009D00FB" w:rsidRDefault="00752491" w:rsidP="00684AA9">
      <w:pPr>
        <w:pStyle w:val="ad"/>
        <w:jc w:val="both"/>
        <w:rPr>
          <w:rFonts w:ascii="Times New Roman" w:hAnsi="Times New Roman"/>
          <w:sz w:val="28"/>
          <w:szCs w:val="28"/>
        </w:rPr>
      </w:pPr>
      <w:r w:rsidRPr="009D00FB">
        <w:rPr>
          <w:rFonts w:ascii="Times New Roman" w:hAnsi="Times New Roman"/>
          <w:sz w:val="28"/>
          <w:szCs w:val="28"/>
        </w:rPr>
        <w:t>По данным баланса исполнения бюджета поселения (ф. 0503130) и ф</w:t>
      </w:r>
      <w:r w:rsidR="004518F9" w:rsidRPr="009D00FB">
        <w:rPr>
          <w:rFonts w:ascii="Times New Roman" w:hAnsi="Times New Roman"/>
          <w:sz w:val="28"/>
          <w:szCs w:val="28"/>
        </w:rPr>
        <w:t>.</w:t>
      </w:r>
      <w:r w:rsidRPr="009D00FB">
        <w:rPr>
          <w:rFonts w:ascii="Times New Roman" w:hAnsi="Times New Roman"/>
          <w:sz w:val="28"/>
          <w:szCs w:val="28"/>
        </w:rPr>
        <w:t xml:space="preserve">0503169  </w:t>
      </w:r>
      <w:r w:rsidRPr="009D00FB">
        <w:rPr>
          <w:rFonts w:ascii="Times New Roman" w:hAnsi="Times New Roman"/>
          <w:b/>
          <w:bCs/>
          <w:i/>
          <w:sz w:val="28"/>
          <w:szCs w:val="28"/>
        </w:rPr>
        <w:t xml:space="preserve">кредиторская </w:t>
      </w:r>
      <w:r w:rsidRPr="009D00FB">
        <w:rPr>
          <w:rFonts w:ascii="Times New Roman" w:hAnsi="Times New Roman"/>
          <w:bCs/>
          <w:sz w:val="28"/>
          <w:szCs w:val="28"/>
        </w:rPr>
        <w:t xml:space="preserve">задолженность в </w:t>
      </w:r>
      <w:r w:rsidR="00A16B19" w:rsidRPr="009D00FB">
        <w:rPr>
          <w:rFonts w:ascii="Times New Roman" w:hAnsi="Times New Roman"/>
          <w:sz w:val="28"/>
          <w:szCs w:val="28"/>
        </w:rPr>
        <w:t>2021</w:t>
      </w:r>
      <w:r w:rsidR="0028125D" w:rsidRPr="009D00FB">
        <w:rPr>
          <w:rFonts w:ascii="Times New Roman" w:hAnsi="Times New Roman"/>
          <w:sz w:val="28"/>
          <w:szCs w:val="28"/>
        </w:rPr>
        <w:t>году у</w:t>
      </w:r>
      <w:r w:rsidR="009D00FB" w:rsidRPr="009D00FB">
        <w:rPr>
          <w:rFonts w:ascii="Times New Roman" w:hAnsi="Times New Roman"/>
          <w:sz w:val="28"/>
          <w:szCs w:val="28"/>
        </w:rPr>
        <w:t>меньш</w:t>
      </w:r>
      <w:r w:rsidR="004C1749" w:rsidRPr="009D00FB">
        <w:rPr>
          <w:rFonts w:ascii="Times New Roman" w:hAnsi="Times New Roman"/>
          <w:sz w:val="28"/>
          <w:szCs w:val="28"/>
        </w:rPr>
        <w:t>и</w:t>
      </w:r>
      <w:r w:rsidR="00D22507" w:rsidRPr="009D00FB">
        <w:rPr>
          <w:rFonts w:ascii="Times New Roman" w:hAnsi="Times New Roman"/>
          <w:sz w:val="28"/>
          <w:szCs w:val="28"/>
        </w:rPr>
        <w:t>л</w:t>
      </w:r>
      <w:r w:rsidRPr="009D00FB">
        <w:rPr>
          <w:rFonts w:ascii="Times New Roman" w:hAnsi="Times New Roman"/>
          <w:sz w:val="28"/>
          <w:szCs w:val="28"/>
        </w:rPr>
        <w:t xml:space="preserve">ась на </w:t>
      </w:r>
      <w:r w:rsidR="009D00FB" w:rsidRPr="009D00FB">
        <w:rPr>
          <w:rFonts w:ascii="Times New Roman" w:hAnsi="Times New Roman"/>
          <w:sz w:val="28"/>
          <w:szCs w:val="28"/>
        </w:rPr>
        <w:t>729690,66</w:t>
      </w:r>
      <w:r w:rsidRPr="009D00FB">
        <w:rPr>
          <w:rFonts w:ascii="Times New Roman" w:hAnsi="Times New Roman"/>
          <w:sz w:val="28"/>
          <w:szCs w:val="28"/>
        </w:rPr>
        <w:t>рубл</w:t>
      </w:r>
      <w:r w:rsidR="00FE7D17" w:rsidRPr="009D00FB">
        <w:rPr>
          <w:rFonts w:ascii="Times New Roman" w:hAnsi="Times New Roman"/>
          <w:sz w:val="28"/>
          <w:szCs w:val="28"/>
        </w:rPr>
        <w:t>ей</w:t>
      </w:r>
      <w:r w:rsidRPr="009D00FB">
        <w:rPr>
          <w:rFonts w:ascii="Times New Roman" w:hAnsi="Times New Roman"/>
          <w:sz w:val="28"/>
          <w:szCs w:val="28"/>
        </w:rPr>
        <w:t xml:space="preserve"> и по состоянию на 01</w:t>
      </w:r>
      <w:r w:rsidR="00D22507" w:rsidRPr="009D00FB">
        <w:rPr>
          <w:rFonts w:ascii="Times New Roman" w:hAnsi="Times New Roman"/>
          <w:sz w:val="28"/>
          <w:szCs w:val="28"/>
        </w:rPr>
        <w:t>.01.</w:t>
      </w:r>
      <w:r w:rsidRPr="009D00FB">
        <w:rPr>
          <w:rFonts w:ascii="Times New Roman" w:hAnsi="Times New Roman"/>
          <w:sz w:val="28"/>
          <w:szCs w:val="28"/>
        </w:rPr>
        <w:t xml:space="preserve"> </w:t>
      </w:r>
      <w:r w:rsidR="00A16B19" w:rsidRPr="009D00FB">
        <w:rPr>
          <w:rFonts w:ascii="Times New Roman" w:hAnsi="Times New Roman"/>
          <w:sz w:val="28"/>
          <w:szCs w:val="28"/>
        </w:rPr>
        <w:t>2022</w:t>
      </w:r>
      <w:r w:rsidRPr="009D00FB">
        <w:rPr>
          <w:rFonts w:ascii="Times New Roman" w:hAnsi="Times New Roman"/>
          <w:sz w:val="28"/>
          <w:szCs w:val="28"/>
        </w:rPr>
        <w:t>г</w:t>
      </w:r>
      <w:r w:rsidR="00D22507" w:rsidRPr="009D00FB">
        <w:rPr>
          <w:rFonts w:ascii="Times New Roman" w:hAnsi="Times New Roman"/>
          <w:sz w:val="28"/>
          <w:szCs w:val="28"/>
        </w:rPr>
        <w:t>.</w:t>
      </w:r>
      <w:r w:rsidRPr="009D00FB">
        <w:rPr>
          <w:rFonts w:ascii="Times New Roman" w:hAnsi="Times New Roman"/>
          <w:sz w:val="28"/>
          <w:szCs w:val="28"/>
        </w:rPr>
        <w:t xml:space="preserve"> </w:t>
      </w:r>
      <w:r w:rsidR="00DC2F3F" w:rsidRPr="009D00FB">
        <w:rPr>
          <w:rFonts w:ascii="Times New Roman" w:hAnsi="Times New Roman"/>
          <w:sz w:val="28"/>
          <w:szCs w:val="28"/>
        </w:rPr>
        <w:t xml:space="preserve"> </w:t>
      </w:r>
      <w:r w:rsidR="0028125D" w:rsidRPr="009D00FB">
        <w:rPr>
          <w:rFonts w:ascii="Times New Roman" w:hAnsi="Times New Roman"/>
          <w:sz w:val="28"/>
          <w:szCs w:val="28"/>
        </w:rPr>
        <w:t xml:space="preserve">составила </w:t>
      </w:r>
      <w:r w:rsidR="009D00FB" w:rsidRPr="009D00FB">
        <w:rPr>
          <w:rFonts w:ascii="Times New Roman" w:hAnsi="Times New Roman"/>
          <w:sz w:val="28"/>
          <w:szCs w:val="28"/>
        </w:rPr>
        <w:t>5126649,63</w:t>
      </w:r>
      <w:r w:rsidR="007E6C67" w:rsidRPr="009D00FB">
        <w:rPr>
          <w:rFonts w:ascii="Times New Roman" w:hAnsi="Times New Roman"/>
          <w:sz w:val="28"/>
          <w:szCs w:val="28"/>
        </w:rPr>
        <w:t>9</w:t>
      </w:r>
      <w:r w:rsidR="0028125D" w:rsidRPr="009D00FB">
        <w:rPr>
          <w:rFonts w:ascii="Times New Roman" w:hAnsi="Times New Roman"/>
          <w:sz w:val="28"/>
          <w:szCs w:val="28"/>
        </w:rPr>
        <w:t>рубл</w:t>
      </w:r>
      <w:r w:rsidR="0059339D" w:rsidRPr="009D00FB">
        <w:rPr>
          <w:rFonts w:ascii="Times New Roman" w:hAnsi="Times New Roman"/>
          <w:sz w:val="28"/>
          <w:szCs w:val="28"/>
        </w:rPr>
        <w:t>я</w:t>
      </w:r>
      <w:r w:rsidRPr="009D00FB">
        <w:rPr>
          <w:rFonts w:ascii="Times New Roman" w:hAnsi="Times New Roman"/>
          <w:sz w:val="28"/>
          <w:szCs w:val="28"/>
        </w:rPr>
        <w:t>,</w:t>
      </w:r>
      <w:r w:rsidR="0028125D" w:rsidRPr="009D00FB">
        <w:rPr>
          <w:rFonts w:ascii="Times New Roman" w:hAnsi="Times New Roman"/>
          <w:sz w:val="28"/>
          <w:szCs w:val="28"/>
        </w:rPr>
        <w:t xml:space="preserve"> в том числе по счетам бюджетного учета:    </w:t>
      </w:r>
    </w:p>
    <w:p w:rsidR="0064138B" w:rsidRPr="009D00FB" w:rsidRDefault="0028125D" w:rsidP="00D13FE5">
      <w:pPr>
        <w:pStyle w:val="ad"/>
        <w:jc w:val="right"/>
        <w:rPr>
          <w:rFonts w:ascii="Times New Roman" w:hAnsi="Times New Roman"/>
          <w:bCs/>
          <w:iCs/>
          <w:sz w:val="28"/>
          <w:szCs w:val="28"/>
        </w:rPr>
      </w:pPr>
      <w:r w:rsidRPr="009D00FB">
        <w:rPr>
          <w:rFonts w:ascii="Times New Roman" w:hAnsi="Times New Roman"/>
          <w:sz w:val="28"/>
          <w:szCs w:val="28"/>
        </w:rPr>
        <w:t>рублей</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835"/>
        <w:gridCol w:w="1462"/>
        <w:gridCol w:w="908"/>
        <w:gridCol w:w="1254"/>
        <w:gridCol w:w="1023"/>
        <w:gridCol w:w="1981"/>
      </w:tblGrid>
      <w:tr w:rsidR="00C467FB" w:rsidRPr="009D00FB" w:rsidTr="00C467FB">
        <w:trPr>
          <w:trHeight w:val="413"/>
        </w:trPr>
        <w:tc>
          <w:tcPr>
            <w:tcW w:w="2835" w:type="dxa"/>
            <w:vMerge w:val="restart"/>
          </w:tcPr>
          <w:p w:rsidR="00C467FB" w:rsidRPr="009D00FB" w:rsidRDefault="00C467FB" w:rsidP="0064138B">
            <w:pPr>
              <w:pStyle w:val="ad"/>
              <w:jc w:val="both"/>
              <w:rPr>
                <w:rFonts w:ascii="Times New Roman" w:hAnsi="Times New Roman"/>
                <w:bCs/>
                <w:iCs/>
                <w:sz w:val="20"/>
                <w:szCs w:val="20"/>
              </w:rPr>
            </w:pPr>
            <w:r w:rsidRPr="009D00FB">
              <w:rPr>
                <w:rFonts w:ascii="Times New Roman" w:hAnsi="Times New Roman"/>
                <w:bCs/>
                <w:iCs/>
                <w:sz w:val="20"/>
                <w:szCs w:val="20"/>
              </w:rPr>
              <w:t>Счет бюджетного учета (балансовый, забалансовый)</w:t>
            </w:r>
          </w:p>
        </w:tc>
        <w:tc>
          <w:tcPr>
            <w:tcW w:w="2370" w:type="dxa"/>
            <w:gridSpan w:val="2"/>
            <w:vAlign w:val="center"/>
          </w:tcPr>
          <w:p w:rsidR="00C467FB" w:rsidRPr="009D00FB" w:rsidRDefault="00C467FB" w:rsidP="00DC3876">
            <w:pPr>
              <w:pStyle w:val="ad"/>
              <w:jc w:val="both"/>
              <w:rPr>
                <w:rFonts w:ascii="Times New Roman" w:hAnsi="Times New Roman"/>
                <w:bCs/>
                <w:iCs/>
                <w:sz w:val="20"/>
                <w:szCs w:val="20"/>
              </w:rPr>
            </w:pPr>
            <w:r w:rsidRPr="009D00FB">
              <w:rPr>
                <w:rFonts w:ascii="Times New Roman" w:hAnsi="Times New Roman"/>
                <w:bCs/>
                <w:iCs/>
                <w:sz w:val="20"/>
                <w:szCs w:val="20"/>
              </w:rPr>
              <w:t>по состоянию на 01.01.</w:t>
            </w:r>
            <w:r w:rsidR="00A16B19" w:rsidRPr="009D00FB">
              <w:rPr>
                <w:rFonts w:ascii="Times New Roman" w:hAnsi="Times New Roman"/>
                <w:bCs/>
                <w:iCs/>
                <w:sz w:val="20"/>
                <w:szCs w:val="20"/>
              </w:rPr>
              <w:t>202</w:t>
            </w:r>
            <w:r w:rsidR="00DC3876" w:rsidRPr="009D00FB">
              <w:rPr>
                <w:rFonts w:ascii="Times New Roman" w:hAnsi="Times New Roman"/>
                <w:bCs/>
                <w:iCs/>
                <w:sz w:val="20"/>
                <w:szCs w:val="20"/>
              </w:rPr>
              <w:t>1</w:t>
            </w:r>
            <w:r w:rsidRPr="009D00FB">
              <w:rPr>
                <w:rFonts w:ascii="Times New Roman" w:hAnsi="Times New Roman"/>
                <w:bCs/>
                <w:iCs/>
                <w:sz w:val="20"/>
                <w:szCs w:val="20"/>
              </w:rPr>
              <w:t>г.</w:t>
            </w:r>
          </w:p>
        </w:tc>
        <w:tc>
          <w:tcPr>
            <w:tcW w:w="2277" w:type="dxa"/>
            <w:gridSpan w:val="2"/>
            <w:vAlign w:val="center"/>
          </w:tcPr>
          <w:p w:rsidR="00C467FB" w:rsidRPr="009D00FB" w:rsidRDefault="00C467FB" w:rsidP="00C467FB">
            <w:pPr>
              <w:pStyle w:val="ad"/>
              <w:jc w:val="both"/>
              <w:rPr>
                <w:rFonts w:ascii="Times New Roman" w:hAnsi="Times New Roman"/>
                <w:bCs/>
                <w:iCs/>
                <w:sz w:val="20"/>
                <w:szCs w:val="20"/>
              </w:rPr>
            </w:pPr>
            <w:r w:rsidRPr="009D00FB">
              <w:rPr>
                <w:rFonts w:ascii="Times New Roman" w:hAnsi="Times New Roman"/>
                <w:bCs/>
                <w:iCs/>
                <w:sz w:val="20"/>
                <w:szCs w:val="20"/>
              </w:rPr>
              <w:t>по состоянию на 01.01.</w:t>
            </w:r>
            <w:r w:rsidR="00A16B19" w:rsidRPr="009D00FB">
              <w:rPr>
                <w:rFonts w:ascii="Times New Roman" w:hAnsi="Times New Roman"/>
                <w:bCs/>
                <w:iCs/>
                <w:sz w:val="20"/>
                <w:szCs w:val="20"/>
              </w:rPr>
              <w:t>2022</w:t>
            </w:r>
            <w:r w:rsidRPr="009D00FB">
              <w:rPr>
                <w:rFonts w:ascii="Times New Roman" w:hAnsi="Times New Roman"/>
                <w:bCs/>
                <w:iCs/>
                <w:sz w:val="20"/>
                <w:szCs w:val="20"/>
              </w:rPr>
              <w:t>г.</w:t>
            </w:r>
          </w:p>
        </w:tc>
        <w:tc>
          <w:tcPr>
            <w:tcW w:w="1981" w:type="dxa"/>
            <w:vMerge w:val="restart"/>
          </w:tcPr>
          <w:p w:rsidR="00C467FB" w:rsidRPr="009D00FB" w:rsidRDefault="00C467FB" w:rsidP="00C467FB">
            <w:pPr>
              <w:pStyle w:val="ad"/>
              <w:jc w:val="both"/>
              <w:rPr>
                <w:rFonts w:ascii="Times New Roman" w:hAnsi="Times New Roman"/>
                <w:bCs/>
                <w:iCs/>
                <w:sz w:val="20"/>
                <w:szCs w:val="20"/>
              </w:rPr>
            </w:pPr>
            <w:r w:rsidRPr="009D00FB">
              <w:rPr>
                <w:rFonts w:ascii="Times New Roman" w:hAnsi="Times New Roman"/>
                <w:bCs/>
                <w:iCs/>
                <w:sz w:val="20"/>
                <w:szCs w:val="20"/>
              </w:rPr>
              <w:t>Изменение</w:t>
            </w:r>
          </w:p>
          <w:p w:rsidR="00C467FB" w:rsidRPr="009D00FB" w:rsidRDefault="00C467FB" w:rsidP="00C467FB">
            <w:pPr>
              <w:pStyle w:val="ad"/>
              <w:jc w:val="both"/>
              <w:rPr>
                <w:rFonts w:ascii="Times New Roman" w:hAnsi="Times New Roman"/>
                <w:bCs/>
                <w:iCs/>
                <w:sz w:val="20"/>
                <w:szCs w:val="20"/>
              </w:rPr>
            </w:pPr>
            <w:r w:rsidRPr="009D00FB">
              <w:rPr>
                <w:rFonts w:ascii="Times New Roman" w:hAnsi="Times New Roman"/>
                <w:bCs/>
                <w:iCs/>
                <w:sz w:val="20"/>
                <w:szCs w:val="20"/>
              </w:rPr>
              <w:t>кредиторской</w:t>
            </w:r>
          </w:p>
          <w:p w:rsidR="00C467FB" w:rsidRPr="009D00FB" w:rsidRDefault="00C467FB" w:rsidP="00C467FB">
            <w:pPr>
              <w:pStyle w:val="ad"/>
              <w:jc w:val="both"/>
              <w:rPr>
                <w:rFonts w:ascii="Times New Roman" w:hAnsi="Times New Roman"/>
                <w:bCs/>
                <w:iCs/>
                <w:sz w:val="20"/>
                <w:szCs w:val="20"/>
              </w:rPr>
            </w:pPr>
            <w:r w:rsidRPr="009D00FB">
              <w:rPr>
                <w:rFonts w:ascii="Times New Roman" w:hAnsi="Times New Roman"/>
                <w:bCs/>
                <w:iCs/>
                <w:sz w:val="20"/>
                <w:szCs w:val="20"/>
              </w:rPr>
              <w:t>задолженности, рублей</w:t>
            </w:r>
          </w:p>
          <w:p w:rsidR="00C467FB" w:rsidRPr="009D00FB" w:rsidRDefault="00C467FB" w:rsidP="00C467FB">
            <w:pPr>
              <w:pStyle w:val="ad"/>
              <w:jc w:val="both"/>
              <w:rPr>
                <w:rFonts w:ascii="Times New Roman" w:hAnsi="Times New Roman"/>
                <w:bCs/>
                <w:iCs/>
                <w:sz w:val="20"/>
                <w:szCs w:val="20"/>
              </w:rPr>
            </w:pPr>
          </w:p>
        </w:tc>
      </w:tr>
      <w:tr w:rsidR="00C467FB" w:rsidRPr="005C74C9" w:rsidTr="00C467FB">
        <w:trPr>
          <w:trHeight w:val="412"/>
        </w:trPr>
        <w:tc>
          <w:tcPr>
            <w:tcW w:w="2835" w:type="dxa"/>
            <w:vMerge/>
          </w:tcPr>
          <w:p w:rsidR="00C467FB" w:rsidRPr="00DC3876" w:rsidRDefault="00C467FB" w:rsidP="0064138B">
            <w:pPr>
              <w:pStyle w:val="ad"/>
              <w:jc w:val="both"/>
              <w:rPr>
                <w:rFonts w:ascii="Times New Roman" w:hAnsi="Times New Roman"/>
                <w:bCs/>
                <w:iCs/>
                <w:sz w:val="20"/>
                <w:szCs w:val="20"/>
              </w:rPr>
            </w:pPr>
          </w:p>
        </w:tc>
        <w:tc>
          <w:tcPr>
            <w:tcW w:w="1462" w:type="dxa"/>
            <w:vAlign w:val="center"/>
          </w:tcPr>
          <w:p w:rsidR="00C467FB" w:rsidRPr="00DC3876" w:rsidRDefault="00C467FB" w:rsidP="0064138B">
            <w:pPr>
              <w:pStyle w:val="ad"/>
              <w:jc w:val="both"/>
              <w:rPr>
                <w:rFonts w:ascii="Times New Roman" w:hAnsi="Times New Roman"/>
                <w:bCs/>
                <w:iCs/>
                <w:sz w:val="20"/>
                <w:szCs w:val="20"/>
              </w:rPr>
            </w:pPr>
            <w:r w:rsidRPr="00DC3876">
              <w:rPr>
                <w:rFonts w:ascii="Times New Roman" w:hAnsi="Times New Roman"/>
                <w:bCs/>
                <w:iCs/>
                <w:sz w:val="20"/>
                <w:szCs w:val="20"/>
              </w:rPr>
              <w:t>Сумма, рублей</w:t>
            </w:r>
          </w:p>
        </w:tc>
        <w:tc>
          <w:tcPr>
            <w:tcW w:w="908" w:type="dxa"/>
            <w:vAlign w:val="center"/>
          </w:tcPr>
          <w:p w:rsidR="00C467FB" w:rsidRPr="00DC3876" w:rsidRDefault="00C467FB" w:rsidP="0064138B">
            <w:pPr>
              <w:pStyle w:val="ad"/>
              <w:jc w:val="both"/>
              <w:rPr>
                <w:rFonts w:ascii="Times New Roman" w:hAnsi="Times New Roman"/>
                <w:bCs/>
                <w:iCs/>
                <w:sz w:val="20"/>
                <w:szCs w:val="20"/>
              </w:rPr>
            </w:pPr>
            <w:r w:rsidRPr="00DC3876">
              <w:rPr>
                <w:rFonts w:ascii="Times New Roman" w:hAnsi="Times New Roman"/>
                <w:bCs/>
                <w:iCs/>
                <w:sz w:val="20"/>
                <w:szCs w:val="20"/>
              </w:rPr>
              <w:t>Уд. вес, %</w:t>
            </w:r>
          </w:p>
        </w:tc>
        <w:tc>
          <w:tcPr>
            <w:tcW w:w="1254" w:type="dxa"/>
            <w:vAlign w:val="center"/>
          </w:tcPr>
          <w:p w:rsidR="00C467FB" w:rsidRPr="00DC3876" w:rsidRDefault="00C467FB" w:rsidP="0064138B">
            <w:pPr>
              <w:pStyle w:val="ad"/>
              <w:jc w:val="both"/>
              <w:rPr>
                <w:rFonts w:ascii="Times New Roman" w:hAnsi="Times New Roman"/>
                <w:bCs/>
                <w:iCs/>
                <w:sz w:val="20"/>
                <w:szCs w:val="20"/>
              </w:rPr>
            </w:pPr>
            <w:r w:rsidRPr="00DC3876">
              <w:rPr>
                <w:rFonts w:ascii="Times New Roman" w:hAnsi="Times New Roman"/>
                <w:bCs/>
                <w:iCs/>
                <w:sz w:val="20"/>
                <w:szCs w:val="20"/>
              </w:rPr>
              <w:t>Сумма,</w:t>
            </w:r>
          </w:p>
          <w:p w:rsidR="00C467FB" w:rsidRPr="00DC3876" w:rsidRDefault="00C467FB" w:rsidP="0064138B">
            <w:pPr>
              <w:pStyle w:val="ad"/>
              <w:jc w:val="both"/>
              <w:rPr>
                <w:rFonts w:ascii="Times New Roman" w:hAnsi="Times New Roman"/>
                <w:bCs/>
                <w:iCs/>
                <w:sz w:val="20"/>
                <w:szCs w:val="20"/>
              </w:rPr>
            </w:pPr>
            <w:r w:rsidRPr="00DC3876">
              <w:rPr>
                <w:rFonts w:ascii="Times New Roman" w:hAnsi="Times New Roman"/>
                <w:bCs/>
                <w:iCs/>
                <w:sz w:val="20"/>
                <w:szCs w:val="20"/>
              </w:rPr>
              <w:t>рублей</w:t>
            </w:r>
          </w:p>
        </w:tc>
        <w:tc>
          <w:tcPr>
            <w:tcW w:w="1023" w:type="dxa"/>
            <w:vAlign w:val="center"/>
          </w:tcPr>
          <w:p w:rsidR="00C467FB" w:rsidRPr="00DC3876" w:rsidRDefault="00C467FB" w:rsidP="0064138B">
            <w:pPr>
              <w:pStyle w:val="ad"/>
              <w:jc w:val="both"/>
              <w:rPr>
                <w:rFonts w:ascii="Times New Roman" w:hAnsi="Times New Roman"/>
                <w:bCs/>
                <w:iCs/>
                <w:sz w:val="20"/>
                <w:szCs w:val="20"/>
              </w:rPr>
            </w:pPr>
            <w:r w:rsidRPr="00DC3876">
              <w:rPr>
                <w:rFonts w:ascii="Times New Roman" w:hAnsi="Times New Roman"/>
                <w:bCs/>
                <w:iCs/>
                <w:sz w:val="20"/>
                <w:szCs w:val="20"/>
              </w:rPr>
              <w:t>Уд. вес, %</w:t>
            </w:r>
          </w:p>
        </w:tc>
        <w:tc>
          <w:tcPr>
            <w:tcW w:w="1981" w:type="dxa"/>
            <w:vMerge/>
          </w:tcPr>
          <w:p w:rsidR="00C467FB" w:rsidRPr="00DC3876" w:rsidRDefault="00C467FB" w:rsidP="0064138B">
            <w:pPr>
              <w:pStyle w:val="ad"/>
              <w:jc w:val="both"/>
              <w:rPr>
                <w:rFonts w:ascii="Times New Roman" w:hAnsi="Times New Roman"/>
                <w:bCs/>
                <w:iCs/>
                <w:sz w:val="20"/>
                <w:szCs w:val="20"/>
              </w:rPr>
            </w:pPr>
          </w:p>
        </w:tc>
      </w:tr>
      <w:tr w:rsidR="00DC3876" w:rsidRPr="005C74C9" w:rsidTr="00C467FB">
        <w:tc>
          <w:tcPr>
            <w:tcW w:w="2835" w:type="dxa"/>
          </w:tcPr>
          <w:p w:rsidR="00DC3876" w:rsidRPr="00DC3876" w:rsidRDefault="00DC3876" w:rsidP="0064138B">
            <w:pPr>
              <w:pStyle w:val="ad"/>
              <w:jc w:val="both"/>
              <w:rPr>
                <w:rFonts w:ascii="Times New Roman" w:hAnsi="Times New Roman"/>
                <w:bCs/>
                <w:iCs/>
                <w:sz w:val="20"/>
                <w:szCs w:val="20"/>
              </w:rPr>
            </w:pPr>
            <w:r w:rsidRPr="00DC3876">
              <w:rPr>
                <w:rFonts w:ascii="Times New Roman" w:hAnsi="Times New Roman"/>
                <w:bCs/>
                <w:iCs/>
                <w:sz w:val="20"/>
                <w:szCs w:val="20"/>
              </w:rPr>
              <w:t>205 «Расчеты по доходам»</w:t>
            </w:r>
          </w:p>
        </w:tc>
        <w:tc>
          <w:tcPr>
            <w:tcW w:w="1462" w:type="dxa"/>
          </w:tcPr>
          <w:p w:rsidR="00DC3876" w:rsidRPr="00DC3876" w:rsidRDefault="00DC3876" w:rsidP="002E3135">
            <w:pPr>
              <w:pStyle w:val="ad"/>
              <w:rPr>
                <w:rFonts w:ascii="Times New Roman" w:hAnsi="Times New Roman"/>
                <w:bCs/>
                <w:iCs/>
                <w:sz w:val="20"/>
                <w:szCs w:val="20"/>
              </w:rPr>
            </w:pPr>
          </w:p>
          <w:p w:rsidR="00DC3876" w:rsidRPr="00DC3876" w:rsidRDefault="00DC3876" w:rsidP="002E3135">
            <w:pPr>
              <w:pStyle w:val="ad"/>
              <w:rPr>
                <w:rFonts w:ascii="Times New Roman" w:hAnsi="Times New Roman"/>
                <w:bCs/>
                <w:iCs/>
                <w:sz w:val="20"/>
                <w:szCs w:val="20"/>
              </w:rPr>
            </w:pPr>
            <w:r w:rsidRPr="00DC3876">
              <w:rPr>
                <w:rFonts w:ascii="Times New Roman" w:hAnsi="Times New Roman"/>
                <w:bCs/>
                <w:iCs/>
                <w:sz w:val="20"/>
                <w:szCs w:val="20"/>
              </w:rPr>
              <w:t>5694474,22</w:t>
            </w:r>
          </w:p>
        </w:tc>
        <w:tc>
          <w:tcPr>
            <w:tcW w:w="908" w:type="dxa"/>
            <w:vAlign w:val="center"/>
          </w:tcPr>
          <w:p w:rsidR="00DC3876" w:rsidRPr="00DC3876" w:rsidRDefault="00DC3876" w:rsidP="002E3135">
            <w:pPr>
              <w:pStyle w:val="ad"/>
              <w:jc w:val="both"/>
              <w:rPr>
                <w:rFonts w:ascii="Times New Roman" w:hAnsi="Times New Roman"/>
                <w:bCs/>
                <w:iCs/>
                <w:sz w:val="20"/>
                <w:szCs w:val="20"/>
              </w:rPr>
            </w:pPr>
            <w:r w:rsidRPr="00DC3876">
              <w:rPr>
                <w:rFonts w:ascii="Times New Roman" w:hAnsi="Times New Roman"/>
                <w:bCs/>
                <w:iCs/>
                <w:sz w:val="20"/>
                <w:szCs w:val="20"/>
              </w:rPr>
              <w:t>97,2</w:t>
            </w:r>
          </w:p>
        </w:tc>
        <w:tc>
          <w:tcPr>
            <w:tcW w:w="1254" w:type="dxa"/>
          </w:tcPr>
          <w:p w:rsidR="000C0091" w:rsidRDefault="000C0091" w:rsidP="0064138B">
            <w:pPr>
              <w:pStyle w:val="ad"/>
              <w:rPr>
                <w:rFonts w:ascii="Times New Roman" w:hAnsi="Times New Roman"/>
                <w:bCs/>
                <w:iCs/>
                <w:sz w:val="20"/>
                <w:szCs w:val="20"/>
              </w:rPr>
            </w:pPr>
          </w:p>
          <w:p w:rsidR="00DC3876" w:rsidRPr="00DC3876" w:rsidRDefault="00DC3876" w:rsidP="0064138B">
            <w:pPr>
              <w:pStyle w:val="ad"/>
              <w:rPr>
                <w:rFonts w:ascii="Times New Roman" w:hAnsi="Times New Roman"/>
                <w:bCs/>
                <w:iCs/>
                <w:sz w:val="20"/>
                <w:szCs w:val="20"/>
              </w:rPr>
            </w:pPr>
            <w:r>
              <w:rPr>
                <w:rFonts w:ascii="Times New Roman" w:hAnsi="Times New Roman"/>
                <w:bCs/>
                <w:iCs/>
                <w:sz w:val="20"/>
                <w:szCs w:val="20"/>
              </w:rPr>
              <w:t>5097794,93</w:t>
            </w:r>
          </w:p>
        </w:tc>
        <w:tc>
          <w:tcPr>
            <w:tcW w:w="1023" w:type="dxa"/>
            <w:vAlign w:val="center"/>
          </w:tcPr>
          <w:p w:rsidR="00DC3876" w:rsidRPr="00DC3876" w:rsidRDefault="00A82442" w:rsidP="0064138B">
            <w:pPr>
              <w:pStyle w:val="ad"/>
              <w:jc w:val="both"/>
              <w:rPr>
                <w:rFonts w:ascii="Times New Roman" w:hAnsi="Times New Roman"/>
                <w:bCs/>
                <w:iCs/>
                <w:sz w:val="20"/>
                <w:szCs w:val="20"/>
              </w:rPr>
            </w:pPr>
            <w:r>
              <w:rPr>
                <w:rFonts w:ascii="Times New Roman" w:hAnsi="Times New Roman"/>
                <w:bCs/>
                <w:iCs/>
                <w:sz w:val="20"/>
                <w:szCs w:val="20"/>
              </w:rPr>
              <w:t>99,1</w:t>
            </w:r>
          </w:p>
        </w:tc>
        <w:tc>
          <w:tcPr>
            <w:tcW w:w="1981" w:type="dxa"/>
          </w:tcPr>
          <w:p w:rsidR="00DC3876" w:rsidRPr="00DC3876" w:rsidRDefault="00A82442" w:rsidP="0064138B">
            <w:pPr>
              <w:pStyle w:val="ad"/>
              <w:jc w:val="both"/>
              <w:rPr>
                <w:rFonts w:ascii="Times New Roman" w:hAnsi="Times New Roman"/>
                <w:bCs/>
                <w:iCs/>
                <w:sz w:val="20"/>
                <w:szCs w:val="20"/>
              </w:rPr>
            </w:pPr>
            <w:r>
              <w:rPr>
                <w:rFonts w:ascii="Times New Roman" w:hAnsi="Times New Roman"/>
                <w:bCs/>
                <w:iCs/>
                <w:sz w:val="20"/>
                <w:szCs w:val="20"/>
              </w:rPr>
              <w:t>-596679,29</w:t>
            </w:r>
          </w:p>
        </w:tc>
      </w:tr>
      <w:tr w:rsidR="00DC3876" w:rsidRPr="005C74C9" w:rsidTr="00C467FB">
        <w:tc>
          <w:tcPr>
            <w:tcW w:w="2835" w:type="dxa"/>
          </w:tcPr>
          <w:p w:rsidR="00DC3876" w:rsidRPr="00DC3876" w:rsidRDefault="00DC3876" w:rsidP="0064138B">
            <w:pPr>
              <w:pStyle w:val="ad"/>
              <w:jc w:val="both"/>
              <w:rPr>
                <w:rFonts w:ascii="Times New Roman" w:hAnsi="Times New Roman"/>
                <w:bCs/>
                <w:iCs/>
                <w:sz w:val="20"/>
                <w:szCs w:val="20"/>
              </w:rPr>
            </w:pPr>
            <w:r w:rsidRPr="00DC3876">
              <w:rPr>
                <w:rFonts w:ascii="Times New Roman" w:hAnsi="Times New Roman"/>
                <w:bCs/>
                <w:iCs/>
                <w:sz w:val="20"/>
                <w:szCs w:val="20"/>
              </w:rPr>
              <w:t>302 «Расчеты по принятым обязательствам»</w:t>
            </w:r>
          </w:p>
        </w:tc>
        <w:tc>
          <w:tcPr>
            <w:tcW w:w="1462" w:type="dxa"/>
          </w:tcPr>
          <w:p w:rsidR="00DC3876" w:rsidRPr="00DC3876" w:rsidRDefault="00DC3876" w:rsidP="002E3135">
            <w:pPr>
              <w:pStyle w:val="ad"/>
              <w:rPr>
                <w:rFonts w:ascii="Times New Roman" w:hAnsi="Times New Roman"/>
                <w:bCs/>
                <w:iCs/>
                <w:sz w:val="20"/>
                <w:szCs w:val="20"/>
              </w:rPr>
            </w:pPr>
          </w:p>
          <w:p w:rsidR="00DC3876" w:rsidRPr="00DC3876" w:rsidRDefault="00DC3876" w:rsidP="002E3135">
            <w:pPr>
              <w:pStyle w:val="ad"/>
              <w:rPr>
                <w:rFonts w:ascii="Times New Roman" w:hAnsi="Times New Roman"/>
                <w:bCs/>
                <w:iCs/>
                <w:sz w:val="20"/>
                <w:szCs w:val="20"/>
              </w:rPr>
            </w:pPr>
            <w:r w:rsidRPr="00DC3876">
              <w:rPr>
                <w:rFonts w:ascii="Times New Roman" w:hAnsi="Times New Roman"/>
                <w:bCs/>
                <w:iCs/>
                <w:sz w:val="20"/>
                <w:szCs w:val="20"/>
              </w:rPr>
              <w:t>161383,47</w:t>
            </w:r>
          </w:p>
        </w:tc>
        <w:tc>
          <w:tcPr>
            <w:tcW w:w="908" w:type="dxa"/>
            <w:vAlign w:val="center"/>
          </w:tcPr>
          <w:p w:rsidR="00DC3876" w:rsidRPr="00DC3876" w:rsidRDefault="00DC3876" w:rsidP="002E3135">
            <w:pPr>
              <w:pStyle w:val="ad"/>
              <w:jc w:val="both"/>
              <w:rPr>
                <w:rFonts w:ascii="Times New Roman" w:hAnsi="Times New Roman"/>
                <w:bCs/>
                <w:iCs/>
                <w:sz w:val="20"/>
                <w:szCs w:val="20"/>
              </w:rPr>
            </w:pPr>
            <w:r w:rsidRPr="00DC3876">
              <w:rPr>
                <w:rFonts w:ascii="Times New Roman" w:hAnsi="Times New Roman"/>
                <w:bCs/>
                <w:iCs/>
                <w:sz w:val="20"/>
                <w:szCs w:val="20"/>
              </w:rPr>
              <w:t>2,7</w:t>
            </w:r>
          </w:p>
        </w:tc>
        <w:tc>
          <w:tcPr>
            <w:tcW w:w="1254" w:type="dxa"/>
          </w:tcPr>
          <w:p w:rsidR="000C0091" w:rsidRDefault="000C0091" w:rsidP="0064138B">
            <w:pPr>
              <w:pStyle w:val="ad"/>
              <w:rPr>
                <w:rFonts w:ascii="Times New Roman" w:hAnsi="Times New Roman"/>
                <w:bCs/>
                <w:iCs/>
                <w:sz w:val="20"/>
                <w:szCs w:val="20"/>
              </w:rPr>
            </w:pPr>
          </w:p>
          <w:p w:rsidR="00DC3876" w:rsidRPr="00DC3876" w:rsidRDefault="00DC3876" w:rsidP="0064138B">
            <w:pPr>
              <w:pStyle w:val="ad"/>
              <w:rPr>
                <w:rFonts w:ascii="Times New Roman" w:hAnsi="Times New Roman"/>
                <w:bCs/>
                <w:iCs/>
                <w:sz w:val="20"/>
                <w:szCs w:val="20"/>
              </w:rPr>
            </w:pPr>
            <w:r>
              <w:rPr>
                <w:rFonts w:ascii="Times New Roman" w:hAnsi="Times New Roman"/>
                <w:bCs/>
                <w:iCs/>
                <w:sz w:val="20"/>
                <w:szCs w:val="20"/>
              </w:rPr>
              <w:t>28854,70</w:t>
            </w:r>
          </w:p>
        </w:tc>
        <w:tc>
          <w:tcPr>
            <w:tcW w:w="1023" w:type="dxa"/>
            <w:vAlign w:val="center"/>
          </w:tcPr>
          <w:p w:rsidR="00DC3876" w:rsidRPr="00DC3876" w:rsidRDefault="00A82442" w:rsidP="007976D4">
            <w:pPr>
              <w:pStyle w:val="ad"/>
              <w:jc w:val="both"/>
              <w:rPr>
                <w:rFonts w:ascii="Times New Roman" w:hAnsi="Times New Roman"/>
                <w:bCs/>
                <w:iCs/>
                <w:sz w:val="20"/>
                <w:szCs w:val="20"/>
              </w:rPr>
            </w:pPr>
            <w:r>
              <w:rPr>
                <w:rFonts w:ascii="Times New Roman" w:hAnsi="Times New Roman"/>
                <w:bCs/>
                <w:iCs/>
                <w:sz w:val="20"/>
                <w:szCs w:val="20"/>
              </w:rPr>
              <w:t>0,9</w:t>
            </w:r>
          </w:p>
        </w:tc>
        <w:tc>
          <w:tcPr>
            <w:tcW w:w="1981" w:type="dxa"/>
          </w:tcPr>
          <w:p w:rsidR="00DC3876" w:rsidRPr="00DC3876" w:rsidRDefault="00A82442" w:rsidP="0064138B">
            <w:pPr>
              <w:pStyle w:val="ad"/>
              <w:jc w:val="both"/>
              <w:rPr>
                <w:rFonts w:ascii="Times New Roman" w:hAnsi="Times New Roman"/>
                <w:bCs/>
                <w:iCs/>
                <w:sz w:val="20"/>
                <w:szCs w:val="20"/>
              </w:rPr>
            </w:pPr>
            <w:r>
              <w:rPr>
                <w:rFonts w:ascii="Times New Roman" w:hAnsi="Times New Roman"/>
                <w:bCs/>
                <w:iCs/>
                <w:sz w:val="20"/>
                <w:szCs w:val="20"/>
              </w:rPr>
              <w:t>-132528,77</w:t>
            </w:r>
          </w:p>
        </w:tc>
      </w:tr>
      <w:tr w:rsidR="00DC3876" w:rsidRPr="005C74C9" w:rsidTr="00C467FB">
        <w:tc>
          <w:tcPr>
            <w:tcW w:w="2835" w:type="dxa"/>
          </w:tcPr>
          <w:p w:rsidR="00DC3876" w:rsidRPr="00DC3876" w:rsidRDefault="00DC3876" w:rsidP="0064138B">
            <w:pPr>
              <w:pStyle w:val="ad"/>
              <w:jc w:val="both"/>
              <w:rPr>
                <w:rFonts w:ascii="Times New Roman" w:hAnsi="Times New Roman"/>
                <w:bCs/>
                <w:iCs/>
                <w:sz w:val="20"/>
                <w:szCs w:val="20"/>
              </w:rPr>
            </w:pPr>
            <w:r w:rsidRPr="00DC3876">
              <w:rPr>
                <w:rFonts w:ascii="Times New Roman" w:hAnsi="Times New Roman"/>
                <w:bCs/>
                <w:iCs/>
                <w:sz w:val="20"/>
                <w:szCs w:val="20"/>
              </w:rPr>
              <w:t xml:space="preserve">303 «Расчеты по платежам в бюджет»  </w:t>
            </w:r>
          </w:p>
        </w:tc>
        <w:tc>
          <w:tcPr>
            <w:tcW w:w="1462" w:type="dxa"/>
          </w:tcPr>
          <w:p w:rsidR="00DC3876" w:rsidRPr="00DC3876" w:rsidRDefault="00DC3876" w:rsidP="002E3135">
            <w:pPr>
              <w:pStyle w:val="ad"/>
              <w:rPr>
                <w:rFonts w:ascii="Times New Roman" w:hAnsi="Times New Roman"/>
                <w:bCs/>
                <w:iCs/>
                <w:sz w:val="20"/>
                <w:szCs w:val="20"/>
              </w:rPr>
            </w:pPr>
          </w:p>
          <w:p w:rsidR="00DC3876" w:rsidRPr="00DC3876" w:rsidRDefault="00DC3876" w:rsidP="002E3135">
            <w:pPr>
              <w:pStyle w:val="ad"/>
              <w:rPr>
                <w:rFonts w:ascii="Times New Roman" w:hAnsi="Times New Roman"/>
                <w:bCs/>
                <w:iCs/>
                <w:sz w:val="20"/>
                <w:szCs w:val="20"/>
              </w:rPr>
            </w:pPr>
            <w:r w:rsidRPr="00DC3876">
              <w:rPr>
                <w:rFonts w:ascii="Times New Roman" w:hAnsi="Times New Roman"/>
                <w:bCs/>
                <w:iCs/>
                <w:sz w:val="20"/>
                <w:szCs w:val="20"/>
              </w:rPr>
              <w:t>482,60</w:t>
            </w:r>
          </w:p>
        </w:tc>
        <w:tc>
          <w:tcPr>
            <w:tcW w:w="908" w:type="dxa"/>
            <w:vAlign w:val="center"/>
          </w:tcPr>
          <w:p w:rsidR="00DC3876" w:rsidRPr="00DC3876" w:rsidRDefault="00DC3876" w:rsidP="002E3135">
            <w:pPr>
              <w:pStyle w:val="ad"/>
              <w:jc w:val="both"/>
              <w:rPr>
                <w:rFonts w:ascii="Times New Roman" w:hAnsi="Times New Roman"/>
                <w:bCs/>
                <w:iCs/>
                <w:sz w:val="20"/>
                <w:szCs w:val="20"/>
              </w:rPr>
            </w:pPr>
            <w:r w:rsidRPr="00DC3876">
              <w:rPr>
                <w:rFonts w:ascii="Times New Roman" w:hAnsi="Times New Roman"/>
                <w:bCs/>
                <w:iCs/>
                <w:sz w:val="20"/>
                <w:szCs w:val="20"/>
              </w:rPr>
              <w:t>0,1</w:t>
            </w:r>
          </w:p>
        </w:tc>
        <w:tc>
          <w:tcPr>
            <w:tcW w:w="1254" w:type="dxa"/>
          </w:tcPr>
          <w:p w:rsidR="000C0091" w:rsidRDefault="000C0091" w:rsidP="0064138B">
            <w:pPr>
              <w:pStyle w:val="ad"/>
              <w:rPr>
                <w:rFonts w:ascii="Times New Roman" w:hAnsi="Times New Roman"/>
                <w:bCs/>
                <w:iCs/>
                <w:sz w:val="20"/>
                <w:szCs w:val="20"/>
              </w:rPr>
            </w:pPr>
          </w:p>
          <w:p w:rsidR="00DC3876" w:rsidRPr="00DC3876" w:rsidRDefault="00DC3876" w:rsidP="0064138B">
            <w:pPr>
              <w:pStyle w:val="ad"/>
              <w:rPr>
                <w:rFonts w:ascii="Times New Roman" w:hAnsi="Times New Roman"/>
                <w:bCs/>
                <w:iCs/>
                <w:sz w:val="20"/>
                <w:szCs w:val="20"/>
              </w:rPr>
            </w:pPr>
            <w:r>
              <w:rPr>
                <w:rFonts w:ascii="Times New Roman" w:hAnsi="Times New Roman"/>
                <w:bCs/>
                <w:iCs/>
                <w:sz w:val="20"/>
                <w:szCs w:val="20"/>
              </w:rPr>
              <w:t>0,00</w:t>
            </w:r>
          </w:p>
        </w:tc>
        <w:tc>
          <w:tcPr>
            <w:tcW w:w="1023" w:type="dxa"/>
            <w:vAlign w:val="center"/>
          </w:tcPr>
          <w:p w:rsidR="00DC3876" w:rsidRPr="00DC3876" w:rsidRDefault="00A82442" w:rsidP="007E6C67">
            <w:pPr>
              <w:pStyle w:val="ad"/>
              <w:jc w:val="both"/>
              <w:rPr>
                <w:rFonts w:ascii="Times New Roman" w:hAnsi="Times New Roman"/>
                <w:bCs/>
                <w:iCs/>
                <w:sz w:val="20"/>
                <w:szCs w:val="20"/>
              </w:rPr>
            </w:pPr>
            <w:r>
              <w:rPr>
                <w:rFonts w:ascii="Times New Roman" w:hAnsi="Times New Roman"/>
                <w:bCs/>
                <w:iCs/>
                <w:sz w:val="20"/>
                <w:szCs w:val="20"/>
              </w:rPr>
              <w:t>0,0</w:t>
            </w:r>
          </w:p>
        </w:tc>
        <w:tc>
          <w:tcPr>
            <w:tcW w:w="1981" w:type="dxa"/>
          </w:tcPr>
          <w:p w:rsidR="00DC3876" w:rsidRPr="00DC3876" w:rsidRDefault="00A82442" w:rsidP="00C02241">
            <w:pPr>
              <w:pStyle w:val="ad"/>
              <w:jc w:val="both"/>
              <w:rPr>
                <w:rFonts w:ascii="Times New Roman" w:hAnsi="Times New Roman"/>
                <w:bCs/>
                <w:iCs/>
                <w:sz w:val="20"/>
                <w:szCs w:val="20"/>
              </w:rPr>
            </w:pPr>
            <w:r>
              <w:rPr>
                <w:rFonts w:ascii="Times New Roman" w:hAnsi="Times New Roman"/>
                <w:bCs/>
                <w:iCs/>
                <w:sz w:val="20"/>
                <w:szCs w:val="20"/>
              </w:rPr>
              <w:t>-482,60</w:t>
            </w:r>
          </w:p>
        </w:tc>
      </w:tr>
      <w:tr w:rsidR="00DC3876" w:rsidRPr="005C74C9" w:rsidTr="00C467FB">
        <w:tc>
          <w:tcPr>
            <w:tcW w:w="2835" w:type="dxa"/>
          </w:tcPr>
          <w:p w:rsidR="00DC3876" w:rsidRPr="00DC3876" w:rsidRDefault="00DC3876" w:rsidP="0064138B">
            <w:pPr>
              <w:pStyle w:val="ad"/>
              <w:jc w:val="both"/>
              <w:rPr>
                <w:rFonts w:ascii="Times New Roman" w:hAnsi="Times New Roman"/>
                <w:b/>
                <w:bCs/>
                <w:iCs/>
                <w:sz w:val="20"/>
                <w:szCs w:val="20"/>
              </w:rPr>
            </w:pPr>
            <w:r w:rsidRPr="00DC3876">
              <w:rPr>
                <w:rFonts w:ascii="Times New Roman" w:hAnsi="Times New Roman"/>
                <w:b/>
                <w:bCs/>
                <w:iCs/>
                <w:sz w:val="20"/>
                <w:szCs w:val="20"/>
              </w:rPr>
              <w:t>итого</w:t>
            </w:r>
          </w:p>
        </w:tc>
        <w:tc>
          <w:tcPr>
            <w:tcW w:w="1462" w:type="dxa"/>
            <w:vAlign w:val="center"/>
          </w:tcPr>
          <w:p w:rsidR="00DC3876" w:rsidRPr="00DC3876" w:rsidRDefault="00153D28" w:rsidP="002E3135">
            <w:pPr>
              <w:pStyle w:val="ad"/>
              <w:jc w:val="both"/>
              <w:rPr>
                <w:rFonts w:ascii="Times New Roman" w:hAnsi="Times New Roman"/>
                <w:b/>
                <w:bCs/>
                <w:iCs/>
                <w:sz w:val="20"/>
                <w:szCs w:val="20"/>
              </w:rPr>
            </w:pPr>
            <w:r w:rsidRPr="00DC3876">
              <w:rPr>
                <w:rFonts w:ascii="Times New Roman" w:hAnsi="Times New Roman"/>
                <w:b/>
                <w:bCs/>
                <w:iCs/>
                <w:sz w:val="20"/>
                <w:szCs w:val="20"/>
              </w:rPr>
              <w:fldChar w:fldCharType="begin"/>
            </w:r>
            <w:r w:rsidR="00DC3876" w:rsidRPr="00DC3876">
              <w:rPr>
                <w:rFonts w:ascii="Times New Roman" w:hAnsi="Times New Roman"/>
                <w:b/>
                <w:bCs/>
                <w:iCs/>
                <w:sz w:val="20"/>
                <w:szCs w:val="20"/>
              </w:rPr>
              <w:instrText xml:space="preserve"> =SUM(ABOVE) </w:instrText>
            </w:r>
            <w:r w:rsidRPr="00DC3876">
              <w:rPr>
                <w:rFonts w:ascii="Times New Roman" w:hAnsi="Times New Roman"/>
                <w:b/>
                <w:bCs/>
                <w:iCs/>
                <w:sz w:val="20"/>
                <w:szCs w:val="20"/>
              </w:rPr>
              <w:fldChar w:fldCharType="separate"/>
            </w:r>
            <w:r w:rsidR="00DC3876" w:rsidRPr="00DC3876">
              <w:rPr>
                <w:rFonts w:ascii="Times New Roman" w:hAnsi="Times New Roman"/>
                <w:b/>
                <w:bCs/>
                <w:iCs/>
                <w:noProof/>
                <w:sz w:val="20"/>
                <w:szCs w:val="20"/>
              </w:rPr>
              <w:t>5856340,29</w:t>
            </w:r>
            <w:r w:rsidRPr="00DC3876">
              <w:rPr>
                <w:rFonts w:ascii="Times New Roman" w:hAnsi="Times New Roman"/>
                <w:b/>
                <w:bCs/>
                <w:iCs/>
                <w:sz w:val="20"/>
                <w:szCs w:val="20"/>
              </w:rPr>
              <w:fldChar w:fldCharType="end"/>
            </w:r>
          </w:p>
        </w:tc>
        <w:tc>
          <w:tcPr>
            <w:tcW w:w="908" w:type="dxa"/>
            <w:vAlign w:val="center"/>
          </w:tcPr>
          <w:p w:rsidR="00DC3876" w:rsidRPr="00DC3876" w:rsidRDefault="00DC3876" w:rsidP="002E3135">
            <w:pPr>
              <w:pStyle w:val="ad"/>
              <w:jc w:val="both"/>
              <w:rPr>
                <w:rFonts w:ascii="Times New Roman" w:hAnsi="Times New Roman"/>
                <w:b/>
                <w:bCs/>
                <w:iCs/>
                <w:sz w:val="20"/>
                <w:szCs w:val="20"/>
              </w:rPr>
            </w:pPr>
            <w:r w:rsidRPr="00DC3876">
              <w:rPr>
                <w:rFonts w:ascii="Times New Roman" w:hAnsi="Times New Roman"/>
                <w:b/>
                <w:bCs/>
                <w:iCs/>
                <w:sz w:val="20"/>
                <w:szCs w:val="20"/>
              </w:rPr>
              <w:t>100</w:t>
            </w:r>
          </w:p>
        </w:tc>
        <w:tc>
          <w:tcPr>
            <w:tcW w:w="1254" w:type="dxa"/>
            <w:vAlign w:val="center"/>
          </w:tcPr>
          <w:p w:rsidR="00DC3876" w:rsidRPr="00DC3876" w:rsidRDefault="00153D28" w:rsidP="0064138B">
            <w:pPr>
              <w:pStyle w:val="ad"/>
              <w:jc w:val="both"/>
              <w:rPr>
                <w:rFonts w:ascii="Times New Roman" w:hAnsi="Times New Roman"/>
                <w:b/>
                <w:bCs/>
                <w:iCs/>
                <w:sz w:val="20"/>
                <w:szCs w:val="20"/>
              </w:rPr>
            </w:pPr>
            <w:r>
              <w:rPr>
                <w:rFonts w:ascii="Times New Roman" w:hAnsi="Times New Roman"/>
                <w:b/>
                <w:bCs/>
                <w:iCs/>
                <w:sz w:val="20"/>
                <w:szCs w:val="20"/>
              </w:rPr>
              <w:fldChar w:fldCharType="begin"/>
            </w:r>
            <w:r w:rsidR="004E2B7E">
              <w:rPr>
                <w:rFonts w:ascii="Times New Roman" w:hAnsi="Times New Roman"/>
                <w:b/>
                <w:bCs/>
                <w:iCs/>
                <w:sz w:val="20"/>
                <w:szCs w:val="20"/>
              </w:rPr>
              <w:instrText xml:space="preserve"> =SUM(ABOVE) </w:instrText>
            </w:r>
            <w:r>
              <w:rPr>
                <w:rFonts w:ascii="Times New Roman" w:hAnsi="Times New Roman"/>
                <w:b/>
                <w:bCs/>
                <w:iCs/>
                <w:sz w:val="20"/>
                <w:szCs w:val="20"/>
              </w:rPr>
              <w:fldChar w:fldCharType="separate"/>
            </w:r>
            <w:r w:rsidR="004E2B7E">
              <w:rPr>
                <w:rFonts w:ascii="Times New Roman" w:hAnsi="Times New Roman"/>
                <w:b/>
                <w:bCs/>
                <w:iCs/>
                <w:noProof/>
                <w:sz w:val="20"/>
                <w:szCs w:val="20"/>
              </w:rPr>
              <w:t>5126649,63</w:t>
            </w:r>
            <w:r>
              <w:rPr>
                <w:rFonts w:ascii="Times New Roman" w:hAnsi="Times New Roman"/>
                <w:b/>
                <w:bCs/>
                <w:iCs/>
                <w:sz w:val="20"/>
                <w:szCs w:val="20"/>
              </w:rPr>
              <w:fldChar w:fldCharType="end"/>
            </w:r>
          </w:p>
        </w:tc>
        <w:tc>
          <w:tcPr>
            <w:tcW w:w="1023" w:type="dxa"/>
            <w:vAlign w:val="center"/>
          </w:tcPr>
          <w:p w:rsidR="00DC3876" w:rsidRPr="00DC3876" w:rsidRDefault="00A82442" w:rsidP="0064138B">
            <w:pPr>
              <w:pStyle w:val="ad"/>
              <w:jc w:val="both"/>
              <w:rPr>
                <w:rFonts w:ascii="Times New Roman" w:hAnsi="Times New Roman"/>
                <w:b/>
                <w:bCs/>
                <w:iCs/>
                <w:sz w:val="20"/>
                <w:szCs w:val="20"/>
              </w:rPr>
            </w:pPr>
            <w:r>
              <w:rPr>
                <w:rFonts w:ascii="Times New Roman" w:hAnsi="Times New Roman"/>
                <w:b/>
                <w:bCs/>
                <w:iCs/>
                <w:sz w:val="20"/>
                <w:szCs w:val="20"/>
              </w:rPr>
              <w:t>100</w:t>
            </w:r>
          </w:p>
        </w:tc>
        <w:tc>
          <w:tcPr>
            <w:tcW w:w="1981" w:type="dxa"/>
          </w:tcPr>
          <w:p w:rsidR="00DC3876" w:rsidRPr="00DC3876" w:rsidRDefault="00153D28" w:rsidP="0064138B">
            <w:pPr>
              <w:pStyle w:val="ad"/>
              <w:jc w:val="both"/>
              <w:rPr>
                <w:rFonts w:ascii="Times New Roman" w:hAnsi="Times New Roman"/>
                <w:b/>
                <w:bCs/>
                <w:iCs/>
                <w:sz w:val="20"/>
                <w:szCs w:val="20"/>
              </w:rPr>
            </w:pPr>
            <w:r>
              <w:rPr>
                <w:rFonts w:ascii="Times New Roman" w:hAnsi="Times New Roman"/>
                <w:b/>
                <w:bCs/>
                <w:iCs/>
                <w:sz w:val="20"/>
                <w:szCs w:val="20"/>
              </w:rPr>
              <w:fldChar w:fldCharType="begin"/>
            </w:r>
            <w:r w:rsidR="00A82442">
              <w:rPr>
                <w:rFonts w:ascii="Times New Roman" w:hAnsi="Times New Roman"/>
                <w:b/>
                <w:bCs/>
                <w:iCs/>
                <w:sz w:val="20"/>
                <w:szCs w:val="20"/>
              </w:rPr>
              <w:instrText xml:space="preserve"> =SUM(ABOVE) </w:instrText>
            </w:r>
            <w:r>
              <w:rPr>
                <w:rFonts w:ascii="Times New Roman" w:hAnsi="Times New Roman"/>
                <w:b/>
                <w:bCs/>
                <w:iCs/>
                <w:sz w:val="20"/>
                <w:szCs w:val="20"/>
              </w:rPr>
              <w:fldChar w:fldCharType="separate"/>
            </w:r>
            <w:r w:rsidR="00A82442">
              <w:rPr>
                <w:rFonts w:ascii="Times New Roman" w:hAnsi="Times New Roman"/>
                <w:b/>
                <w:bCs/>
                <w:iCs/>
                <w:noProof/>
                <w:sz w:val="20"/>
                <w:szCs w:val="20"/>
              </w:rPr>
              <w:t>-729690,66</w:t>
            </w:r>
            <w:r>
              <w:rPr>
                <w:rFonts w:ascii="Times New Roman" w:hAnsi="Times New Roman"/>
                <w:b/>
                <w:bCs/>
                <w:iCs/>
                <w:sz w:val="20"/>
                <w:szCs w:val="20"/>
              </w:rPr>
              <w:fldChar w:fldCharType="end"/>
            </w:r>
          </w:p>
        </w:tc>
      </w:tr>
      <w:tr w:rsidR="00C467FB" w:rsidRPr="005C74C9" w:rsidTr="00C467FB">
        <w:tc>
          <w:tcPr>
            <w:tcW w:w="2835" w:type="dxa"/>
          </w:tcPr>
          <w:p w:rsidR="00C467FB" w:rsidRPr="00DC3876" w:rsidRDefault="00C467FB" w:rsidP="0064138B">
            <w:pPr>
              <w:pStyle w:val="ad"/>
              <w:jc w:val="both"/>
              <w:rPr>
                <w:rFonts w:ascii="Times New Roman" w:hAnsi="Times New Roman"/>
                <w:bCs/>
                <w:iCs/>
                <w:sz w:val="20"/>
                <w:szCs w:val="20"/>
              </w:rPr>
            </w:pPr>
            <w:r w:rsidRPr="00DC3876">
              <w:rPr>
                <w:rFonts w:ascii="Times New Roman" w:hAnsi="Times New Roman"/>
                <w:bCs/>
                <w:iCs/>
                <w:sz w:val="20"/>
                <w:szCs w:val="20"/>
              </w:rPr>
              <w:t>20 «Задолженность, не востребованная кредиторами»</w:t>
            </w:r>
          </w:p>
        </w:tc>
        <w:tc>
          <w:tcPr>
            <w:tcW w:w="1462" w:type="dxa"/>
            <w:vAlign w:val="center"/>
          </w:tcPr>
          <w:p w:rsidR="00C467FB" w:rsidRPr="00DC3876" w:rsidRDefault="00C467FB" w:rsidP="0064138B">
            <w:pPr>
              <w:pStyle w:val="ad"/>
              <w:jc w:val="both"/>
              <w:rPr>
                <w:rFonts w:ascii="Times New Roman" w:hAnsi="Times New Roman"/>
                <w:bCs/>
                <w:iCs/>
                <w:sz w:val="20"/>
                <w:szCs w:val="20"/>
              </w:rPr>
            </w:pPr>
            <w:r w:rsidRPr="00DC3876">
              <w:rPr>
                <w:rFonts w:ascii="Times New Roman" w:hAnsi="Times New Roman"/>
                <w:bCs/>
                <w:iCs/>
                <w:sz w:val="20"/>
                <w:szCs w:val="20"/>
              </w:rPr>
              <w:t>0,00</w:t>
            </w:r>
          </w:p>
        </w:tc>
        <w:tc>
          <w:tcPr>
            <w:tcW w:w="908" w:type="dxa"/>
            <w:vAlign w:val="center"/>
          </w:tcPr>
          <w:p w:rsidR="00C467FB" w:rsidRPr="00DC3876" w:rsidRDefault="00C467FB" w:rsidP="0064138B">
            <w:pPr>
              <w:pStyle w:val="ad"/>
              <w:jc w:val="both"/>
              <w:rPr>
                <w:rFonts w:ascii="Times New Roman" w:hAnsi="Times New Roman"/>
                <w:bCs/>
                <w:iCs/>
                <w:sz w:val="20"/>
                <w:szCs w:val="20"/>
              </w:rPr>
            </w:pPr>
            <w:r w:rsidRPr="00DC3876">
              <w:rPr>
                <w:rFonts w:ascii="Times New Roman" w:hAnsi="Times New Roman"/>
                <w:bCs/>
                <w:iCs/>
                <w:sz w:val="20"/>
                <w:szCs w:val="20"/>
              </w:rPr>
              <w:t>***</w:t>
            </w:r>
          </w:p>
        </w:tc>
        <w:tc>
          <w:tcPr>
            <w:tcW w:w="1254" w:type="dxa"/>
            <w:vAlign w:val="center"/>
          </w:tcPr>
          <w:p w:rsidR="00C467FB" w:rsidRPr="00DC3876" w:rsidRDefault="00C467FB" w:rsidP="0064138B">
            <w:pPr>
              <w:pStyle w:val="ad"/>
              <w:jc w:val="both"/>
              <w:rPr>
                <w:rFonts w:ascii="Times New Roman" w:hAnsi="Times New Roman"/>
                <w:bCs/>
                <w:iCs/>
                <w:sz w:val="20"/>
                <w:szCs w:val="20"/>
              </w:rPr>
            </w:pPr>
            <w:r w:rsidRPr="00DC3876">
              <w:rPr>
                <w:rFonts w:ascii="Times New Roman" w:hAnsi="Times New Roman"/>
                <w:bCs/>
                <w:iCs/>
                <w:sz w:val="20"/>
                <w:szCs w:val="20"/>
              </w:rPr>
              <w:t>0,00</w:t>
            </w:r>
          </w:p>
        </w:tc>
        <w:tc>
          <w:tcPr>
            <w:tcW w:w="1023" w:type="dxa"/>
            <w:vAlign w:val="center"/>
          </w:tcPr>
          <w:p w:rsidR="00C467FB" w:rsidRPr="00DC3876" w:rsidRDefault="00C467FB" w:rsidP="0064138B">
            <w:pPr>
              <w:pStyle w:val="ad"/>
              <w:jc w:val="both"/>
              <w:rPr>
                <w:rFonts w:ascii="Times New Roman" w:hAnsi="Times New Roman"/>
                <w:bCs/>
                <w:iCs/>
                <w:sz w:val="20"/>
                <w:szCs w:val="20"/>
              </w:rPr>
            </w:pPr>
            <w:r w:rsidRPr="00DC3876">
              <w:rPr>
                <w:rFonts w:ascii="Times New Roman" w:hAnsi="Times New Roman"/>
                <w:bCs/>
                <w:iCs/>
                <w:sz w:val="20"/>
                <w:szCs w:val="20"/>
              </w:rPr>
              <w:t>***</w:t>
            </w:r>
          </w:p>
        </w:tc>
        <w:tc>
          <w:tcPr>
            <w:tcW w:w="1981" w:type="dxa"/>
          </w:tcPr>
          <w:p w:rsidR="00C467FB" w:rsidRPr="00DC3876" w:rsidRDefault="00C467FB" w:rsidP="0064138B">
            <w:pPr>
              <w:pStyle w:val="ad"/>
              <w:jc w:val="both"/>
              <w:rPr>
                <w:rFonts w:ascii="Times New Roman" w:hAnsi="Times New Roman"/>
                <w:bCs/>
                <w:iCs/>
                <w:sz w:val="20"/>
                <w:szCs w:val="20"/>
              </w:rPr>
            </w:pPr>
            <w:r w:rsidRPr="00DC3876">
              <w:rPr>
                <w:rFonts w:ascii="Times New Roman" w:hAnsi="Times New Roman"/>
                <w:bCs/>
                <w:iCs/>
                <w:sz w:val="20"/>
                <w:szCs w:val="20"/>
              </w:rPr>
              <w:t>0,00</w:t>
            </w:r>
          </w:p>
        </w:tc>
      </w:tr>
    </w:tbl>
    <w:p w:rsidR="00012909" w:rsidRPr="004E2B7E" w:rsidRDefault="00F5329B" w:rsidP="00684AA9">
      <w:pPr>
        <w:pStyle w:val="ad"/>
        <w:jc w:val="both"/>
        <w:rPr>
          <w:rFonts w:ascii="Times New Roman" w:hAnsi="Times New Roman"/>
          <w:bCs/>
          <w:iCs/>
          <w:sz w:val="28"/>
          <w:szCs w:val="28"/>
        </w:rPr>
      </w:pPr>
      <w:r w:rsidRPr="000C0091">
        <w:rPr>
          <w:rFonts w:ascii="Times New Roman" w:hAnsi="Times New Roman"/>
          <w:b/>
          <w:bCs/>
          <w:i/>
          <w:iCs/>
          <w:sz w:val="28"/>
          <w:szCs w:val="28"/>
        </w:rPr>
        <w:t>По сч.20511</w:t>
      </w:r>
      <w:r w:rsidRPr="000C0091">
        <w:rPr>
          <w:rFonts w:ascii="Times New Roman" w:hAnsi="Times New Roman"/>
          <w:bCs/>
          <w:i/>
          <w:iCs/>
          <w:sz w:val="28"/>
          <w:szCs w:val="28"/>
        </w:rPr>
        <w:t xml:space="preserve">«Расчеты с плательщиками налогов» </w:t>
      </w:r>
      <w:r w:rsidRPr="000C0091">
        <w:rPr>
          <w:rFonts w:ascii="Times New Roman" w:hAnsi="Times New Roman"/>
          <w:bCs/>
          <w:iCs/>
          <w:sz w:val="28"/>
          <w:szCs w:val="28"/>
        </w:rPr>
        <w:t xml:space="preserve">кредиторская задолженность в </w:t>
      </w:r>
      <w:r w:rsidR="00A16B19" w:rsidRPr="000C0091">
        <w:rPr>
          <w:rFonts w:ascii="Times New Roman" w:hAnsi="Times New Roman"/>
          <w:bCs/>
          <w:iCs/>
          <w:sz w:val="28"/>
          <w:szCs w:val="28"/>
        </w:rPr>
        <w:t>2021</w:t>
      </w:r>
      <w:r w:rsidRPr="000C0091">
        <w:rPr>
          <w:rFonts w:ascii="Times New Roman" w:hAnsi="Times New Roman"/>
          <w:bCs/>
          <w:iCs/>
          <w:sz w:val="28"/>
          <w:szCs w:val="28"/>
        </w:rPr>
        <w:t>году у</w:t>
      </w:r>
      <w:r w:rsidR="000C0091" w:rsidRPr="000C0091">
        <w:rPr>
          <w:rFonts w:ascii="Times New Roman" w:hAnsi="Times New Roman"/>
          <w:bCs/>
          <w:iCs/>
          <w:sz w:val="28"/>
          <w:szCs w:val="28"/>
        </w:rPr>
        <w:t>меньш</w:t>
      </w:r>
      <w:r w:rsidR="00345E63" w:rsidRPr="000C0091">
        <w:rPr>
          <w:rFonts w:ascii="Times New Roman" w:hAnsi="Times New Roman"/>
          <w:bCs/>
          <w:iCs/>
          <w:sz w:val="28"/>
          <w:szCs w:val="28"/>
        </w:rPr>
        <w:t>и</w:t>
      </w:r>
      <w:r w:rsidRPr="000C0091">
        <w:rPr>
          <w:rFonts w:ascii="Times New Roman" w:hAnsi="Times New Roman"/>
          <w:bCs/>
          <w:iCs/>
          <w:sz w:val="28"/>
          <w:szCs w:val="28"/>
        </w:rPr>
        <w:t xml:space="preserve">лась  на </w:t>
      </w:r>
      <w:r w:rsidR="004E2B7E">
        <w:rPr>
          <w:rFonts w:ascii="Times New Roman" w:hAnsi="Times New Roman"/>
          <w:bCs/>
          <w:iCs/>
          <w:sz w:val="28"/>
          <w:szCs w:val="28"/>
        </w:rPr>
        <w:t>587568,78</w:t>
      </w:r>
      <w:r w:rsidRPr="000C0091">
        <w:rPr>
          <w:rFonts w:ascii="Times New Roman" w:hAnsi="Times New Roman"/>
          <w:bCs/>
          <w:iCs/>
          <w:sz w:val="28"/>
          <w:szCs w:val="28"/>
        </w:rPr>
        <w:t>рублей  и по состоянию на 01.01.</w:t>
      </w:r>
      <w:r w:rsidR="00A16B19" w:rsidRPr="000C0091">
        <w:rPr>
          <w:rFonts w:ascii="Times New Roman" w:hAnsi="Times New Roman"/>
          <w:bCs/>
          <w:iCs/>
          <w:sz w:val="28"/>
          <w:szCs w:val="28"/>
        </w:rPr>
        <w:t>2022</w:t>
      </w:r>
      <w:r w:rsidRPr="000C0091">
        <w:rPr>
          <w:rFonts w:ascii="Times New Roman" w:hAnsi="Times New Roman"/>
          <w:bCs/>
          <w:iCs/>
          <w:sz w:val="28"/>
          <w:szCs w:val="28"/>
        </w:rPr>
        <w:t xml:space="preserve">г. составила  </w:t>
      </w:r>
      <w:r w:rsidR="004E2B7E">
        <w:rPr>
          <w:rFonts w:ascii="Times New Roman" w:hAnsi="Times New Roman"/>
          <w:bCs/>
          <w:iCs/>
          <w:sz w:val="28"/>
          <w:szCs w:val="28"/>
        </w:rPr>
        <w:t>5080887,66</w:t>
      </w:r>
      <w:r w:rsidRPr="000C0091">
        <w:rPr>
          <w:rFonts w:ascii="Times New Roman" w:hAnsi="Times New Roman"/>
          <w:bCs/>
          <w:iCs/>
          <w:sz w:val="28"/>
          <w:szCs w:val="28"/>
        </w:rPr>
        <w:t>рубл</w:t>
      </w:r>
      <w:r w:rsidR="004E2B7E">
        <w:rPr>
          <w:rFonts w:ascii="Times New Roman" w:hAnsi="Times New Roman"/>
          <w:bCs/>
          <w:iCs/>
          <w:sz w:val="28"/>
          <w:szCs w:val="28"/>
        </w:rPr>
        <w:t>ей</w:t>
      </w:r>
      <w:r w:rsidR="00345E63" w:rsidRPr="000C0091">
        <w:rPr>
          <w:rFonts w:ascii="Times New Roman" w:hAnsi="Times New Roman"/>
          <w:sz w:val="28"/>
          <w:szCs w:val="28"/>
        </w:rPr>
        <w:t xml:space="preserve"> </w:t>
      </w:r>
      <w:r w:rsidR="00345E63" w:rsidRPr="004E2B7E">
        <w:rPr>
          <w:rFonts w:ascii="Times New Roman" w:hAnsi="Times New Roman"/>
          <w:bCs/>
          <w:iCs/>
          <w:sz w:val="28"/>
          <w:szCs w:val="28"/>
        </w:rPr>
        <w:t xml:space="preserve">или </w:t>
      </w:r>
      <w:r w:rsidR="004E2B7E" w:rsidRPr="004E2B7E">
        <w:rPr>
          <w:rFonts w:ascii="Times New Roman" w:hAnsi="Times New Roman"/>
          <w:bCs/>
          <w:iCs/>
          <w:sz w:val="28"/>
          <w:szCs w:val="28"/>
        </w:rPr>
        <w:t>99,1</w:t>
      </w:r>
      <w:r w:rsidR="00345E63" w:rsidRPr="004E2B7E">
        <w:rPr>
          <w:rFonts w:ascii="Times New Roman" w:hAnsi="Times New Roman"/>
          <w:bCs/>
          <w:iCs/>
          <w:sz w:val="28"/>
          <w:szCs w:val="28"/>
        </w:rPr>
        <w:t xml:space="preserve"> % от всей кредиторской задолженности</w:t>
      </w:r>
      <w:r w:rsidRPr="004E2B7E">
        <w:rPr>
          <w:rFonts w:ascii="Times New Roman" w:hAnsi="Times New Roman"/>
          <w:bCs/>
          <w:iCs/>
          <w:sz w:val="28"/>
          <w:szCs w:val="28"/>
        </w:rPr>
        <w:t>, данная кредиторская задолженность на 01.01.</w:t>
      </w:r>
      <w:r w:rsidR="00A16B19" w:rsidRPr="004E2B7E">
        <w:rPr>
          <w:rFonts w:ascii="Times New Roman" w:hAnsi="Times New Roman"/>
          <w:bCs/>
          <w:iCs/>
          <w:sz w:val="28"/>
          <w:szCs w:val="28"/>
        </w:rPr>
        <w:t>2022</w:t>
      </w:r>
      <w:r w:rsidRPr="004E2B7E">
        <w:rPr>
          <w:rFonts w:ascii="Times New Roman" w:hAnsi="Times New Roman"/>
          <w:bCs/>
          <w:iCs/>
          <w:sz w:val="28"/>
          <w:szCs w:val="28"/>
        </w:rPr>
        <w:t xml:space="preserve">г. образована </w:t>
      </w:r>
      <w:r w:rsidRPr="004E2B7E">
        <w:rPr>
          <w:rFonts w:ascii="Times New Roman" w:hAnsi="Times New Roman"/>
          <w:bCs/>
          <w:iCs/>
          <w:sz w:val="28"/>
          <w:szCs w:val="28"/>
          <w:u w:val="single"/>
        </w:rPr>
        <w:t>за счет переплаты</w:t>
      </w:r>
      <w:r w:rsidR="00660FD9" w:rsidRPr="004E2B7E">
        <w:rPr>
          <w:rFonts w:ascii="Times New Roman" w:hAnsi="Times New Roman"/>
          <w:bCs/>
          <w:iCs/>
          <w:sz w:val="28"/>
          <w:szCs w:val="28"/>
        </w:rPr>
        <w:t xml:space="preserve">  по </w:t>
      </w:r>
      <w:r w:rsidR="00012909" w:rsidRPr="004E2B7E">
        <w:rPr>
          <w:rFonts w:ascii="Times New Roman" w:hAnsi="Times New Roman"/>
          <w:bCs/>
          <w:iCs/>
          <w:sz w:val="28"/>
          <w:szCs w:val="28"/>
        </w:rPr>
        <w:t>:</w:t>
      </w:r>
    </w:p>
    <w:p w:rsidR="00BA6DF0" w:rsidRPr="004E2B7E" w:rsidRDefault="00BA6DF0" w:rsidP="00BA6DF0">
      <w:pPr>
        <w:pStyle w:val="ad"/>
        <w:jc w:val="both"/>
        <w:rPr>
          <w:rFonts w:ascii="Times New Roman" w:hAnsi="Times New Roman"/>
          <w:bCs/>
          <w:iCs/>
          <w:sz w:val="28"/>
          <w:szCs w:val="28"/>
        </w:rPr>
      </w:pPr>
      <w:r w:rsidRPr="004E2B7E">
        <w:rPr>
          <w:rFonts w:ascii="Times New Roman" w:hAnsi="Times New Roman"/>
          <w:bCs/>
          <w:iCs/>
          <w:sz w:val="28"/>
          <w:szCs w:val="28"/>
        </w:rPr>
        <w:t xml:space="preserve">-налогу на имущество физических лиц, взимаемый по ставкам, применяемым к объектам налогообложения, расположенным в границах поселений в сумме </w:t>
      </w:r>
      <w:r w:rsidR="004E2B7E" w:rsidRPr="004E2B7E">
        <w:rPr>
          <w:rFonts w:ascii="Times New Roman" w:hAnsi="Times New Roman"/>
          <w:bCs/>
          <w:iCs/>
          <w:sz w:val="28"/>
          <w:szCs w:val="28"/>
        </w:rPr>
        <w:t>354049,82</w:t>
      </w:r>
      <w:r w:rsidRPr="004E2B7E">
        <w:rPr>
          <w:rFonts w:ascii="Times New Roman" w:hAnsi="Times New Roman"/>
          <w:bCs/>
          <w:iCs/>
          <w:sz w:val="28"/>
          <w:szCs w:val="28"/>
        </w:rPr>
        <w:t xml:space="preserve"> рубля; </w:t>
      </w:r>
    </w:p>
    <w:p w:rsidR="00BA6DF0" w:rsidRPr="004E2B7E" w:rsidRDefault="00BA6DF0" w:rsidP="00A910D2">
      <w:pPr>
        <w:pStyle w:val="ad"/>
        <w:jc w:val="both"/>
        <w:rPr>
          <w:rFonts w:ascii="Times New Roman" w:hAnsi="Times New Roman"/>
          <w:bCs/>
          <w:iCs/>
          <w:sz w:val="28"/>
          <w:szCs w:val="28"/>
        </w:rPr>
      </w:pPr>
      <w:r w:rsidRPr="004E2B7E">
        <w:rPr>
          <w:rFonts w:ascii="Times New Roman" w:hAnsi="Times New Roman"/>
          <w:bCs/>
          <w:iCs/>
          <w:sz w:val="28"/>
          <w:szCs w:val="28"/>
        </w:rPr>
        <w:t xml:space="preserve">-земельному  налогу  с организаций, обладающих земельным участком, расположенным в границах сельских поселений в сумме </w:t>
      </w:r>
      <w:r w:rsidR="004E2B7E" w:rsidRPr="004E2B7E">
        <w:rPr>
          <w:rFonts w:ascii="Times New Roman" w:hAnsi="Times New Roman"/>
          <w:bCs/>
          <w:iCs/>
          <w:sz w:val="28"/>
          <w:szCs w:val="28"/>
        </w:rPr>
        <w:t>4412798,46</w:t>
      </w:r>
      <w:r w:rsidRPr="004E2B7E">
        <w:rPr>
          <w:rFonts w:ascii="Times New Roman" w:hAnsi="Times New Roman"/>
          <w:bCs/>
          <w:iCs/>
          <w:sz w:val="28"/>
          <w:szCs w:val="28"/>
        </w:rPr>
        <w:t>рубл</w:t>
      </w:r>
      <w:r w:rsidR="004E2B7E" w:rsidRPr="004E2B7E">
        <w:rPr>
          <w:rFonts w:ascii="Times New Roman" w:hAnsi="Times New Roman"/>
          <w:bCs/>
          <w:iCs/>
          <w:sz w:val="28"/>
          <w:szCs w:val="28"/>
        </w:rPr>
        <w:t>ей</w:t>
      </w:r>
      <w:r w:rsidRPr="004E2B7E">
        <w:rPr>
          <w:rFonts w:ascii="Times New Roman" w:hAnsi="Times New Roman"/>
          <w:bCs/>
          <w:iCs/>
          <w:sz w:val="28"/>
          <w:szCs w:val="28"/>
        </w:rPr>
        <w:t>;</w:t>
      </w:r>
    </w:p>
    <w:p w:rsidR="00BA6DF0" w:rsidRPr="004E2B7E" w:rsidRDefault="00BA6DF0" w:rsidP="00A910D2">
      <w:pPr>
        <w:pStyle w:val="ad"/>
        <w:jc w:val="both"/>
        <w:rPr>
          <w:rFonts w:ascii="Times New Roman" w:hAnsi="Times New Roman"/>
          <w:bCs/>
          <w:iCs/>
          <w:sz w:val="28"/>
          <w:szCs w:val="28"/>
        </w:rPr>
      </w:pPr>
      <w:r w:rsidRPr="004E2B7E">
        <w:rPr>
          <w:rFonts w:ascii="Times New Roman" w:hAnsi="Times New Roman"/>
          <w:bCs/>
          <w:iCs/>
          <w:sz w:val="28"/>
          <w:szCs w:val="28"/>
        </w:rPr>
        <w:t xml:space="preserve">-земельному налогу с  физических лиц,  обладающих земельным участком, расположенным в границах сельских поселений </w:t>
      </w:r>
      <w:r w:rsidR="004E2B7E" w:rsidRPr="004E2B7E">
        <w:rPr>
          <w:rFonts w:ascii="Times New Roman" w:hAnsi="Times New Roman"/>
          <w:bCs/>
          <w:iCs/>
          <w:sz w:val="28"/>
          <w:szCs w:val="28"/>
        </w:rPr>
        <w:t>309198,68</w:t>
      </w:r>
      <w:r w:rsidRPr="004E2B7E">
        <w:rPr>
          <w:rFonts w:ascii="Times New Roman" w:hAnsi="Times New Roman"/>
          <w:bCs/>
          <w:iCs/>
          <w:sz w:val="28"/>
          <w:szCs w:val="28"/>
        </w:rPr>
        <w:t>рубля;</w:t>
      </w:r>
    </w:p>
    <w:p w:rsidR="001A2315" w:rsidRPr="004E2B7E" w:rsidRDefault="001A2315" w:rsidP="00A910D2">
      <w:pPr>
        <w:pStyle w:val="ad"/>
        <w:jc w:val="both"/>
        <w:rPr>
          <w:rFonts w:ascii="Times New Roman" w:hAnsi="Times New Roman"/>
          <w:bCs/>
          <w:iCs/>
          <w:sz w:val="28"/>
          <w:szCs w:val="28"/>
        </w:rPr>
      </w:pPr>
      <w:r w:rsidRPr="004E2B7E">
        <w:rPr>
          <w:rFonts w:ascii="Times New Roman" w:hAnsi="Times New Roman"/>
          <w:bCs/>
          <w:iCs/>
          <w:sz w:val="28"/>
          <w:szCs w:val="28"/>
        </w:rPr>
        <w:t xml:space="preserve">- по земельному налогу (по обязательствам, возникшим до 1 января 2006 года), мобилизуемый на территориях поселений в сумме </w:t>
      </w:r>
      <w:r w:rsidR="004E2B7E" w:rsidRPr="004E2B7E">
        <w:rPr>
          <w:rFonts w:ascii="Times New Roman" w:hAnsi="Times New Roman"/>
          <w:bCs/>
          <w:iCs/>
          <w:sz w:val="28"/>
          <w:szCs w:val="28"/>
        </w:rPr>
        <w:t>4840,70</w:t>
      </w:r>
      <w:r w:rsidRPr="004E2B7E">
        <w:rPr>
          <w:rFonts w:ascii="Times New Roman" w:hAnsi="Times New Roman"/>
          <w:bCs/>
          <w:iCs/>
          <w:sz w:val="28"/>
          <w:szCs w:val="28"/>
        </w:rPr>
        <w:t>рублей</w:t>
      </w:r>
    </w:p>
    <w:p w:rsidR="001A2315" w:rsidRPr="004E2B7E" w:rsidRDefault="001A2315" w:rsidP="00A910D2">
      <w:pPr>
        <w:pStyle w:val="ad"/>
        <w:jc w:val="both"/>
        <w:rPr>
          <w:rFonts w:ascii="Times New Roman" w:hAnsi="Times New Roman"/>
          <w:bCs/>
          <w:iCs/>
          <w:sz w:val="28"/>
          <w:szCs w:val="28"/>
        </w:rPr>
      </w:pPr>
      <w:r w:rsidRPr="004E2B7E">
        <w:rPr>
          <w:rFonts w:ascii="Times New Roman" w:hAnsi="Times New Roman"/>
          <w:b/>
          <w:bCs/>
          <w:i/>
          <w:iCs/>
          <w:sz w:val="28"/>
          <w:szCs w:val="28"/>
        </w:rPr>
        <w:t>По сч.20523</w:t>
      </w:r>
      <w:r w:rsidRPr="004E2B7E">
        <w:rPr>
          <w:rFonts w:ascii="Times New Roman" w:hAnsi="Times New Roman"/>
          <w:bCs/>
          <w:i/>
          <w:iCs/>
          <w:sz w:val="28"/>
          <w:szCs w:val="28"/>
        </w:rPr>
        <w:t xml:space="preserve">«Расчеты по доходам от платежей при пользовании природными ресурсами»  </w:t>
      </w:r>
      <w:r w:rsidRPr="004E2B7E">
        <w:rPr>
          <w:rFonts w:ascii="Times New Roman" w:hAnsi="Times New Roman"/>
          <w:bCs/>
          <w:iCs/>
          <w:sz w:val="28"/>
          <w:szCs w:val="28"/>
        </w:rPr>
        <w:t xml:space="preserve">в сумме </w:t>
      </w:r>
      <w:r w:rsidR="004E2B7E" w:rsidRPr="004E2B7E">
        <w:rPr>
          <w:rFonts w:ascii="Times New Roman" w:hAnsi="Times New Roman"/>
          <w:bCs/>
          <w:iCs/>
          <w:sz w:val="28"/>
          <w:szCs w:val="28"/>
        </w:rPr>
        <w:t>10686,18</w:t>
      </w:r>
      <w:r w:rsidRPr="004E2B7E">
        <w:rPr>
          <w:rFonts w:ascii="Times New Roman" w:hAnsi="Times New Roman"/>
          <w:bCs/>
          <w:iCs/>
          <w:sz w:val="28"/>
          <w:szCs w:val="28"/>
        </w:rPr>
        <w:t>рублей или 0,</w:t>
      </w:r>
      <w:r w:rsidR="004E2B7E" w:rsidRPr="004E2B7E">
        <w:rPr>
          <w:rFonts w:ascii="Times New Roman" w:hAnsi="Times New Roman"/>
          <w:bCs/>
          <w:iCs/>
          <w:sz w:val="28"/>
          <w:szCs w:val="28"/>
        </w:rPr>
        <w:t>2</w:t>
      </w:r>
      <w:r w:rsidRPr="004E2B7E">
        <w:rPr>
          <w:rFonts w:ascii="Times New Roman" w:hAnsi="Times New Roman"/>
          <w:bCs/>
          <w:iCs/>
          <w:sz w:val="28"/>
          <w:szCs w:val="28"/>
        </w:rPr>
        <w:t xml:space="preserve"> % от всей кредиторской задолженности.</w:t>
      </w:r>
    </w:p>
    <w:p w:rsidR="004E2B7E" w:rsidRPr="004E2B7E" w:rsidRDefault="002A3FA7" w:rsidP="00A910D2">
      <w:pPr>
        <w:pStyle w:val="ad"/>
        <w:jc w:val="both"/>
        <w:rPr>
          <w:rFonts w:ascii="Times New Roman" w:hAnsi="Times New Roman"/>
          <w:bCs/>
          <w:iCs/>
          <w:sz w:val="28"/>
          <w:szCs w:val="28"/>
        </w:rPr>
      </w:pPr>
      <w:r w:rsidRPr="004E2B7E">
        <w:rPr>
          <w:rFonts w:ascii="Times New Roman" w:hAnsi="Times New Roman"/>
          <w:b/>
          <w:bCs/>
          <w:i/>
          <w:iCs/>
          <w:sz w:val="28"/>
          <w:szCs w:val="28"/>
        </w:rPr>
        <w:t xml:space="preserve">По сч.20545 </w:t>
      </w:r>
      <w:r w:rsidRPr="004E2B7E">
        <w:rPr>
          <w:rFonts w:ascii="Times New Roman" w:hAnsi="Times New Roman"/>
          <w:bCs/>
          <w:i/>
          <w:iCs/>
          <w:sz w:val="28"/>
          <w:szCs w:val="28"/>
        </w:rPr>
        <w:t>«Расчеты по прочим доходам от сумм принудительного изъятия»</w:t>
      </w:r>
      <w:r w:rsidRPr="004E2B7E">
        <w:rPr>
          <w:rFonts w:ascii="Times New Roman" w:hAnsi="Times New Roman"/>
          <w:b/>
          <w:bCs/>
          <w:i/>
          <w:iCs/>
          <w:sz w:val="28"/>
          <w:szCs w:val="28"/>
        </w:rPr>
        <w:t xml:space="preserve"> </w:t>
      </w:r>
      <w:r w:rsidRPr="004E2B7E">
        <w:rPr>
          <w:rFonts w:ascii="Times New Roman" w:hAnsi="Times New Roman"/>
          <w:bCs/>
          <w:iCs/>
          <w:sz w:val="28"/>
          <w:szCs w:val="28"/>
        </w:rPr>
        <w:t>состоянию на 01.01.</w:t>
      </w:r>
      <w:r w:rsidR="00A16B19" w:rsidRPr="004E2B7E">
        <w:rPr>
          <w:rFonts w:ascii="Times New Roman" w:hAnsi="Times New Roman"/>
          <w:bCs/>
          <w:iCs/>
          <w:sz w:val="28"/>
          <w:szCs w:val="28"/>
        </w:rPr>
        <w:t>2022</w:t>
      </w:r>
      <w:r w:rsidRPr="004E2B7E">
        <w:rPr>
          <w:rFonts w:ascii="Times New Roman" w:hAnsi="Times New Roman"/>
          <w:bCs/>
          <w:iCs/>
          <w:sz w:val="28"/>
          <w:szCs w:val="28"/>
        </w:rPr>
        <w:t>года  составила 4221,09рублей</w:t>
      </w:r>
      <w:r w:rsidR="005F0D57" w:rsidRPr="005F0D57">
        <w:rPr>
          <w:rFonts w:ascii="Times New Roman" w:hAnsi="Times New Roman"/>
          <w:bCs/>
          <w:iCs/>
          <w:sz w:val="28"/>
          <w:szCs w:val="28"/>
        </w:rPr>
        <w:t xml:space="preserve"> </w:t>
      </w:r>
      <w:r w:rsidR="005F0D57" w:rsidRPr="004E2B7E">
        <w:rPr>
          <w:rFonts w:ascii="Times New Roman" w:hAnsi="Times New Roman"/>
          <w:bCs/>
          <w:iCs/>
          <w:sz w:val="28"/>
          <w:szCs w:val="28"/>
        </w:rPr>
        <w:t>или 0,</w:t>
      </w:r>
      <w:r w:rsidR="005F0D57">
        <w:rPr>
          <w:rFonts w:ascii="Times New Roman" w:hAnsi="Times New Roman"/>
          <w:bCs/>
          <w:iCs/>
          <w:sz w:val="28"/>
          <w:szCs w:val="28"/>
        </w:rPr>
        <w:t>08</w:t>
      </w:r>
      <w:r w:rsidR="005F0D57" w:rsidRPr="004E2B7E">
        <w:rPr>
          <w:rFonts w:ascii="Times New Roman" w:hAnsi="Times New Roman"/>
          <w:bCs/>
          <w:iCs/>
          <w:sz w:val="28"/>
          <w:szCs w:val="28"/>
        </w:rPr>
        <w:t xml:space="preserve"> % от всей кредиторской </w:t>
      </w:r>
      <w:r w:rsidR="005F0D57">
        <w:rPr>
          <w:rFonts w:ascii="Times New Roman" w:hAnsi="Times New Roman"/>
          <w:bCs/>
          <w:iCs/>
          <w:sz w:val="28"/>
          <w:szCs w:val="28"/>
        </w:rPr>
        <w:t>задолженности,</w:t>
      </w:r>
      <w:r w:rsidR="004E2B7E" w:rsidRPr="004E2B7E">
        <w:rPr>
          <w:rFonts w:ascii="Times New Roman" w:hAnsi="Times New Roman"/>
          <w:bCs/>
          <w:iCs/>
          <w:sz w:val="28"/>
          <w:szCs w:val="28"/>
        </w:rPr>
        <w:t xml:space="preserve"> по отношению к началу года не изменилась. </w:t>
      </w:r>
    </w:p>
    <w:p w:rsidR="004E2B7E" w:rsidRPr="004E2B7E" w:rsidRDefault="002A3FA7" w:rsidP="004E2B7E">
      <w:pPr>
        <w:pStyle w:val="ad"/>
        <w:jc w:val="both"/>
        <w:rPr>
          <w:rFonts w:ascii="Times New Roman" w:hAnsi="Times New Roman"/>
          <w:bCs/>
          <w:iCs/>
          <w:sz w:val="28"/>
          <w:szCs w:val="28"/>
        </w:rPr>
      </w:pPr>
      <w:r w:rsidRPr="004E2B7E">
        <w:rPr>
          <w:rFonts w:ascii="Times New Roman" w:hAnsi="Times New Roman"/>
          <w:b/>
          <w:bCs/>
          <w:i/>
          <w:iCs/>
          <w:sz w:val="28"/>
          <w:szCs w:val="28"/>
        </w:rPr>
        <w:t>По сч.20581</w:t>
      </w:r>
      <w:r w:rsidRPr="004E2B7E">
        <w:rPr>
          <w:rFonts w:ascii="Times New Roman" w:hAnsi="Times New Roman"/>
          <w:bCs/>
          <w:iCs/>
          <w:sz w:val="28"/>
          <w:szCs w:val="28"/>
        </w:rPr>
        <w:t xml:space="preserve"> </w:t>
      </w:r>
      <w:r w:rsidRPr="004E2B7E">
        <w:rPr>
          <w:rFonts w:ascii="Times New Roman" w:hAnsi="Times New Roman"/>
          <w:b/>
          <w:bCs/>
          <w:i/>
          <w:iCs/>
          <w:sz w:val="28"/>
          <w:szCs w:val="28"/>
        </w:rPr>
        <w:t xml:space="preserve"> </w:t>
      </w:r>
      <w:r w:rsidRPr="004E2B7E">
        <w:rPr>
          <w:rFonts w:ascii="Times New Roman" w:hAnsi="Times New Roman"/>
          <w:bCs/>
          <w:i/>
          <w:iCs/>
          <w:sz w:val="28"/>
          <w:szCs w:val="28"/>
        </w:rPr>
        <w:t xml:space="preserve">«Расчеты по невыясненным поступлениям» </w:t>
      </w:r>
      <w:r w:rsidRPr="004E2B7E">
        <w:rPr>
          <w:rFonts w:ascii="Times New Roman" w:hAnsi="Times New Roman"/>
          <w:bCs/>
          <w:iCs/>
          <w:sz w:val="28"/>
          <w:szCs w:val="28"/>
        </w:rPr>
        <w:t>по состоянию на 01.01.</w:t>
      </w:r>
      <w:r w:rsidR="00A16B19" w:rsidRPr="004E2B7E">
        <w:rPr>
          <w:rFonts w:ascii="Times New Roman" w:hAnsi="Times New Roman"/>
          <w:bCs/>
          <w:iCs/>
          <w:sz w:val="28"/>
          <w:szCs w:val="28"/>
        </w:rPr>
        <w:t>2022</w:t>
      </w:r>
      <w:r w:rsidRPr="004E2B7E">
        <w:rPr>
          <w:rFonts w:ascii="Times New Roman" w:hAnsi="Times New Roman"/>
          <w:bCs/>
          <w:iCs/>
          <w:sz w:val="28"/>
          <w:szCs w:val="28"/>
        </w:rPr>
        <w:t>года  составила 2000,00рублей</w:t>
      </w:r>
      <w:r w:rsidR="005F0D57" w:rsidRPr="005F0D57">
        <w:rPr>
          <w:rFonts w:ascii="Times New Roman" w:hAnsi="Times New Roman"/>
          <w:bCs/>
          <w:iCs/>
          <w:sz w:val="28"/>
          <w:szCs w:val="28"/>
        </w:rPr>
        <w:t xml:space="preserve"> </w:t>
      </w:r>
      <w:r w:rsidR="005F0D57" w:rsidRPr="004E2B7E">
        <w:rPr>
          <w:rFonts w:ascii="Times New Roman" w:hAnsi="Times New Roman"/>
          <w:bCs/>
          <w:iCs/>
          <w:sz w:val="28"/>
          <w:szCs w:val="28"/>
        </w:rPr>
        <w:t>или 0,</w:t>
      </w:r>
      <w:r w:rsidR="005F0D57">
        <w:rPr>
          <w:rFonts w:ascii="Times New Roman" w:hAnsi="Times New Roman"/>
          <w:bCs/>
          <w:iCs/>
          <w:sz w:val="28"/>
          <w:szCs w:val="28"/>
        </w:rPr>
        <w:t>04</w:t>
      </w:r>
      <w:r w:rsidR="005F0D57" w:rsidRPr="004E2B7E">
        <w:rPr>
          <w:rFonts w:ascii="Times New Roman" w:hAnsi="Times New Roman"/>
          <w:bCs/>
          <w:iCs/>
          <w:sz w:val="28"/>
          <w:szCs w:val="28"/>
        </w:rPr>
        <w:t xml:space="preserve"> % от всей кредиторской </w:t>
      </w:r>
      <w:r w:rsidR="005F0D57">
        <w:rPr>
          <w:rFonts w:ascii="Times New Roman" w:hAnsi="Times New Roman"/>
          <w:bCs/>
          <w:iCs/>
          <w:sz w:val="28"/>
          <w:szCs w:val="28"/>
        </w:rPr>
        <w:t>задолженности,</w:t>
      </w:r>
      <w:r w:rsidR="005F0D57" w:rsidRPr="004E2B7E">
        <w:rPr>
          <w:rFonts w:ascii="Times New Roman" w:hAnsi="Times New Roman"/>
          <w:bCs/>
          <w:iCs/>
          <w:sz w:val="28"/>
          <w:szCs w:val="28"/>
        </w:rPr>
        <w:t xml:space="preserve"> </w:t>
      </w:r>
      <w:r w:rsidR="004E2B7E" w:rsidRPr="004E2B7E">
        <w:rPr>
          <w:rFonts w:ascii="Times New Roman" w:hAnsi="Times New Roman"/>
          <w:bCs/>
          <w:iCs/>
          <w:sz w:val="28"/>
          <w:szCs w:val="28"/>
        </w:rPr>
        <w:t xml:space="preserve"> по отношению к началу года не изменилась. </w:t>
      </w:r>
    </w:p>
    <w:p w:rsidR="008A4DB3" w:rsidRPr="00E426A1" w:rsidRDefault="00827986" w:rsidP="00827986">
      <w:pPr>
        <w:pStyle w:val="ad"/>
        <w:rPr>
          <w:rFonts w:ascii="Times New Roman" w:hAnsi="Times New Roman"/>
          <w:bCs/>
          <w:iCs/>
          <w:sz w:val="28"/>
          <w:szCs w:val="28"/>
        </w:rPr>
      </w:pPr>
      <w:r w:rsidRPr="00E426A1">
        <w:rPr>
          <w:rFonts w:ascii="Times New Roman" w:hAnsi="Times New Roman"/>
          <w:b/>
          <w:bCs/>
          <w:i/>
          <w:iCs/>
          <w:sz w:val="28"/>
          <w:szCs w:val="28"/>
        </w:rPr>
        <w:t xml:space="preserve">По счету 30221 </w:t>
      </w:r>
      <w:r w:rsidRPr="00E426A1">
        <w:rPr>
          <w:rFonts w:ascii="Times New Roman" w:hAnsi="Times New Roman"/>
          <w:bCs/>
          <w:i/>
          <w:iCs/>
          <w:sz w:val="28"/>
          <w:szCs w:val="28"/>
        </w:rPr>
        <w:t xml:space="preserve">«Расчеты по услугам связи » </w:t>
      </w:r>
      <w:r w:rsidRPr="00E426A1">
        <w:rPr>
          <w:rFonts w:ascii="Times New Roman" w:hAnsi="Times New Roman"/>
          <w:bCs/>
          <w:iCs/>
          <w:sz w:val="28"/>
          <w:szCs w:val="28"/>
        </w:rPr>
        <w:t>кредиторская задолженность</w:t>
      </w:r>
      <w:r w:rsidRPr="00E426A1">
        <w:rPr>
          <w:rFonts w:ascii="Times New Roman" w:hAnsi="Times New Roman"/>
          <w:bCs/>
          <w:i/>
          <w:iCs/>
          <w:sz w:val="28"/>
          <w:szCs w:val="28"/>
        </w:rPr>
        <w:t xml:space="preserve"> </w:t>
      </w:r>
      <w:r w:rsidRPr="00E426A1">
        <w:rPr>
          <w:rFonts w:ascii="Times New Roman" w:hAnsi="Times New Roman"/>
          <w:bCs/>
          <w:iCs/>
          <w:sz w:val="28"/>
          <w:szCs w:val="28"/>
        </w:rPr>
        <w:t>по состоянию на 01.01.</w:t>
      </w:r>
      <w:r w:rsidR="00A16B19" w:rsidRPr="00E426A1">
        <w:rPr>
          <w:rFonts w:ascii="Times New Roman" w:hAnsi="Times New Roman"/>
          <w:bCs/>
          <w:iCs/>
          <w:sz w:val="28"/>
          <w:szCs w:val="28"/>
        </w:rPr>
        <w:t>2022</w:t>
      </w:r>
      <w:r w:rsidRPr="00E426A1">
        <w:rPr>
          <w:rFonts w:ascii="Times New Roman" w:hAnsi="Times New Roman"/>
          <w:bCs/>
          <w:iCs/>
          <w:sz w:val="28"/>
          <w:szCs w:val="28"/>
        </w:rPr>
        <w:t xml:space="preserve">года    составила </w:t>
      </w:r>
      <w:r w:rsidR="005F0D57" w:rsidRPr="00E426A1">
        <w:rPr>
          <w:rFonts w:ascii="Times New Roman" w:hAnsi="Times New Roman"/>
          <w:bCs/>
          <w:iCs/>
          <w:sz w:val="28"/>
          <w:szCs w:val="28"/>
        </w:rPr>
        <w:t>6725,14</w:t>
      </w:r>
      <w:r w:rsidRPr="00E426A1">
        <w:rPr>
          <w:rFonts w:ascii="Times New Roman" w:hAnsi="Times New Roman"/>
          <w:bCs/>
          <w:iCs/>
          <w:sz w:val="28"/>
          <w:szCs w:val="28"/>
        </w:rPr>
        <w:t xml:space="preserve">рублей или </w:t>
      </w:r>
      <w:r w:rsidR="00E426A1" w:rsidRPr="00E426A1">
        <w:rPr>
          <w:rFonts w:ascii="Times New Roman" w:hAnsi="Times New Roman"/>
          <w:bCs/>
          <w:iCs/>
          <w:sz w:val="28"/>
          <w:szCs w:val="28"/>
        </w:rPr>
        <w:t>0,13</w:t>
      </w:r>
      <w:r w:rsidRPr="00E426A1">
        <w:rPr>
          <w:rFonts w:ascii="Times New Roman" w:hAnsi="Times New Roman"/>
          <w:bCs/>
          <w:iCs/>
          <w:sz w:val="28"/>
          <w:szCs w:val="28"/>
        </w:rPr>
        <w:t xml:space="preserve"> % от всей кредиторской задолженности,</w:t>
      </w:r>
      <w:r w:rsidR="008A4DB3" w:rsidRPr="00E426A1">
        <w:rPr>
          <w:rFonts w:ascii="Times New Roman" w:hAnsi="Times New Roman"/>
          <w:bCs/>
          <w:iCs/>
          <w:sz w:val="28"/>
          <w:szCs w:val="28"/>
        </w:rPr>
        <w:t xml:space="preserve"> в том числе :</w:t>
      </w:r>
    </w:p>
    <w:p w:rsidR="008A4DB3" w:rsidRPr="0043542C" w:rsidRDefault="008A4DB3" w:rsidP="00A06900">
      <w:pPr>
        <w:pStyle w:val="ad"/>
        <w:jc w:val="both"/>
        <w:rPr>
          <w:rFonts w:ascii="Times New Roman" w:hAnsi="Times New Roman"/>
          <w:bCs/>
          <w:iCs/>
          <w:sz w:val="28"/>
          <w:szCs w:val="28"/>
        </w:rPr>
      </w:pPr>
      <w:r w:rsidRPr="0043542C">
        <w:rPr>
          <w:rFonts w:ascii="Times New Roman" w:hAnsi="Times New Roman"/>
          <w:bCs/>
          <w:iCs/>
          <w:sz w:val="28"/>
          <w:szCs w:val="28"/>
          <w:u w:val="single"/>
        </w:rPr>
        <w:t>-по МУ ФСК «Нива»</w:t>
      </w:r>
      <w:r w:rsidRPr="0043542C">
        <w:rPr>
          <w:rFonts w:ascii="Times New Roman" w:hAnsi="Times New Roman"/>
          <w:bCs/>
          <w:iCs/>
          <w:sz w:val="28"/>
          <w:szCs w:val="28"/>
        </w:rPr>
        <w:t xml:space="preserve">  </w:t>
      </w:r>
      <w:r w:rsidR="00827986" w:rsidRPr="0043542C">
        <w:rPr>
          <w:rFonts w:ascii="Times New Roman" w:hAnsi="Times New Roman"/>
          <w:bCs/>
          <w:iCs/>
          <w:sz w:val="28"/>
          <w:szCs w:val="28"/>
        </w:rPr>
        <w:t xml:space="preserve"> задолженность является за услуги связи (интернета)</w:t>
      </w:r>
      <w:r w:rsidR="007B779D" w:rsidRPr="0043542C">
        <w:rPr>
          <w:rFonts w:ascii="Times New Roman" w:hAnsi="Times New Roman"/>
          <w:bCs/>
          <w:iCs/>
          <w:sz w:val="28"/>
          <w:szCs w:val="28"/>
        </w:rPr>
        <w:t xml:space="preserve"> и видеонаблюдение (с хранением данных 7дней) </w:t>
      </w:r>
      <w:r w:rsidR="00827986" w:rsidRPr="0043542C">
        <w:rPr>
          <w:rFonts w:ascii="Times New Roman" w:hAnsi="Times New Roman"/>
          <w:bCs/>
          <w:iCs/>
          <w:sz w:val="28"/>
          <w:szCs w:val="28"/>
        </w:rPr>
        <w:t xml:space="preserve"> </w:t>
      </w:r>
      <w:r w:rsidR="007B779D" w:rsidRPr="0043542C">
        <w:rPr>
          <w:rFonts w:ascii="Times New Roman" w:hAnsi="Times New Roman"/>
          <w:bCs/>
          <w:iCs/>
          <w:sz w:val="28"/>
          <w:szCs w:val="28"/>
        </w:rPr>
        <w:t xml:space="preserve">перед ПАО «Ростелеком» </w:t>
      </w:r>
      <w:r w:rsidR="00827986" w:rsidRPr="0043542C">
        <w:rPr>
          <w:rFonts w:ascii="Times New Roman" w:hAnsi="Times New Roman"/>
          <w:bCs/>
          <w:iCs/>
          <w:sz w:val="28"/>
          <w:szCs w:val="28"/>
        </w:rPr>
        <w:t xml:space="preserve">в сумме </w:t>
      </w:r>
      <w:r w:rsidR="0043542C" w:rsidRPr="0043542C">
        <w:rPr>
          <w:rFonts w:ascii="Times New Roman" w:hAnsi="Times New Roman"/>
          <w:bCs/>
          <w:iCs/>
          <w:sz w:val="28"/>
          <w:szCs w:val="28"/>
        </w:rPr>
        <w:t>6199,94</w:t>
      </w:r>
      <w:r w:rsidR="00827986" w:rsidRPr="0043542C">
        <w:rPr>
          <w:rFonts w:ascii="Times New Roman" w:hAnsi="Times New Roman"/>
          <w:bCs/>
          <w:iCs/>
          <w:sz w:val="28"/>
          <w:szCs w:val="28"/>
        </w:rPr>
        <w:t>рублей</w:t>
      </w:r>
      <w:r w:rsidR="007B779D" w:rsidRPr="0043542C">
        <w:rPr>
          <w:rFonts w:ascii="Times New Roman" w:hAnsi="Times New Roman"/>
          <w:bCs/>
          <w:iCs/>
          <w:sz w:val="28"/>
          <w:szCs w:val="28"/>
        </w:rPr>
        <w:t xml:space="preserve">, задолженность является </w:t>
      </w:r>
      <w:r w:rsidR="0043542C" w:rsidRPr="0043542C">
        <w:rPr>
          <w:rFonts w:ascii="Times New Roman" w:hAnsi="Times New Roman"/>
          <w:bCs/>
          <w:iCs/>
          <w:sz w:val="28"/>
          <w:szCs w:val="28"/>
        </w:rPr>
        <w:t>текущей, по счет-фактуре  за декабрь 2021года № 28-1139071406 от 31.12.2021г.</w:t>
      </w:r>
      <w:r w:rsidR="00A06900" w:rsidRPr="0043542C">
        <w:rPr>
          <w:rFonts w:ascii="Times New Roman" w:hAnsi="Times New Roman"/>
          <w:bCs/>
          <w:iCs/>
          <w:sz w:val="28"/>
          <w:szCs w:val="28"/>
        </w:rPr>
        <w:t>,</w:t>
      </w:r>
      <w:r w:rsidR="008A6339" w:rsidRPr="0043542C">
        <w:rPr>
          <w:rFonts w:ascii="Times New Roman" w:hAnsi="Times New Roman"/>
          <w:bCs/>
          <w:iCs/>
          <w:sz w:val="28"/>
          <w:szCs w:val="28"/>
        </w:rPr>
        <w:t xml:space="preserve"> </w:t>
      </w:r>
      <w:r w:rsidR="00A06900" w:rsidRPr="0043542C">
        <w:rPr>
          <w:rFonts w:ascii="Times New Roman" w:hAnsi="Times New Roman"/>
          <w:bCs/>
          <w:iCs/>
          <w:sz w:val="28"/>
          <w:szCs w:val="28"/>
        </w:rPr>
        <w:t xml:space="preserve">оплата произведена в полном объеме в январе </w:t>
      </w:r>
      <w:r w:rsidR="00A16B19" w:rsidRPr="0043542C">
        <w:rPr>
          <w:rFonts w:ascii="Times New Roman" w:hAnsi="Times New Roman"/>
          <w:bCs/>
          <w:iCs/>
          <w:sz w:val="28"/>
          <w:szCs w:val="28"/>
        </w:rPr>
        <w:t>2022</w:t>
      </w:r>
      <w:r w:rsidR="00A06900" w:rsidRPr="0043542C">
        <w:rPr>
          <w:rFonts w:ascii="Times New Roman" w:hAnsi="Times New Roman"/>
          <w:bCs/>
          <w:iCs/>
          <w:sz w:val="28"/>
          <w:szCs w:val="28"/>
        </w:rPr>
        <w:t>года</w:t>
      </w:r>
      <w:r w:rsidR="0043542C" w:rsidRPr="0043542C">
        <w:rPr>
          <w:rFonts w:ascii="Times New Roman" w:hAnsi="Times New Roman"/>
          <w:bCs/>
          <w:iCs/>
          <w:sz w:val="28"/>
          <w:szCs w:val="28"/>
        </w:rPr>
        <w:t>.</w:t>
      </w:r>
    </w:p>
    <w:p w:rsidR="00827986" w:rsidRPr="00136328" w:rsidRDefault="008A4DB3" w:rsidP="00EF4F91">
      <w:pPr>
        <w:pStyle w:val="ad"/>
        <w:jc w:val="both"/>
        <w:rPr>
          <w:rFonts w:ascii="Times New Roman" w:hAnsi="Times New Roman"/>
          <w:bCs/>
          <w:iCs/>
          <w:sz w:val="28"/>
          <w:szCs w:val="28"/>
        </w:rPr>
      </w:pPr>
      <w:r w:rsidRPr="00E426A1">
        <w:rPr>
          <w:rFonts w:ascii="Times New Roman" w:hAnsi="Times New Roman"/>
          <w:bCs/>
          <w:iCs/>
          <w:sz w:val="28"/>
          <w:szCs w:val="28"/>
        </w:rPr>
        <w:t>-</w:t>
      </w:r>
      <w:r w:rsidR="00827986" w:rsidRPr="00E426A1">
        <w:rPr>
          <w:rFonts w:ascii="Times New Roman" w:hAnsi="Times New Roman"/>
          <w:bCs/>
          <w:iCs/>
          <w:sz w:val="28"/>
          <w:szCs w:val="28"/>
          <w:u w:val="single"/>
        </w:rPr>
        <w:t>по Администрации Варненского сельского поселения</w:t>
      </w:r>
      <w:r w:rsidR="00827986" w:rsidRPr="00E426A1">
        <w:rPr>
          <w:rFonts w:ascii="Times New Roman" w:hAnsi="Times New Roman"/>
          <w:bCs/>
          <w:iCs/>
          <w:sz w:val="28"/>
          <w:szCs w:val="28"/>
        </w:rPr>
        <w:t xml:space="preserve"> в сумме  </w:t>
      </w:r>
      <w:r w:rsidR="00E426A1" w:rsidRPr="00E426A1">
        <w:rPr>
          <w:rFonts w:ascii="Times New Roman" w:hAnsi="Times New Roman"/>
          <w:bCs/>
          <w:iCs/>
          <w:sz w:val="28"/>
          <w:szCs w:val="28"/>
        </w:rPr>
        <w:t>525,20</w:t>
      </w:r>
      <w:r w:rsidR="00827986" w:rsidRPr="00E426A1">
        <w:rPr>
          <w:rFonts w:ascii="Times New Roman" w:hAnsi="Times New Roman"/>
          <w:bCs/>
          <w:iCs/>
          <w:sz w:val="28"/>
          <w:szCs w:val="28"/>
        </w:rPr>
        <w:t>рублей</w:t>
      </w:r>
      <w:r w:rsidR="00074180" w:rsidRPr="00E426A1">
        <w:rPr>
          <w:rFonts w:ascii="Times New Roman" w:hAnsi="Times New Roman"/>
          <w:bCs/>
          <w:iCs/>
          <w:sz w:val="28"/>
          <w:szCs w:val="28"/>
        </w:rPr>
        <w:t xml:space="preserve"> </w:t>
      </w:r>
      <w:r w:rsidR="00074180" w:rsidRPr="00136328">
        <w:rPr>
          <w:rFonts w:ascii="Times New Roman" w:hAnsi="Times New Roman"/>
          <w:bCs/>
          <w:iCs/>
          <w:sz w:val="28"/>
          <w:szCs w:val="28"/>
        </w:rPr>
        <w:t xml:space="preserve">перед </w:t>
      </w:r>
      <w:r w:rsidR="00136328" w:rsidRPr="00136328">
        <w:rPr>
          <w:rFonts w:ascii="Times New Roman" w:hAnsi="Times New Roman"/>
          <w:bCs/>
          <w:iCs/>
          <w:sz w:val="28"/>
          <w:szCs w:val="28"/>
        </w:rPr>
        <w:t>ПАО</w:t>
      </w:r>
      <w:r w:rsidR="00074180" w:rsidRPr="00136328">
        <w:rPr>
          <w:rFonts w:ascii="Times New Roman" w:hAnsi="Times New Roman"/>
          <w:bCs/>
          <w:iCs/>
          <w:sz w:val="28"/>
          <w:szCs w:val="28"/>
        </w:rPr>
        <w:t xml:space="preserve"> «</w:t>
      </w:r>
      <w:r w:rsidR="00136328" w:rsidRPr="00136328">
        <w:rPr>
          <w:rFonts w:ascii="Times New Roman" w:hAnsi="Times New Roman"/>
          <w:bCs/>
          <w:iCs/>
          <w:sz w:val="28"/>
          <w:szCs w:val="28"/>
        </w:rPr>
        <w:t>Ростелеком</w:t>
      </w:r>
      <w:r w:rsidR="00074180" w:rsidRPr="00136328">
        <w:rPr>
          <w:rFonts w:ascii="Times New Roman" w:hAnsi="Times New Roman"/>
          <w:bCs/>
          <w:iCs/>
          <w:sz w:val="28"/>
          <w:szCs w:val="28"/>
        </w:rPr>
        <w:t>»</w:t>
      </w:r>
      <w:r w:rsidR="00CD62E7" w:rsidRPr="00136328">
        <w:rPr>
          <w:rFonts w:ascii="Times New Roman" w:hAnsi="Times New Roman"/>
          <w:bCs/>
          <w:iCs/>
          <w:sz w:val="28"/>
          <w:szCs w:val="28"/>
        </w:rPr>
        <w:t xml:space="preserve"> </w:t>
      </w:r>
      <w:r w:rsidR="00136328" w:rsidRPr="00136328">
        <w:rPr>
          <w:rFonts w:ascii="Times New Roman" w:hAnsi="Times New Roman"/>
          <w:bCs/>
          <w:iCs/>
          <w:sz w:val="28"/>
          <w:szCs w:val="28"/>
        </w:rPr>
        <w:t xml:space="preserve">за услуги связи </w:t>
      </w:r>
      <w:r w:rsidR="00CD62E7" w:rsidRPr="00136328">
        <w:rPr>
          <w:rFonts w:ascii="Times New Roman" w:hAnsi="Times New Roman"/>
          <w:bCs/>
          <w:iCs/>
          <w:sz w:val="28"/>
          <w:szCs w:val="28"/>
        </w:rPr>
        <w:t>по счету от 31.12.</w:t>
      </w:r>
      <w:r w:rsidR="00A16B19" w:rsidRPr="00136328">
        <w:rPr>
          <w:rFonts w:ascii="Times New Roman" w:hAnsi="Times New Roman"/>
          <w:bCs/>
          <w:iCs/>
          <w:sz w:val="28"/>
          <w:szCs w:val="28"/>
        </w:rPr>
        <w:t>2021</w:t>
      </w:r>
      <w:r w:rsidR="00CD62E7" w:rsidRPr="00136328">
        <w:rPr>
          <w:rFonts w:ascii="Times New Roman" w:hAnsi="Times New Roman"/>
          <w:bCs/>
          <w:iCs/>
          <w:sz w:val="28"/>
          <w:szCs w:val="28"/>
        </w:rPr>
        <w:t>г. №</w:t>
      </w:r>
      <w:r w:rsidR="00136328" w:rsidRPr="00136328">
        <w:rPr>
          <w:rFonts w:ascii="Times New Roman" w:hAnsi="Times New Roman"/>
          <w:bCs/>
          <w:iCs/>
          <w:sz w:val="28"/>
          <w:szCs w:val="28"/>
        </w:rPr>
        <w:t>763148-1136734096</w:t>
      </w:r>
      <w:r w:rsidR="00CD62E7" w:rsidRPr="00136328">
        <w:rPr>
          <w:rFonts w:ascii="Times New Roman" w:hAnsi="Times New Roman"/>
          <w:bCs/>
          <w:iCs/>
          <w:sz w:val="28"/>
          <w:szCs w:val="28"/>
        </w:rPr>
        <w:t xml:space="preserve"> </w:t>
      </w:r>
      <w:r w:rsidR="00827986" w:rsidRPr="00136328">
        <w:rPr>
          <w:rFonts w:ascii="Times New Roman" w:hAnsi="Times New Roman"/>
          <w:bCs/>
          <w:iCs/>
          <w:sz w:val="28"/>
          <w:szCs w:val="28"/>
        </w:rPr>
        <w:t xml:space="preserve">, является текущей, за декабрь </w:t>
      </w:r>
      <w:r w:rsidR="00A16B19" w:rsidRPr="00136328">
        <w:rPr>
          <w:rFonts w:ascii="Times New Roman" w:hAnsi="Times New Roman"/>
          <w:bCs/>
          <w:iCs/>
          <w:sz w:val="28"/>
          <w:szCs w:val="28"/>
        </w:rPr>
        <w:t>2021</w:t>
      </w:r>
      <w:r w:rsidR="00827986" w:rsidRPr="00136328">
        <w:rPr>
          <w:rFonts w:ascii="Times New Roman" w:hAnsi="Times New Roman"/>
          <w:bCs/>
          <w:iCs/>
          <w:sz w:val="28"/>
          <w:szCs w:val="28"/>
        </w:rPr>
        <w:t>года.</w:t>
      </w:r>
    </w:p>
    <w:p w:rsidR="00827986" w:rsidRPr="00095BE4" w:rsidRDefault="00827986" w:rsidP="00EF4F91">
      <w:pPr>
        <w:pStyle w:val="ad"/>
        <w:jc w:val="both"/>
        <w:rPr>
          <w:rFonts w:ascii="Times New Roman" w:hAnsi="Times New Roman"/>
          <w:bCs/>
          <w:iCs/>
          <w:sz w:val="28"/>
          <w:szCs w:val="28"/>
        </w:rPr>
      </w:pPr>
      <w:r w:rsidRPr="00136328">
        <w:rPr>
          <w:rFonts w:ascii="Times New Roman" w:hAnsi="Times New Roman"/>
          <w:bCs/>
          <w:iCs/>
          <w:sz w:val="28"/>
          <w:szCs w:val="28"/>
        </w:rPr>
        <w:t xml:space="preserve"> </w:t>
      </w:r>
      <w:r w:rsidRPr="00136328">
        <w:rPr>
          <w:rFonts w:ascii="Times New Roman" w:hAnsi="Times New Roman"/>
          <w:b/>
          <w:bCs/>
          <w:i/>
          <w:iCs/>
          <w:sz w:val="28"/>
          <w:szCs w:val="28"/>
        </w:rPr>
        <w:t xml:space="preserve">По счету 30223 </w:t>
      </w:r>
      <w:r w:rsidRPr="00136328">
        <w:rPr>
          <w:rFonts w:ascii="Times New Roman" w:hAnsi="Times New Roman"/>
          <w:bCs/>
          <w:i/>
          <w:iCs/>
          <w:sz w:val="28"/>
          <w:szCs w:val="28"/>
        </w:rPr>
        <w:t xml:space="preserve">«Расчеты по коммунальным услугам» </w:t>
      </w:r>
      <w:r w:rsidRPr="00136328">
        <w:rPr>
          <w:rFonts w:ascii="Times New Roman" w:hAnsi="Times New Roman"/>
          <w:bCs/>
          <w:iCs/>
          <w:sz w:val="28"/>
          <w:szCs w:val="28"/>
        </w:rPr>
        <w:t>кредиторская</w:t>
      </w:r>
      <w:r w:rsidRPr="00095BE4">
        <w:rPr>
          <w:rFonts w:ascii="Times New Roman" w:hAnsi="Times New Roman"/>
          <w:bCs/>
          <w:iCs/>
          <w:sz w:val="28"/>
          <w:szCs w:val="28"/>
        </w:rPr>
        <w:t xml:space="preserve">   задолженность  составила </w:t>
      </w:r>
      <w:r w:rsidR="00095BE4" w:rsidRPr="00095BE4">
        <w:rPr>
          <w:rFonts w:ascii="Times New Roman" w:hAnsi="Times New Roman"/>
          <w:bCs/>
          <w:iCs/>
          <w:sz w:val="28"/>
          <w:szCs w:val="28"/>
        </w:rPr>
        <w:t>11133,95</w:t>
      </w:r>
      <w:r w:rsidRPr="00095BE4">
        <w:rPr>
          <w:rFonts w:ascii="Times New Roman" w:hAnsi="Times New Roman"/>
          <w:bCs/>
          <w:iCs/>
          <w:sz w:val="28"/>
          <w:szCs w:val="28"/>
        </w:rPr>
        <w:t>рубл</w:t>
      </w:r>
      <w:r w:rsidR="00A910D2" w:rsidRPr="00095BE4">
        <w:rPr>
          <w:rFonts w:ascii="Times New Roman" w:hAnsi="Times New Roman"/>
          <w:bCs/>
          <w:iCs/>
          <w:sz w:val="28"/>
          <w:szCs w:val="28"/>
        </w:rPr>
        <w:t>ей</w:t>
      </w:r>
      <w:r w:rsidRPr="00095BE4">
        <w:rPr>
          <w:rFonts w:ascii="Times New Roman" w:hAnsi="Times New Roman"/>
          <w:bCs/>
          <w:iCs/>
          <w:sz w:val="28"/>
          <w:szCs w:val="28"/>
        </w:rPr>
        <w:t xml:space="preserve"> или </w:t>
      </w:r>
      <w:r w:rsidR="00095BE4" w:rsidRPr="00095BE4">
        <w:rPr>
          <w:rFonts w:ascii="Times New Roman" w:hAnsi="Times New Roman"/>
          <w:bCs/>
          <w:iCs/>
          <w:sz w:val="28"/>
          <w:szCs w:val="28"/>
        </w:rPr>
        <w:t>0,2</w:t>
      </w:r>
      <w:r w:rsidRPr="00095BE4">
        <w:rPr>
          <w:rFonts w:ascii="Times New Roman" w:hAnsi="Times New Roman"/>
          <w:bCs/>
          <w:iCs/>
          <w:sz w:val="28"/>
          <w:szCs w:val="28"/>
        </w:rPr>
        <w:t xml:space="preserve"> % от всей кредиторской задолженности</w:t>
      </w:r>
      <w:r w:rsidR="008A4DB3" w:rsidRPr="00095BE4">
        <w:rPr>
          <w:rFonts w:ascii="Times New Roman" w:hAnsi="Times New Roman"/>
          <w:bCs/>
          <w:iCs/>
          <w:sz w:val="28"/>
          <w:szCs w:val="28"/>
        </w:rPr>
        <w:t>,</w:t>
      </w:r>
      <w:r w:rsidRPr="00095BE4">
        <w:rPr>
          <w:rFonts w:ascii="Times New Roman" w:hAnsi="Times New Roman"/>
          <w:bCs/>
          <w:iCs/>
          <w:sz w:val="28"/>
          <w:szCs w:val="28"/>
        </w:rPr>
        <w:t xml:space="preserve"> в том числе:</w:t>
      </w:r>
    </w:p>
    <w:p w:rsidR="00827986" w:rsidRPr="0043542C" w:rsidRDefault="00827986" w:rsidP="00EF4F91">
      <w:pPr>
        <w:pStyle w:val="ad"/>
        <w:jc w:val="both"/>
        <w:rPr>
          <w:rFonts w:ascii="Times New Roman" w:hAnsi="Times New Roman"/>
          <w:bCs/>
          <w:iCs/>
          <w:sz w:val="28"/>
          <w:szCs w:val="28"/>
        </w:rPr>
      </w:pPr>
      <w:r w:rsidRPr="0043542C">
        <w:rPr>
          <w:rFonts w:ascii="Times New Roman" w:hAnsi="Times New Roman"/>
          <w:bCs/>
          <w:iCs/>
          <w:sz w:val="28"/>
          <w:szCs w:val="28"/>
        </w:rPr>
        <w:t>-</w:t>
      </w:r>
      <w:r w:rsidRPr="0043542C">
        <w:rPr>
          <w:rFonts w:ascii="Times New Roman" w:hAnsi="Times New Roman"/>
          <w:bCs/>
          <w:iCs/>
          <w:sz w:val="28"/>
          <w:szCs w:val="28"/>
          <w:u w:val="single"/>
        </w:rPr>
        <w:t>по  МУ ФСК «Нива»</w:t>
      </w:r>
    </w:p>
    <w:p w:rsidR="00827986" w:rsidRPr="0043542C" w:rsidRDefault="00827986" w:rsidP="00EF4F91">
      <w:pPr>
        <w:pStyle w:val="ad"/>
        <w:jc w:val="both"/>
        <w:rPr>
          <w:rFonts w:ascii="Times New Roman" w:hAnsi="Times New Roman"/>
          <w:bCs/>
          <w:iCs/>
          <w:sz w:val="28"/>
          <w:szCs w:val="28"/>
        </w:rPr>
      </w:pPr>
      <w:r w:rsidRPr="0043542C">
        <w:rPr>
          <w:rFonts w:ascii="Times New Roman" w:hAnsi="Times New Roman"/>
          <w:bCs/>
          <w:iCs/>
          <w:sz w:val="28"/>
          <w:szCs w:val="28"/>
        </w:rPr>
        <w:t xml:space="preserve">-перед </w:t>
      </w:r>
      <w:r w:rsidR="00A0632C" w:rsidRPr="0043542C">
        <w:rPr>
          <w:rFonts w:ascii="Times New Roman" w:hAnsi="Times New Roman"/>
          <w:bCs/>
          <w:iCs/>
          <w:sz w:val="28"/>
          <w:szCs w:val="28"/>
        </w:rPr>
        <w:t>ООО</w:t>
      </w:r>
      <w:r w:rsidRPr="0043542C">
        <w:rPr>
          <w:rFonts w:ascii="Times New Roman" w:hAnsi="Times New Roman"/>
          <w:bCs/>
          <w:iCs/>
          <w:sz w:val="28"/>
          <w:szCs w:val="28"/>
        </w:rPr>
        <w:t xml:space="preserve"> «</w:t>
      </w:r>
      <w:r w:rsidR="00A0632C" w:rsidRPr="0043542C">
        <w:rPr>
          <w:rFonts w:ascii="Times New Roman" w:hAnsi="Times New Roman"/>
          <w:bCs/>
          <w:iCs/>
          <w:sz w:val="28"/>
          <w:szCs w:val="28"/>
        </w:rPr>
        <w:t>Новатэк</w:t>
      </w:r>
      <w:r w:rsidRPr="0043542C">
        <w:rPr>
          <w:rFonts w:ascii="Times New Roman" w:hAnsi="Times New Roman"/>
          <w:bCs/>
          <w:iCs/>
          <w:sz w:val="28"/>
          <w:szCs w:val="28"/>
        </w:rPr>
        <w:t xml:space="preserve"> Челябинск» за  </w:t>
      </w:r>
      <w:r w:rsidR="0043542C" w:rsidRPr="0043542C">
        <w:rPr>
          <w:rFonts w:ascii="Times New Roman" w:hAnsi="Times New Roman"/>
          <w:bCs/>
          <w:iCs/>
          <w:sz w:val="28"/>
          <w:szCs w:val="28"/>
        </w:rPr>
        <w:t xml:space="preserve">транспортировку </w:t>
      </w:r>
      <w:r w:rsidR="00A0632C" w:rsidRPr="0043542C">
        <w:rPr>
          <w:rFonts w:ascii="Times New Roman" w:hAnsi="Times New Roman"/>
          <w:bCs/>
          <w:iCs/>
          <w:sz w:val="28"/>
          <w:szCs w:val="28"/>
        </w:rPr>
        <w:t xml:space="preserve"> </w:t>
      </w:r>
      <w:r w:rsidRPr="0043542C">
        <w:rPr>
          <w:rFonts w:ascii="Times New Roman" w:hAnsi="Times New Roman"/>
          <w:bCs/>
          <w:iCs/>
          <w:sz w:val="28"/>
          <w:szCs w:val="28"/>
        </w:rPr>
        <w:t xml:space="preserve">газа в сумме </w:t>
      </w:r>
      <w:r w:rsidR="0043542C" w:rsidRPr="0043542C">
        <w:rPr>
          <w:rFonts w:ascii="Times New Roman" w:hAnsi="Times New Roman"/>
          <w:bCs/>
          <w:iCs/>
          <w:sz w:val="28"/>
          <w:szCs w:val="28"/>
        </w:rPr>
        <w:t>5092,71</w:t>
      </w:r>
      <w:r w:rsidRPr="0043542C">
        <w:rPr>
          <w:rFonts w:ascii="Times New Roman" w:hAnsi="Times New Roman"/>
          <w:bCs/>
          <w:iCs/>
          <w:sz w:val="28"/>
          <w:szCs w:val="28"/>
        </w:rPr>
        <w:t>рублей по счету-фактуре  от 3</w:t>
      </w:r>
      <w:r w:rsidR="0043542C" w:rsidRPr="0043542C">
        <w:rPr>
          <w:rFonts w:ascii="Times New Roman" w:hAnsi="Times New Roman"/>
          <w:bCs/>
          <w:iCs/>
          <w:sz w:val="28"/>
          <w:szCs w:val="28"/>
        </w:rPr>
        <w:t>0</w:t>
      </w:r>
      <w:r w:rsidRPr="0043542C">
        <w:rPr>
          <w:rFonts w:ascii="Times New Roman" w:hAnsi="Times New Roman"/>
          <w:bCs/>
          <w:iCs/>
          <w:sz w:val="28"/>
          <w:szCs w:val="28"/>
        </w:rPr>
        <w:t>.1</w:t>
      </w:r>
      <w:r w:rsidR="0043542C" w:rsidRPr="0043542C">
        <w:rPr>
          <w:rFonts w:ascii="Times New Roman" w:hAnsi="Times New Roman"/>
          <w:bCs/>
          <w:iCs/>
          <w:sz w:val="28"/>
          <w:szCs w:val="28"/>
        </w:rPr>
        <w:t>1</w:t>
      </w:r>
      <w:r w:rsidRPr="0043542C">
        <w:rPr>
          <w:rFonts w:ascii="Times New Roman" w:hAnsi="Times New Roman"/>
          <w:bCs/>
          <w:iCs/>
          <w:sz w:val="28"/>
          <w:szCs w:val="28"/>
        </w:rPr>
        <w:t>.</w:t>
      </w:r>
      <w:r w:rsidR="00A16B19" w:rsidRPr="0043542C">
        <w:rPr>
          <w:rFonts w:ascii="Times New Roman" w:hAnsi="Times New Roman"/>
          <w:bCs/>
          <w:iCs/>
          <w:sz w:val="28"/>
          <w:szCs w:val="28"/>
        </w:rPr>
        <w:t>2021</w:t>
      </w:r>
      <w:r w:rsidRPr="0043542C">
        <w:rPr>
          <w:rFonts w:ascii="Times New Roman" w:hAnsi="Times New Roman"/>
          <w:bCs/>
          <w:iCs/>
          <w:sz w:val="28"/>
          <w:szCs w:val="28"/>
        </w:rPr>
        <w:t>г. №</w:t>
      </w:r>
      <w:r w:rsidR="0043542C" w:rsidRPr="0043542C">
        <w:rPr>
          <w:rFonts w:ascii="Times New Roman" w:hAnsi="Times New Roman"/>
          <w:bCs/>
          <w:iCs/>
          <w:sz w:val="28"/>
          <w:szCs w:val="28"/>
        </w:rPr>
        <w:t>1936</w:t>
      </w:r>
      <w:r w:rsidRPr="0043542C">
        <w:rPr>
          <w:rFonts w:ascii="Times New Roman" w:hAnsi="Times New Roman"/>
          <w:bCs/>
          <w:iCs/>
          <w:sz w:val="28"/>
          <w:szCs w:val="28"/>
        </w:rPr>
        <w:t>;</w:t>
      </w:r>
    </w:p>
    <w:p w:rsidR="00827986" w:rsidRPr="00136328" w:rsidRDefault="00827986" w:rsidP="00EF4F91">
      <w:pPr>
        <w:pStyle w:val="ad"/>
        <w:jc w:val="both"/>
        <w:rPr>
          <w:rFonts w:ascii="Times New Roman" w:hAnsi="Times New Roman"/>
          <w:bCs/>
          <w:iCs/>
          <w:sz w:val="28"/>
          <w:szCs w:val="28"/>
          <w:u w:val="single"/>
        </w:rPr>
      </w:pPr>
      <w:r w:rsidRPr="005C74C9">
        <w:rPr>
          <w:rFonts w:ascii="Times New Roman" w:hAnsi="Times New Roman"/>
          <w:bCs/>
          <w:iCs/>
          <w:color w:val="FF0000"/>
          <w:sz w:val="28"/>
          <w:szCs w:val="28"/>
        </w:rPr>
        <w:t xml:space="preserve"> </w:t>
      </w:r>
      <w:r w:rsidRPr="00136328">
        <w:rPr>
          <w:rFonts w:ascii="Times New Roman" w:hAnsi="Times New Roman"/>
          <w:bCs/>
          <w:iCs/>
          <w:sz w:val="28"/>
          <w:szCs w:val="28"/>
        </w:rPr>
        <w:t>-</w:t>
      </w:r>
      <w:r w:rsidRPr="00136328">
        <w:rPr>
          <w:rFonts w:ascii="Times New Roman" w:hAnsi="Times New Roman"/>
          <w:bCs/>
          <w:iCs/>
          <w:sz w:val="28"/>
          <w:szCs w:val="28"/>
          <w:u w:val="single"/>
        </w:rPr>
        <w:t xml:space="preserve">по Администрации Варненского сельского поселения </w:t>
      </w:r>
    </w:p>
    <w:p w:rsidR="00827986" w:rsidRPr="00136328" w:rsidRDefault="00827986" w:rsidP="00827986">
      <w:pPr>
        <w:pStyle w:val="ad"/>
        <w:rPr>
          <w:rFonts w:ascii="Times New Roman" w:hAnsi="Times New Roman"/>
          <w:bCs/>
          <w:iCs/>
          <w:sz w:val="28"/>
          <w:szCs w:val="28"/>
        </w:rPr>
      </w:pPr>
      <w:r w:rsidRPr="00136328">
        <w:rPr>
          <w:rFonts w:ascii="Times New Roman" w:hAnsi="Times New Roman"/>
          <w:bCs/>
          <w:iCs/>
          <w:sz w:val="28"/>
          <w:szCs w:val="28"/>
        </w:rPr>
        <w:t xml:space="preserve">-перед </w:t>
      </w:r>
      <w:r w:rsidR="00136328" w:rsidRPr="00136328">
        <w:rPr>
          <w:rFonts w:ascii="Times New Roman" w:hAnsi="Times New Roman"/>
          <w:bCs/>
          <w:iCs/>
          <w:sz w:val="28"/>
          <w:szCs w:val="28"/>
        </w:rPr>
        <w:t>АО «Газпром газораспределение Челябинск» за транспортировку газа в сумме 6041,24рубля по счету №60611 от 31.12.2021г.</w:t>
      </w:r>
    </w:p>
    <w:p w:rsidR="00DB4857" w:rsidRPr="0043542C" w:rsidRDefault="005451AF" w:rsidP="00DB4857">
      <w:pPr>
        <w:pStyle w:val="ad"/>
        <w:jc w:val="both"/>
        <w:rPr>
          <w:rFonts w:ascii="Times New Roman" w:hAnsi="Times New Roman"/>
          <w:bCs/>
          <w:iCs/>
          <w:sz w:val="28"/>
          <w:szCs w:val="28"/>
        </w:rPr>
      </w:pPr>
      <w:r w:rsidRPr="00095BE4">
        <w:rPr>
          <w:rFonts w:ascii="Times New Roman" w:hAnsi="Times New Roman"/>
          <w:b/>
          <w:bCs/>
          <w:i/>
          <w:iCs/>
          <w:sz w:val="28"/>
          <w:szCs w:val="28"/>
        </w:rPr>
        <w:t>По счету 302</w:t>
      </w:r>
      <w:r w:rsidR="00095BE4">
        <w:rPr>
          <w:rFonts w:ascii="Times New Roman" w:hAnsi="Times New Roman"/>
          <w:b/>
          <w:bCs/>
          <w:i/>
          <w:iCs/>
          <w:sz w:val="28"/>
          <w:szCs w:val="28"/>
        </w:rPr>
        <w:t>26</w:t>
      </w:r>
      <w:r w:rsidRPr="00095BE4">
        <w:rPr>
          <w:rFonts w:ascii="Times New Roman" w:hAnsi="Times New Roman"/>
          <w:b/>
          <w:bCs/>
          <w:i/>
          <w:iCs/>
          <w:sz w:val="28"/>
          <w:szCs w:val="28"/>
        </w:rPr>
        <w:t xml:space="preserve"> </w:t>
      </w:r>
      <w:r w:rsidRPr="00095BE4">
        <w:rPr>
          <w:rFonts w:ascii="Times New Roman" w:hAnsi="Times New Roman"/>
          <w:bCs/>
          <w:i/>
          <w:iCs/>
          <w:sz w:val="28"/>
          <w:szCs w:val="28"/>
        </w:rPr>
        <w:t>«</w:t>
      </w:r>
      <w:r w:rsidR="00390A4A" w:rsidRPr="00095BE4">
        <w:rPr>
          <w:rFonts w:ascii="Times New Roman" w:hAnsi="Times New Roman"/>
          <w:bCs/>
          <w:i/>
          <w:iCs/>
          <w:sz w:val="28"/>
          <w:szCs w:val="28"/>
        </w:rPr>
        <w:t xml:space="preserve">Расчеты по </w:t>
      </w:r>
      <w:r w:rsidR="00095BE4" w:rsidRPr="00095BE4">
        <w:rPr>
          <w:rFonts w:ascii="Times New Roman" w:hAnsi="Times New Roman"/>
          <w:bCs/>
          <w:i/>
          <w:iCs/>
          <w:sz w:val="28"/>
          <w:szCs w:val="28"/>
        </w:rPr>
        <w:t xml:space="preserve">прочим работам услугам </w:t>
      </w:r>
      <w:r w:rsidRPr="00095BE4">
        <w:rPr>
          <w:rFonts w:ascii="Times New Roman" w:hAnsi="Times New Roman"/>
          <w:bCs/>
          <w:i/>
          <w:iCs/>
          <w:sz w:val="28"/>
          <w:szCs w:val="28"/>
        </w:rPr>
        <w:t>»</w:t>
      </w:r>
      <w:r w:rsidR="00DB4857" w:rsidRPr="00095BE4">
        <w:rPr>
          <w:rFonts w:ascii="Times New Roman" w:hAnsi="Times New Roman"/>
          <w:bCs/>
          <w:i/>
          <w:iCs/>
          <w:sz w:val="28"/>
          <w:szCs w:val="28"/>
        </w:rPr>
        <w:t xml:space="preserve"> </w:t>
      </w:r>
      <w:r w:rsidR="00DB4857" w:rsidRPr="00095BE4">
        <w:rPr>
          <w:rFonts w:ascii="Times New Roman" w:hAnsi="Times New Roman"/>
          <w:bCs/>
          <w:iCs/>
          <w:sz w:val="28"/>
          <w:szCs w:val="28"/>
        </w:rPr>
        <w:t xml:space="preserve">образовалась </w:t>
      </w:r>
      <w:r w:rsidRPr="00095BE4">
        <w:rPr>
          <w:rFonts w:ascii="Times New Roman" w:hAnsi="Times New Roman"/>
          <w:bCs/>
          <w:iCs/>
          <w:sz w:val="28"/>
          <w:szCs w:val="28"/>
        </w:rPr>
        <w:t xml:space="preserve"> кредиторская   задолженность  </w:t>
      </w:r>
      <w:r w:rsidR="00DB4857" w:rsidRPr="00095BE4">
        <w:rPr>
          <w:rFonts w:ascii="Times New Roman" w:hAnsi="Times New Roman"/>
          <w:bCs/>
          <w:iCs/>
          <w:sz w:val="28"/>
          <w:szCs w:val="28"/>
        </w:rPr>
        <w:t xml:space="preserve">в сумме </w:t>
      </w:r>
      <w:r w:rsidR="00095BE4" w:rsidRPr="00095BE4">
        <w:rPr>
          <w:rFonts w:ascii="Times New Roman" w:hAnsi="Times New Roman"/>
          <w:bCs/>
          <w:iCs/>
          <w:sz w:val="28"/>
          <w:szCs w:val="28"/>
        </w:rPr>
        <w:t>10995,61</w:t>
      </w:r>
      <w:r w:rsidR="00DB4857" w:rsidRPr="00095BE4">
        <w:rPr>
          <w:rFonts w:ascii="Times New Roman" w:hAnsi="Times New Roman"/>
          <w:bCs/>
          <w:iCs/>
          <w:sz w:val="28"/>
          <w:szCs w:val="28"/>
        </w:rPr>
        <w:t xml:space="preserve">рублей по Администрации </w:t>
      </w:r>
      <w:r w:rsidRPr="00095BE4">
        <w:rPr>
          <w:rFonts w:ascii="Times New Roman" w:hAnsi="Times New Roman"/>
          <w:bCs/>
          <w:iCs/>
          <w:sz w:val="28"/>
          <w:szCs w:val="28"/>
        </w:rPr>
        <w:t xml:space="preserve"> </w:t>
      </w:r>
      <w:r w:rsidR="00DB4857" w:rsidRPr="00095BE4">
        <w:rPr>
          <w:rFonts w:ascii="Times New Roman" w:hAnsi="Times New Roman"/>
          <w:bCs/>
          <w:iCs/>
          <w:sz w:val="28"/>
          <w:szCs w:val="28"/>
        </w:rPr>
        <w:t>Варненского сельского поселения</w:t>
      </w:r>
      <w:r w:rsidR="00087A5A">
        <w:rPr>
          <w:rFonts w:ascii="Times New Roman" w:hAnsi="Times New Roman"/>
          <w:bCs/>
          <w:iCs/>
          <w:sz w:val="28"/>
          <w:szCs w:val="28"/>
        </w:rPr>
        <w:t xml:space="preserve">, </w:t>
      </w:r>
      <w:r w:rsidR="00095BE4">
        <w:rPr>
          <w:rFonts w:ascii="Times New Roman" w:hAnsi="Times New Roman"/>
          <w:bCs/>
          <w:iCs/>
          <w:sz w:val="28"/>
          <w:szCs w:val="28"/>
        </w:rPr>
        <w:t xml:space="preserve"> в сумме 9595,0рублей </w:t>
      </w:r>
      <w:r w:rsidR="00DB4857" w:rsidRPr="00095BE4">
        <w:rPr>
          <w:rFonts w:ascii="Times New Roman" w:hAnsi="Times New Roman"/>
          <w:bCs/>
          <w:iCs/>
          <w:sz w:val="28"/>
          <w:szCs w:val="28"/>
        </w:rPr>
        <w:t xml:space="preserve"> </w:t>
      </w:r>
      <w:r w:rsidR="00DB4857" w:rsidRPr="0028781E">
        <w:rPr>
          <w:rFonts w:ascii="Times New Roman" w:hAnsi="Times New Roman"/>
          <w:bCs/>
          <w:iCs/>
          <w:sz w:val="28"/>
          <w:szCs w:val="28"/>
        </w:rPr>
        <w:t xml:space="preserve">перед </w:t>
      </w:r>
      <w:r w:rsidR="0028781E" w:rsidRPr="0028781E">
        <w:rPr>
          <w:rFonts w:ascii="Times New Roman" w:hAnsi="Times New Roman"/>
          <w:bCs/>
          <w:iCs/>
          <w:sz w:val="28"/>
          <w:szCs w:val="28"/>
        </w:rPr>
        <w:t>ГБУЗ «Районная больница с.Варна» за услуги дежурства медработникам при проведении спортивных мероприятий по счету №515 от 31.12.2021г.</w:t>
      </w:r>
      <w:r w:rsidR="00095BE4" w:rsidRPr="0028781E">
        <w:rPr>
          <w:rFonts w:ascii="Times New Roman" w:hAnsi="Times New Roman"/>
          <w:bCs/>
          <w:iCs/>
          <w:sz w:val="28"/>
          <w:szCs w:val="28"/>
        </w:rPr>
        <w:t>, по</w:t>
      </w:r>
      <w:r w:rsidR="00095BE4" w:rsidRPr="0043542C">
        <w:rPr>
          <w:rFonts w:ascii="Times New Roman" w:hAnsi="Times New Roman"/>
          <w:bCs/>
          <w:iCs/>
          <w:sz w:val="28"/>
          <w:szCs w:val="28"/>
        </w:rPr>
        <w:t xml:space="preserve"> МУ ФСК «Нива» в сумме 1400,61рублей</w:t>
      </w:r>
      <w:r w:rsidR="0043542C" w:rsidRPr="0043542C">
        <w:rPr>
          <w:rFonts w:ascii="Times New Roman" w:hAnsi="Times New Roman"/>
          <w:bCs/>
          <w:iCs/>
          <w:sz w:val="28"/>
          <w:szCs w:val="28"/>
        </w:rPr>
        <w:t xml:space="preserve"> перед ГБУЗ «Районная больница с.Варна» за услуги дежурства медработникам при проведении спортивных мероприятий по счету №516 от 31.12.2021г..</w:t>
      </w:r>
    </w:p>
    <w:p w:rsidR="0064138B" w:rsidRPr="00A23B85" w:rsidRDefault="00AC15F3" w:rsidP="0064138B">
      <w:pPr>
        <w:pStyle w:val="ad"/>
        <w:jc w:val="both"/>
        <w:rPr>
          <w:rFonts w:ascii="Times New Roman" w:hAnsi="Times New Roman"/>
          <w:bCs/>
          <w:sz w:val="28"/>
          <w:szCs w:val="28"/>
        </w:rPr>
      </w:pPr>
      <w:r w:rsidRPr="00A23B85">
        <w:rPr>
          <w:rFonts w:ascii="Times New Roman" w:hAnsi="Times New Roman"/>
          <w:bCs/>
          <w:sz w:val="28"/>
          <w:szCs w:val="28"/>
        </w:rPr>
        <w:t>З</w:t>
      </w:r>
      <w:r w:rsidR="0064138B" w:rsidRPr="00A23B85">
        <w:rPr>
          <w:rFonts w:ascii="Times New Roman" w:hAnsi="Times New Roman"/>
          <w:bCs/>
          <w:sz w:val="28"/>
          <w:szCs w:val="28"/>
        </w:rPr>
        <w:t>адолженность, не востребованная кредиторами по состоянию на 01.01.</w:t>
      </w:r>
      <w:r w:rsidR="00A16B19" w:rsidRPr="00A23B85">
        <w:rPr>
          <w:rFonts w:ascii="Times New Roman" w:hAnsi="Times New Roman"/>
          <w:bCs/>
          <w:sz w:val="28"/>
          <w:szCs w:val="28"/>
        </w:rPr>
        <w:t>2022</w:t>
      </w:r>
      <w:r w:rsidR="0064138B" w:rsidRPr="00A23B85">
        <w:rPr>
          <w:rFonts w:ascii="Times New Roman" w:hAnsi="Times New Roman"/>
          <w:bCs/>
          <w:sz w:val="28"/>
          <w:szCs w:val="28"/>
        </w:rPr>
        <w:t>года, учитываемая на забалансовом счете 20«Задолженность, не востребованная кредиторами» отсутствует.</w:t>
      </w:r>
    </w:p>
    <w:p w:rsidR="00C03439" w:rsidRPr="00C03439" w:rsidRDefault="00C03439" w:rsidP="00C03439">
      <w:pPr>
        <w:pStyle w:val="ad"/>
        <w:jc w:val="both"/>
        <w:rPr>
          <w:rFonts w:ascii="Times New Roman" w:hAnsi="Times New Roman"/>
          <w:bCs/>
          <w:sz w:val="28"/>
          <w:szCs w:val="28"/>
        </w:rPr>
      </w:pPr>
      <w:r w:rsidRPr="00C03439">
        <w:rPr>
          <w:rFonts w:ascii="Times New Roman" w:hAnsi="Times New Roman"/>
          <w:bCs/>
          <w:sz w:val="28"/>
          <w:szCs w:val="28"/>
        </w:rPr>
        <w:t>Вся дебиторская и кредиторская задолженность подтверждена регистрами бухгалтерского учета (журналами операций) в полном объеме.</w:t>
      </w:r>
    </w:p>
    <w:p w:rsidR="002836AB" w:rsidRDefault="00C03439" w:rsidP="00C03439">
      <w:pPr>
        <w:pStyle w:val="ad"/>
        <w:jc w:val="both"/>
        <w:rPr>
          <w:rFonts w:ascii="Times New Roman" w:hAnsi="Times New Roman"/>
          <w:bCs/>
          <w:sz w:val="28"/>
          <w:szCs w:val="28"/>
        </w:rPr>
      </w:pPr>
      <w:r>
        <w:rPr>
          <w:rFonts w:ascii="Times New Roman" w:hAnsi="Times New Roman"/>
          <w:bCs/>
          <w:sz w:val="28"/>
          <w:szCs w:val="28"/>
        </w:rPr>
        <w:t xml:space="preserve">      </w:t>
      </w:r>
      <w:r w:rsidR="00D81707" w:rsidRPr="00E40EE6">
        <w:rPr>
          <w:rFonts w:ascii="Times New Roman" w:hAnsi="Times New Roman"/>
          <w:bCs/>
          <w:sz w:val="28"/>
          <w:szCs w:val="28"/>
        </w:rPr>
        <w:t>Д</w:t>
      </w:r>
      <w:r w:rsidR="002836AB" w:rsidRPr="00E40EE6">
        <w:rPr>
          <w:rFonts w:ascii="Times New Roman" w:hAnsi="Times New Roman"/>
          <w:bCs/>
          <w:sz w:val="28"/>
          <w:szCs w:val="28"/>
        </w:rPr>
        <w:t xml:space="preserve">енежных обязательств </w:t>
      </w:r>
      <w:r w:rsidR="009F5CF1" w:rsidRPr="00E40EE6">
        <w:rPr>
          <w:rFonts w:ascii="Times New Roman" w:hAnsi="Times New Roman"/>
          <w:bCs/>
          <w:sz w:val="28"/>
          <w:szCs w:val="28"/>
        </w:rPr>
        <w:t>Варнен</w:t>
      </w:r>
      <w:r w:rsidR="00D81707" w:rsidRPr="00E40EE6">
        <w:rPr>
          <w:rFonts w:ascii="Times New Roman" w:hAnsi="Times New Roman"/>
          <w:bCs/>
          <w:sz w:val="28"/>
          <w:szCs w:val="28"/>
        </w:rPr>
        <w:t>ского</w:t>
      </w:r>
      <w:r w:rsidR="00A036C5" w:rsidRPr="00E40EE6">
        <w:rPr>
          <w:rFonts w:ascii="Times New Roman" w:hAnsi="Times New Roman"/>
          <w:bCs/>
          <w:sz w:val="28"/>
          <w:szCs w:val="28"/>
        </w:rPr>
        <w:t xml:space="preserve"> сельского поселения </w:t>
      </w:r>
      <w:r w:rsidR="002836AB" w:rsidRPr="00E40EE6">
        <w:rPr>
          <w:rFonts w:ascii="Times New Roman" w:hAnsi="Times New Roman"/>
          <w:bCs/>
          <w:sz w:val="28"/>
          <w:szCs w:val="28"/>
        </w:rPr>
        <w:t xml:space="preserve">по судебным решениям судов судебной системы Российской Федерации в </w:t>
      </w:r>
      <w:r w:rsidR="00A16B19" w:rsidRPr="00E40EE6">
        <w:rPr>
          <w:rFonts w:ascii="Times New Roman" w:hAnsi="Times New Roman"/>
          <w:bCs/>
          <w:sz w:val="28"/>
          <w:szCs w:val="28"/>
        </w:rPr>
        <w:t>2021</w:t>
      </w:r>
      <w:r w:rsidR="002836AB" w:rsidRPr="00E40EE6">
        <w:rPr>
          <w:rFonts w:ascii="Times New Roman" w:hAnsi="Times New Roman"/>
          <w:bCs/>
          <w:sz w:val="28"/>
          <w:szCs w:val="28"/>
        </w:rPr>
        <w:t xml:space="preserve">году </w:t>
      </w:r>
      <w:r w:rsidR="00D81707" w:rsidRPr="00E40EE6">
        <w:rPr>
          <w:rFonts w:ascii="Times New Roman" w:hAnsi="Times New Roman"/>
          <w:bCs/>
          <w:sz w:val="28"/>
          <w:szCs w:val="28"/>
        </w:rPr>
        <w:t>возник</w:t>
      </w:r>
      <w:r w:rsidR="006F0711" w:rsidRPr="00E40EE6">
        <w:rPr>
          <w:rFonts w:ascii="Times New Roman" w:hAnsi="Times New Roman"/>
          <w:bCs/>
          <w:sz w:val="28"/>
          <w:szCs w:val="28"/>
        </w:rPr>
        <w:t xml:space="preserve">ло в сумме </w:t>
      </w:r>
      <w:r w:rsidR="00E40EE6" w:rsidRPr="00E40EE6">
        <w:rPr>
          <w:rFonts w:ascii="Times New Roman" w:hAnsi="Times New Roman"/>
          <w:bCs/>
          <w:sz w:val="28"/>
          <w:szCs w:val="28"/>
        </w:rPr>
        <w:t>7344432,41</w:t>
      </w:r>
      <w:r w:rsidR="006F0711" w:rsidRPr="00E40EE6">
        <w:rPr>
          <w:rFonts w:ascii="Times New Roman" w:hAnsi="Times New Roman"/>
          <w:bCs/>
          <w:sz w:val="28"/>
          <w:szCs w:val="28"/>
        </w:rPr>
        <w:t>рублей, исполнены в полном объеме.</w:t>
      </w:r>
    </w:p>
    <w:p w:rsidR="00C03439" w:rsidRPr="00E40EE6" w:rsidRDefault="00C03439" w:rsidP="00C03439">
      <w:pPr>
        <w:pStyle w:val="ad"/>
        <w:jc w:val="both"/>
        <w:rPr>
          <w:rFonts w:ascii="Times New Roman" w:hAnsi="Times New Roman"/>
          <w:bCs/>
          <w:sz w:val="28"/>
          <w:szCs w:val="28"/>
        </w:rPr>
      </w:pPr>
    </w:p>
    <w:p w:rsidR="00276155" w:rsidRPr="00276155" w:rsidRDefault="00276155" w:rsidP="00276155">
      <w:pPr>
        <w:pStyle w:val="ad"/>
        <w:jc w:val="both"/>
        <w:rPr>
          <w:rFonts w:ascii="Times New Roman" w:hAnsi="Times New Roman"/>
          <w:b/>
          <w:sz w:val="28"/>
          <w:szCs w:val="28"/>
        </w:rPr>
      </w:pPr>
      <w:r w:rsidRPr="00276155">
        <w:rPr>
          <w:rFonts w:ascii="Times New Roman" w:hAnsi="Times New Roman"/>
          <w:b/>
          <w:sz w:val="28"/>
          <w:szCs w:val="28"/>
        </w:rPr>
        <w:t>6.</w:t>
      </w:r>
      <w:r w:rsidRPr="00276155">
        <w:rPr>
          <w:rFonts w:ascii="Times New Roman" w:hAnsi="Times New Roman"/>
          <w:sz w:val="28"/>
          <w:szCs w:val="28"/>
        </w:rPr>
        <w:t xml:space="preserve"> </w:t>
      </w:r>
      <w:r w:rsidRPr="00276155">
        <w:rPr>
          <w:rFonts w:ascii="Times New Roman" w:hAnsi="Times New Roman"/>
          <w:b/>
          <w:sz w:val="28"/>
          <w:szCs w:val="28"/>
        </w:rPr>
        <w:t xml:space="preserve">Результаты внешней проверки бюджетной отчетности главных администраторов средств бюджета муниципального образования.  </w:t>
      </w:r>
    </w:p>
    <w:p w:rsidR="00276155" w:rsidRPr="00276155" w:rsidRDefault="00276155" w:rsidP="00276155">
      <w:pPr>
        <w:pStyle w:val="ad"/>
        <w:jc w:val="both"/>
        <w:rPr>
          <w:rFonts w:ascii="Times New Roman" w:hAnsi="Times New Roman"/>
          <w:sz w:val="28"/>
          <w:szCs w:val="28"/>
        </w:rPr>
      </w:pPr>
      <w:r w:rsidRPr="00276155">
        <w:rPr>
          <w:rFonts w:ascii="Times New Roman" w:hAnsi="Times New Roman"/>
          <w:sz w:val="28"/>
          <w:szCs w:val="28"/>
        </w:rPr>
        <w:t xml:space="preserve">      В ходе внешней проверки бюджетной отчётности главного администратора средств бюджета сельского поселения Варненское  Варненского муниципального района Контрольно-счетной палатой Варненского муниципального района  проведено контрольное мероприятие «Внешняя проверка бюджетной отчетности главного администратора бюджетных средств Варненского сельского поселения за 2021 год», составлен акт </w:t>
      </w:r>
      <w:r w:rsidRPr="006325C7">
        <w:rPr>
          <w:rFonts w:ascii="Times New Roman" w:hAnsi="Times New Roman"/>
          <w:sz w:val="28"/>
          <w:szCs w:val="28"/>
        </w:rPr>
        <w:t>№</w:t>
      </w:r>
      <w:r w:rsidR="006325C7" w:rsidRPr="006325C7">
        <w:rPr>
          <w:rFonts w:ascii="Times New Roman" w:hAnsi="Times New Roman"/>
          <w:sz w:val="28"/>
          <w:szCs w:val="28"/>
        </w:rPr>
        <w:t>4/3</w:t>
      </w:r>
      <w:r w:rsidRPr="006325C7">
        <w:rPr>
          <w:rFonts w:ascii="Times New Roman" w:hAnsi="Times New Roman"/>
          <w:sz w:val="28"/>
          <w:szCs w:val="28"/>
        </w:rPr>
        <w:t xml:space="preserve"> от 12.04</w:t>
      </w:r>
      <w:r w:rsidRPr="00276155">
        <w:rPr>
          <w:rFonts w:ascii="Times New Roman" w:hAnsi="Times New Roman"/>
          <w:sz w:val="28"/>
          <w:szCs w:val="28"/>
        </w:rPr>
        <w:t>.202</w:t>
      </w:r>
      <w:r>
        <w:rPr>
          <w:rFonts w:ascii="Times New Roman" w:hAnsi="Times New Roman"/>
          <w:sz w:val="28"/>
          <w:szCs w:val="28"/>
        </w:rPr>
        <w:t>2</w:t>
      </w:r>
      <w:r w:rsidRPr="00276155">
        <w:rPr>
          <w:rFonts w:ascii="Times New Roman" w:hAnsi="Times New Roman"/>
          <w:sz w:val="28"/>
          <w:szCs w:val="28"/>
        </w:rPr>
        <w:t>года..</w:t>
      </w:r>
    </w:p>
    <w:p w:rsidR="00276155" w:rsidRPr="00276155" w:rsidRDefault="00276155" w:rsidP="00276155">
      <w:pPr>
        <w:pStyle w:val="ad"/>
        <w:jc w:val="both"/>
        <w:rPr>
          <w:rFonts w:ascii="Times New Roman" w:hAnsi="Times New Roman"/>
          <w:sz w:val="28"/>
          <w:szCs w:val="28"/>
        </w:rPr>
      </w:pPr>
      <w:r w:rsidRPr="00276155">
        <w:rPr>
          <w:rFonts w:ascii="Times New Roman" w:hAnsi="Times New Roman"/>
          <w:sz w:val="28"/>
          <w:szCs w:val="28"/>
        </w:rPr>
        <w:t>В соблюдении пункта7 Инструкции №191н бюджетная отчетность составлена на основе:</w:t>
      </w:r>
    </w:p>
    <w:p w:rsidR="00276155" w:rsidRPr="00276155" w:rsidRDefault="00276155" w:rsidP="00276155">
      <w:pPr>
        <w:pStyle w:val="ad"/>
        <w:jc w:val="both"/>
        <w:rPr>
          <w:rFonts w:ascii="Times New Roman" w:hAnsi="Times New Roman"/>
          <w:sz w:val="28"/>
          <w:szCs w:val="28"/>
        </w:rPr>
      </w:pPr>
      <w:r w:rsidRPr="00276155">
        <w:rPr>
          <w:rFonts w:ascii="Times New Roman" w:hAnsi="Times New Roman"/>
          <w:sz w:val="28"/>
          <w:szCs w:val="28"/>
        </w:rPr>
        <w:t>- данных </w:t>
      </w:r>
      <w:hyperlink r:id="rId10" w:anchor="/document/70951956/entry/4330" w:history="1">
        <w:r w:rsidRPr="00276155">
          <w:rPr>
            <w:rStyle w:val="af1"/>
            <w:rFonts w:ascii="Times New Roman" w:hAnsi="Times New Roman"/>
            <w:color w:val="auto"/>
            <w:sz w:val="28"/>
            <w:szCs w:val="28"/>
          </w:rPr>
          <w:t>Главной книги</w:t>
        </w:r>
      </w:hyperlink>
      <w:r w:rsidRPr="00276155">
        <w:rPr>
          <w:rFonts w:ascii="Times New Roman" w:hAnsi="Times New Roman"/>
          <w:sz w:val="28"/>
          <w:szCs w:val="28"/>
        </w:rPr>
        <w:t> за декабрь 202</w:t>
      </w:r>
      <w:r>
        <w:rPr>
          <w:rFonts w:ascii="Times New Roman" w:hAnsi="Times New Roman"/>
          <w:sz w:val="28"/>
          <w:szCs w:val="28"/>
        </w:rPr>
        <w:t>1</w:t>
      </w:r>
      <w:r w:rsidRPr="00276155">
        <w:rPr>
          <w:rFonts w:ascii="Times New Roman" w:hAnsi="Times New Roman"/>
          <w:sz w:val="28"/>
          <w:szCs w:val="28"/>
        </w:rPr>
        <w:t>года и других  </w:t>
      </w:r>
      <w:hyperlink r:id="rId11" w:anchor="/document/70951956/entry/4000" w:history="1">
        <w:r w:rsidRPr="00276155">
          <w:rPr>
            <w:rStyle w:val="af1"/>
            <w:rFonts w:ascii="Times New Roman" w:hAnsi="Times New Roman"/>
            <w:color w:val="auto"/>
            <w:sz w:val="28"/>
            <w:szCs w:val="28"/>
          </w:rPr>
          <w:t>регистров</w:t>
        </w:r>
      </w:hyperlink>
      <w:r w:rsidRPr="00276155">
        <w:rPr>
          <w:rFonts w:ascii="Times New Roman" w:hAnsi="Times New Roman"/>
          <w:sz w:val="28"/>
          <w:szCs w:val="28"/>
        </w:rPr>
        <w:t xml:space="preserve">  бюджетного учета, с проведением сверки оборотов и остатков по регистрам аналитического учета с оборотами и остатками по регистрам синтетического учета;</w:t>
      </w:r>
    </w:p>
    <w:p w:rsidR="00276155" w:rsidRPr="00276155" w:rsidRDefault="00276155" w:rsidP="00276155">
      <w:pPr>
        <w:pStyle w:val="ad"/>
        <w:jc w:val="both"/>
        <w:rPr>
          <w:rFonts w:ascii="Times New Roman" w:hAnsi="Times New Roman"/>
          <w:sz w:val="28"/>
          <w:szCs w:val="28"/>
        </w:rPr>
      </w:pPr>
      <w:r w:rsidRPr="00276155">
        <w:rPr>
          <w:rFonts w:ascii="Times New Roman" w:hAnsi="Times New Roman"/>
          <w:sz w:val="28"/>
          <w:szCs w:val="28"/>
        </w:rPr>
        <w:t>-показателей бюджетной отчетности, представленной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Федерального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бюджетной отчетности</w:t>
      </w:r>
    </w:p>
    <w:p w:rsidR="00276155" w:rsidRPr="00276155" w:rsidRDefault="00276155" w:rsidP="00276155">
      <w:pPr>
        <w:pStyle w:val="ad"/>
        <w:jc w:val="both"/>
        <w:rPr>
          <w:rFonts w:ascii="Times New Roman" w:hAnsi="Times New Roman"/>
          <w:sz w:val="28"/>
          <w:szCs w:val="28"/>
        </w:rPr>
      </w:pPr>
      <w:r w:rsidRPr="00276155">
        <w:rPr>
          <w:rFonts w:ascii="Times New Roman" w:hAnsi="Times New Roman"/>
          <w:sz w:val="28"/>
          <w:szCs w:val="28"/>
        </w:rPr>
        <w:t>- плановых (прогнозных) показателей.</w:t>
      </w:r>
    </w:p>
    <w:p w:rsidR="00276155" w:rsidRPr="00276155" w:rsidRDefault="00276155" w:rsidP="00276155">
      <w:pPr>
        <w:pStyle w:val="ad"/>
        <w:jc w:val="both"/>
        <w:rPr>
          <w:rFonts w:ascii="Times New Roman" w:hAnsi="Times New Roman"/>
          <w:sz w:val="28"/>
          <w:szCs w:val="28"/>
        </w:rPr>
      </w:pPr>
      <w:r w:rsidRPr="00276155">
        <w:rPr>
          <w:rFonts w:ascii="Times New Roman" w:hAnsi="Times New Roman"/>
          <w:sz w:val="28"/>
          <w:szCs w:val="28"/>
        </w:rPr>
        <w:t>В целях составления годовой бюджетной отчетности проведена инвентаризация активов и обязательств.</w:t>
      </w:r>
    </w:p>
    <w:p w:rsidR="00276155" w:rsidRPr="00276155" w:rsidRDefault="00276155" w:rsidP="00276155">
      <w:pPr>
        <w:pStyle w:val="ad"/>
        <w:jc w:val="both"/>
        <w:rPr>
          <w:rFonts w:ascii="Times New Roman" w:hAnsi="Times New Roman"/>
          <w:sz w:val="28"/>
          <w:szCs w:val="28"/>
        </w:rPr>
      </w:pPr>
      <w:r w:rsidRPr="00276155">
        <w:rPr>
          <w:rFonts w:ascii="Times New Roman" w:hAnsi="Times New Roman"/>
          <w:sz w:val="28"/>
          <w:szCs w:val="28"/>
        </w:rPr>
        <w:t xml:space="preserve"> В соответствии с пунктом 9 Инструкции № 191н бюджетная отчетность составле</w:t>
      </w:r>
      <w:r w:rsidRPr="00276155">
        <w:rPr>
          <w:rFonts w:ascii="Times New Roman" w:hAnsi="Times New Roman"/>
          <w:sz w:val="28"/>
          <w:szCs w:val="28"/>
        </w:rPr>
        <w:softHyphen/>
        <w:t>на нарастающим итогом с начала года в рублях с точностью до второго деся</w:t>
      </w:r>
      <w:r w:rsidRPr="00276155">
        <w:rPr>
          <w:rFonts w:ascii="Times New Roman" w:hAnsi="Times New Roman"/>
          <w:sz w:val="28"/>
          <w:szCs w:val="28"/>
        </w:rPr>
        <w:softHyphen/>
        <w:t>тичного знака после запятой.</w:t>
      </w:r>
    </w:p>
    <w:p w:rsidR="00276155" w:rsidRPr="00276155" w:rsidRDefault="00276155" w:rsidP="00276155">
      <w:pPr>
        <w:pStyle w:val="ad"/>
        <w:jc w:val="both"/>
        <w:rPr>
          <w:rFonts w:ascii="Times New Roman" w:hAnsi="Times New Roman"/>
          <w:sz w:val="28"/>
          <w:szCs w:val="28"/>
        </w:rPr>
      </w:pPr>
      <w:r w:rsidRPr="00276155">
        <w:rPr>
          <w:rFonts w:ascii="Times New Roman" w:hAnsi="Times New Roman"/>
          <w:sz w:val="28"/>
          <w:szCs w:val="28"/>
        </w:rPr>
        <w:t xml:space="preserve">     В соблюдении</w:t>
      </w:r>
      <w:r w:rsidRPr="00276155">
        <w:rPr>
          <w:rFonts w:ascii="Times New Roman" w:hAnsi="Times New Roman"/>
          <w:b/>
          <w:sz w:val="28"/>
          <w:szCs w:val="28"/>
        </w:rPr>
        <w:t xml:space="preserve"> </w:t>
      </w:r>
      <w:r w:rsidRPr="00276155">
        <w:rPr>
          <w:rFonts w:ascii="Times New Roman" w:hAnsi="Times New Roman"/>
          <w:sz w:val="28"/>
          <w:szCs w:val="28"/>
        </w:rPr>
        <w:t>требований пункта 6 Инструкции №191н бюджетная отчетность подписана руководителем (главой поселения), главным бухгалтером и начальником финансового отдела.</w:t>
      </w:r>
    </w:p>
    <w:p w:rsidR="00276155" w:rsidRPr="00276155" w:rsidRDefault="00276155" w:rsidP="00276155">
      <w:pPr>
        <w:pStyle w:val="ad"/>
        <w:jc w:val="both"/>
        <w:rPr>
          <w:rFonts w:ascii="Times New Roman" w:hAnsi="Times New Roman"/>
          <w:sz w:val="28"/>
          <w:szCs w:val="28"/>
        </w:rPr>
      </w:pPr>
      <w:r w:rsidRPr="00276155">
        <w:rPr>
          <w:rFonts w:ascii="Times New Roman" w:hAnsi="Times New Roman"/>
          <w:sz w:val="28"/>
          <w:szCs w:val="28"/>
        </w:rPr>
        <w:t xml:space="preserve">       К проверке представлена годовая бюджетная отчетность по состоянию  на 1 января 2022 года в сброшюрованном и пронумерованном виде. </w:t>
      </w:r>
    </w:p>
    <w:p w:rsidR="00276155" w:rsidRPr="00276155" w:rsidRDefault="00276155" w:rsidP="00276155">
      <w:pPr>
        <w:pStyle w:val="ad"/>
        <w:jc w:val="both"/>
        <w:rPr>
          <w:rFonts w:ascii="Times New Roman" w:hAnsi="Times New Roman"/>
          <w:sz w:val="28"/>
          <w:szCs w:val="28"/>
        </w:rPr>
      </w:pPr>
      <w:r w:rsidRPr="00276155">
        <w:rPr>
          <w:rFonts w:ascii="Times New Roman" w:hAnsi="Times New Roman"/>
          <w:sz w:val="28"/>
          <w:szCs w:val="28"/>
        </w:rPr>
        <w:t xml:space="preserve">       В соответствии с требованиями пунктом152 Инструкции №191н Пояснительная записка по ф.0503160 представлена в разрезе пяти разделов и сведений по формам, предусмотренным Инструкцией №191н. </w:t>
      </w:r>
    </w:p>
    <w:p w:rsidR="00276155" w:rsidRPr="00276155" w:rsidRDefault="00276155" w:rsidP="00276155">
      <w:pPr>
        <w:pStyle w:val="ad"/>
        <w:jc w:val="both"/>
        <w:rPr>
          <w:rFonts w:ascii="Times New Roman" w:hAnsi="Times New Roman"/>
          <w:sz w:val="28"/>
          <w:szCs w:val="28"/>
        </w:rPr>
      </w:pPr>
    </w:p>
    <w:p w:rsidR="00276155" w:rsidRPr="00276155" w:rsidRDefault="00276155" w:rsidP="00276155">
      <w:pPr>
        <w:pStyle w:val="ad"/>
        <w:jc w:val="both"/>
        <w:rPr>
          <w:rFonts w:ascii="Times New Roman" w:hAnsi="Times New Roman"/>
          <w:sz w:val="28"/>
          <w:szCs w:val="28"/>
        </w:rPr>
      </w:pPr>
      <w:r w:rsidRPr="00276155">
        <w:rPr>
          <w:rFonts w:ascii="Times New Roman" w:hAnsi="Times New Roman"/>
          <w:color w:val="FF0000"/>
          <w:sz w:val="28"/>
          <w:szCs w:val="28"/>
        </w:rPr>
        <w:t xml:space="preserve">        </w:t>
      </w:r>
      <w:r w:rsidRPr="00276155">
        <w:rPr>
          <w:rFonts w:ascii="Times New Roman" w:hAnsi="Times New Roman"/>
          <w:sz w:val="28"/>
          <w:szCs w:val="28"/>
        </w:rPr>
        <w:t>При исполнении бюджета Варненского сельского поселения  в 2021 году  по учреждениям Варненского сельского поселения    все бюджетные обязательства, принятые в пределах  установленных лимитов бюджетных обязательств.</w:t>
      </w:r>
    </w:p>
    <w:p w:rsidR="00276155" w:rsidRPr="00276155" w:rsidRDefault="00276155" w:rsidP="00276155">
      <w:pPr>
        <w:pStyle w:val="ad"/>
        <w:rPr>
          <w:rFonts w:ascii="Times New Roman" w:hAnsi="Times New Roman"/>
          <w:b/>
          <w:sz w:val="28"/>
          <w:szCs w:val="28"/>
        </w:rPr>
      </w:pPr>
      <w:r w:rsidRPr="00276155">
        <w:rPr>
          <w:rFonts w:ascii="Times New Roman" w:hAnsi="Times New Roman"/>
          <w:b/>
          <w:sz w:val="28"/>
          <w:szCs w:val="28"/>
        </w:rPr>
        <w:t>В рамках контрольного мероприятия и исполнения бюджета 202</w:t>
      </w:r>
      <w:r w:rsidR="00753B70">
        <w:rPr>
          <w:rFonts w:ascii="Times New Roman" w:hAnsi="Times New Roman"/>
          <w:b/>
          <w:sz w:val="28"/>
          <w:szCs w:val="28"/>
        </w:rPr>
        <w:t>1</w:t>
      </w:r>
      <w:r w:rsidRPr="00276155">
        <w:rPr>
          <w:rFonts w:ascii="Times New Roman" w:hAnsi="Times New Roman"/>
          <w:b/>
          <w:sz w:val="28"/>
          <w:szCs w:val="28"/>
        </w:rPr>
        <w:t>года были выявлены следующие нарушения:</w:t>
      </w:r>
    </w:p>
    <w:p w:rsidR="00B8495F" w:rsidRPr="00B8495F" w:rsidRDefault="00B8495F" w:rsidP="00B8495F">
      <w:pPr>
        <w:pStyle w:val="ad"/>
        <w:numPr>
          <w:ilvl w:val="0"/>
          <w:numId w:val="25"/>
        </w:numPr>
        <w:ind w:left="0" w:firstLine="0"/>
        <w:rPr>
          <w:rFonts w:ascii="Times New Roman" w:hAnsi="Times New Roman"/>
          <w:color w:val="7030A0"/>
          <w:sz w:val="28"/>
          <w:szCs w:val="28"/>
        </w:rPr>
      </w:pPr>
      <w:r w:rsidRPr="00B8495F">
        <w:rPr>
          <w:rFonts w:ascii="Times New Roman" w:hAnsi="Times New Roman"/>
          <w:color w:val="7030A0"/>
          <w:sz w:val="28"/>
          <w:szCs w:val="28"/>
        </w:rPr>
        <w:t xml:space="preserve">В несоблюдении пункта 20 Инструкции №191н показатели по счету 021, отраженные в Справке о наличии имущества и обязательств на забалансовых счетах к ф.0503130 не соответствуют данным бухгалтерского учета, отклонение составило </w:t>
      </w:r>
      <w:r w:rsidRPr="00B62317">
        <w:rPr>
          <w:rFonts w:ascii="Times New Roman" w:hAnsi="Times New Roman"/>
          <w:b/>
          <w:color w:val="7030A0"/>
          <w:sz w:val="28"/>
          <w:szCs w:val="28"/>
        </w:rPr>
        <w:t>96800,00рублей</w:t>
      </w:r>
      <w:r w:rsidRPr="00B8495F">
        <w:rPr>
          <w:rFonts w:ascii="Times New Roman" w:hAnsi="Times New Roman"/>
          <w:color w:val="7030A0"/>
          <w:sz w:val="28"/>
          <w:szCs w:val="28"/>
        </w:rPr>
        <w:t>.</w:t>
      </w:r>
    </w:p>
    <w:p w:rsidR="00B62317" w:rsidRPr="007352A9" w:rsidRDefault="00B62317" w:rsidP="00B62317">
      <w:pPr>
        <w:pStyle w:val="ad"/>
        <w:numPr>
          <w:ilvl w:val="0"/>
          <w:numId w:val="25"/>
        </w:numPr>
        <w:ind w:left="0" w:firstLine="0"/>
        <w:jc w:val="both"/>
        <w:rPr>
          <w:rFonts w:ascii="Times New Roman" w:hAnsi="Times New Roman"/>
          <w:bCs/>
          <w:color w:val="7030A0"/>
          <w:sz w:val="28"/>
          <w:szCs w:val="28"/>
        </w:rPr>
      </w:pPr>
      <w:r w:rsidRPr="007352A9">
        <w:rPr>
          <w:rFonts w:ascii="Times New Roman" w:hAnsi="Times New Roman"/>
          <w:bCs/>
          <w:color w:val="7030A0"/>
          <w:sz w:val="28"/>
          <w:szCs w:val="28"/>
        </w:rPr>
        <w:t xml:space="preserve">В несоблюдении статьи 34 БК РФ в 2021году по Варненскому сельскому поселению установлены </w:t>
      </w:r>
      <w:r w:rsidRPr="007352A9">
        <w:rPr>
          <w:rFonts w:ascii="Times New Roman" w:hAnsi="Times New Roman"/>
          <w:b/>
          <w:bCs/>
          <w:color w:val="7030A0"/>
          <w:sz w:val="28"/>
          <w:szCs w:val="28"/>
        </w:rPr>
        <w:t xml:space="preserve">неэффективные расходы в сумме  </w:t>
      </w:r>
      <w:r>
        <w:rPr>
          <w:rFonts w:ascii="Times New Roman" w:hAnsi="Times New Roman"/>
          <w:b/>
          <w:bCs/>
          <w:color w:val="7030A0"/>
          <w:sz w:val="28"/>
          <w:szCs w:val="28"/>
        </w:rPr>
        <w:t>7382482,06</w:t>
      </w:r>
      <w:r w:rsidRPr="007352A9">
        <w:rPr>
          <w:rFonts w:ascii="Times New Roman" w:hAnsi="Times New Roman"/>
          <w:b/>
          <w:bCs/>
          <w:color w:val="7030A0"/>
          <w:sz w:val="28"/>
          <w:szCs w:val="28"/>
        </w:rPr>
        <w:t>рублей</w:t>
      </w:r>
      <w:r w:rsidRPr="007352A9">
        <w:rPr>
          <w:rFonts w:ascii="Times New Roman" w:hAnsi="Times New Roman"/>
          <w:bCs/>
          <w:color w:val="7030A0"/>
          <w:sz w:val="28"/>
          <w:szCs w:val="28"/>
        </w:rPr>
        <w:t xml:space="preserve">  в виде уплаты:</w:t>
      </w:r>
    </w:p>
    <w:p w:rsidR="00B62317" w:rsidRDefault="00B62317" w:rsidP="00B62317">
      <w:pPr>
        <w:pStyle w:val="ad"/>
        <w:ind w:left="360"/>
        <w:jc w:val="both"/>
        <w:rPr>
          <w:rFonts w:ascii="Times New Roman" w:hAnsi="Times New Roman"/>
          <w:bCs/>
          <w:color w:val="7030A0"/>
          <w:sz w:val="28"/>
          <w:szCs w:val="28"/>
        </w:rPr>
      </w:pPr>
      <w:r w:rsidRPr="007352A9">
        <w:rPr>
          <w:rFonts w:ascii="Times New Roman" w:hAnsi="Times New Roman"/>
          <w:bCs/>
          <w:color w:val="7030A0"/>
          <w:sz w:val="28"/>
          <w:szCs w:val="28"/>
        </w:rPr>
        <w:t>-по иску АО «Газпром газораспределение   Челябинск» в сумме 256543,67</w:t>
      </w:r>
      <w:r w:rsidRPr="007352A9">
        <w:rPr>
          <w:rFonts w:ascii="Times New Roman" w:hAnsi="Times New Roman"/>
          <w:b/>
          <w:bCs/>
          <w:color w:val="7030A0"/>
          <w:sz w:val="28"/>
          <w:szCs w:val="28"/>
        </w:rPr>
        <w:t>рублей</w:t>
      </w:r>
      <w:r w:rsidRPr="007352A9">
        <w:rPr>
          <w:rFonts w:ascii="Times New Roman" w:hAnsi="Times New Roman"/>
          <w:bCs/>
          <w:color w:val="7030A0"/>
          <w:sz w:val="28"/>
          <w:szCs w:val="28"/>
        </w:rPr>
        <w:t xml:space="preserve">  по делу  от 24.06.2021г. №А76-13450/2021 (в том числе по уплате госпошлины в сумме 4952,00рублей);</w:t>
      </w:r>
    </w:p>
    <w:p w:rsidR="00B62317" w:rsidRDefault="00B62317" w:rsidP="00B62317">
      <w:pPr>
        <w:pStyle w:val="ad"/>
        <w:ind w:left="360"/>
        <w:jc w:val="both"/>
        <w:rPr>
          <w:rFonts w:ascii="Times New Roman" w:hAnsi="Times New Roman"/>
          <w:bCs/>
          <w:color w:val="7030A0"/>
          <w:sz w:val="28"/>
          <w:szCs w:val="28"/>
        </w:rPr>
      </w:pPr>
      <w:r>
        <w:rPr>
          <w:rFonts w:ascii="Times New Roman" w:hAnsi="Times New Roman"/>
          <w:bCs/>
          <w:color w:val="7030A0"/>
          <w:sz w:val="28"/>
          <w:szCs w:val="28"/>
        </w:rPr>
        <w:t xml:space="preserve">-по иску ООО «АЭС Инвест» </w:t>
      </w:r>
      <w:r w:rsidRPr="007352A9">
        <w:rPr>
          <w:rFonts w:ascii="Times New Roman" w:hAnsi="Times New Roman"/>
          <w:bCs/>
          <w:color w:val="7030A0"/>
          <w:sz w:val="28"/>
          <w:szCs w:val="28"/>
        </w:rPr>
        <w:t>по уплате госпошлины в сумме 15288,74рублей</w:t>
      </w:r>
      <w:r>
        <w:rPr>
          <w:rFonts w:ascii="Times New Roman" w:hAnsi="Times New Roman"/>
          <w:bCs/>
          <w:color w:val="7030A0"/>
          <w:sz w:val="28"/>
          <w:szCs w:val="28"/>
        </w:rPr>
        <w:t xml:space="preserve"> </w:t>
      </w:r>
      <w:r w:rsidRPr="007352A9">
        <w:rPr>
          <w:rFonts w:ascii="Times New Roman" w:hAnsi="Times New Roman"/>
          <w:bCs/>
          <w:color w:val="7030A0"/>
          <w:sz w:val="28"/>
          <w:szCs w:val="28"/>
        </w:rPr>
        <w:t>по делу  от 24.0</w:t>
      </w:r>
      <w:r>
        <w:rPr>
          <w:rFonts w:ascii="Times New Roman" w:hAnsi="Times New Roman"/>
          <w:bCs/>
          <w:color w:val="7030A0"/>
          <w:sz w:val="28"/>
          <w:szCs w:val="28"/>
        </w:rPr>
        <w:t>5</w:t>
      </w:r>
      <w:r w:rsidRPr="007352A9">
        <w:rPr>
          <w:rFonts w:ascii="Times New Roman" w:hAnsi="Times New Roman"/>
          <w:bCs/>
          <w:color w:val="7030A0"/>
          <w:sz w:val="28"/>
          <w:szCs w:val="28"/>
        </w:rPr>
        <w:t>.2021г. №А76-</w:t>
      </w:r>
      <w:r>
        <w:rPr>
          <w:rFonts w:ascii="Times New Roman" w:hAnsi="Times New Roman"/>
          <w:bCs/>
          <w:color w:val="7030A0"/>
          <w:sz w:val="28"/>
          <w:szCs w:val="28"/>
        </w:rPr>
        <w:t>4905</w:t>
      </w:r>
      <w:r w:rsidRPr="007352A9">
        <w:rPr>
          <w:rFonts w:ascii="Times New Roman" w:hAnsi="Times New Roman"/>
          <w:bCs/>
          <w:color w:val="7030A0"/>
          <w:sz w:val="28"/>
          <w:szCs w:val="28"/>
        </w:rPr>
        <w:t>/202</w:t>
      </w:r>
      <w:r>
        <w:rPr>
          <w:rFonts w:ascii="Times New Roman" w:hAnsi="Times New Roman"/>
          <w:bCs/>
          <w:color w:val="7030A0"/>
          <w:sz w:val="28"/>
          <w:szCs w:val="28"/>
        </w:rPr>
        <w:t>0;</w:t>
      </w:r>
    </w:p>
    <w:p w:rsidR="00B62317" w:rsidRPr="007352A9" w:rsidRDefault="00B62317" w:rsidP="00B62317">
      <w:pPr>
        <w:pStyle w:val="ad"/>
        <w:ind w:left="360"/>
        <w:jc w:val="both"/>
        <w:rPr>
          <w:rFonts w:ascii="Times New Roman" w:hAnsi="Times New Roman"/>
          <w:bCs/>
          <w:color w:val="7030A0"/>
          <w:sz w:val="28"/>
          <w:szCs w:val="28"/>
        </w:rPr>
      </w:pPr>
      <w:r>
        <w:rPr>
          <w:rFonts w:ascii="Times New Roman" w:hAnsi="Times New Roman"/>
          <w:bCs/>
          <w:color w:val="7030A0"/>
          <w:sz w:val="28"/>
          <w:szCs w:val="28"/>
        </w:rPr>
        <w:t>-</w:t>
      </w:r>
      <w:r w:rsidRPr="007352A9">
        <w:rPr>
          <w:rFonts w:ascii="Times New Roman" w:hAnsi="Times New Roman"/>
          <w:bCs/>
          <w:color w:val="7030A0"/>
          <w:sz w:val="28"/>
          <w:szCs w:val="28"/>
        </w:rPr>
        <w:t xml:space="preserve">по иску </w:t>
      </w:r>
      <w:r>
        <w:rPr>
          <w:rFonts w:ascii="Times New Roman" w:hAnsi="Times New Roman"/>
          <w:bCs/>
          <w:color w:val="7030A0"/>
          <w:sz w:val="28"/>
          <w:szCs w:val="28"/>
        </w:rPr>
        <w:t xml:space="preserve">Варненского МУП </w:t>
      </w:r>
      <w:r w:rsidRPr="007352A9">
        <w:rPr>
          <w:rFonts w:ascii="Times New Roman" w:hAnsi="Times New Roman"/>
          <w:bCs/>
          <w:color w:val="7030A0"/>
          <w:sz w:val="28"/>
          <w:szCs w:val="28"/>
        </w:rPr>
        <w:t>«</w:t>
      </w:r>
      <w:r>
        <w:rPr>
          <w:rFonts w:ascii="Times New Roman" w:hAnsi="Times New Roman"/>
          <w:bCs/>
          <w:color w:val="7030A0"/>
          <w:sz w:val="28"/>
          <w:szCs w:val="28"/>
        </w:rPr>
        <w:t>Коммунжилсервис</w:t>
      </w:r>
      <w:r w:rsidRPr="007352A9">
        <w:rPr>
          <w:rFonts w:ascii="Times New Roman" w:hAnsi="Times New Roman"/>
          <w:bCs/>
          <w:color w:val="7030A0"/>
          <w:sz w:val="28"/>
          <w:szCs w:val="28"/>
        </w:rPr>
        <w:t>» в сумме</w:t>
      </w:r>
      <w:r>
        <w:rPr>
          <w:rFonts w:ascii="Times New Roman" w:hAnsi="Times New Roman"/>
          <w:bCs/>
          <w:color w:val="7030A0"/>
          <w:sz w:val="28"/>
          <w:szCs w:val="28"/>
        </w:rPr>
        <w:t xml:space="preserve"> </w:t>
      </w:r>
      <w:r w:rsidRPr="007352A9">
        <w:rPr>
          <w:rFonts w:ascii="Times New Roman" w:hAnsi="Times New Roman"/>
          <w:bCs/>
          <w:color w:val="7030A0"/>
          <w:sz w:val="28"/>
          <w:szCs w:val="28"/>
        </w:rPr>
        <w:t>7072600,00рублей  по делу  от 2</w:t>
      </w:r>
      <w:r>
        <w:rPr>
          <w:rFonts w:ascii="Times New Roman" w:hAnsi="Times New Roman"/>
          <w:bCs/>
          <w:color w:val="7030A0"/>
          <w:sz w:val="28"/>
          <w:szCs w:val="28"/>
        </w:rPr>
        <w:t>6</w:t>
      </w:r>
      <w:r w:rsidRPr="007352A9">
        <w:rPr>
          <w:rFonts w:ascii="Times New Roman" w:hAnsi="Times New Roman"/>
          <w:bCs/>
          <w:color w:val="7030A0"/>
          <w:sz w:val="28"/>
          <w:szCs w:val="28"/>
        </w:rPr>
        <w:t>.0</w:t>
      </w:r>
      <w:r>
        <w:rPr>
          <w:rFonts w:ascii="Times New Roman" w:hAnsi="Times New Roman"/>
          <w:bCs/>
          <w:color w:val="7030A0"/>
          <w:sz w:val="28"/>
          <w:szCs w:val="28"/>
        </w:rPr>
        <w:t>5</w:t>
      </w:r>
      <w:r w:rsidRPr="007352A9">
        <w:rPr>
          <w:rFonts w:ascii="Times New Roman" w:hAnsi="Times New Roman"/>
          <w:bCs/>
          <w:color w:val="7030A0"/>
          <w:sz w:val="28"/>
          <w:szCs w:val="28"/>
        </w:rPr>
        <w:t>.2021г. №А76-</w:t>
      </w:r>
      <w:r>
        <w:rPr>
          <w:rFonts w:ascii="Times New Roman" w:hAnsi="Times New Roman"/>
          <w:bCs/>
          <w:color w:val="7030A0"/>
          <w:sz w:val="28"/>
          <w:szCs w:val="28"/>
        </w:rPr>
        <w:t>11562</w:t>
      </w:r>
      <w:r w:rsidRPr="007352A9">
        <w:rPr>
          <w:rFonts w:ascii="Times New Roman" w:hAnsi="Times New Roman"/>
          <w:bCs/>
          <w:color w:val="7030A0"/>
          <w:sz w:val="28"/>
          <w:szCs w:val="28"/>
        </w:rPr>
        <w:t>/20</w:t>
      </w:r>
      <w:r>
        <w:rPr>
          <w:rFonts w:ascii="Times New Roman" w:hAnsi="Times New Roman"/>
          <w:bCs/>
          <w:color w:val="7030A0"/>
          <w:sz w:val="28"/>
          <w:szCs w:val="28"/>
        </w:rPr>
        <w:t>17</w:t>
      </w:r>
      <w:r w:rsidRPr="007352A9">
        <w:rPr>
          <w:rFonts w:ascii="Times New Roman" w:hAnsi="Times New Roman"/>
          <w:bCs/>
          <w:color w:val="7030A0"/>
          <w:sz w:val="28"/>
          <w:szCs w:val="28"/>
        </w:rPr>
        <w:t xml:space="preserve"> </w:t>
      </w:r>
      <w:r>
        <w:rPr>
          <w:rFonts w:ascii="Times New Roman" w:hAnsi="Times New Roman"/>
          <w:bCs/>
          <w:color w:val="7030A0"/>
          <w:sz w:val="28"/>
          <w:szCs w:val="28"/>
        </w:rPr>
        <w:t>.</w:t>
      </w:r>
    </w:p>
    <w:p w:rsidR="00B62317" w:rsidRDefault="00B62317" w:rsidP="00B62317">
      <w:pPr>
        <w:pStyle w:val="ad"/>
        <w:ind w:left="360"/>
        <w:jc w:val="both"/>
        <w:rPr>
          <w:rFonts w:ascii="Times New Roman" w:hAnsi="Times New Roman"/>
          <w:bCs/>
          <w:iCs/>
          <w:color w:val="7030A0"/>
          <w:sz w:val="28"/>
          <w:szCs w:val="28"/>
        </w:rPr>
      </w:pPr>
      <w:r>
        <w:rPr>
          <w:rFonts w:ascii="Times New Roman" w:hAnsi="Times New Roman"/>
          <w:bCs/>
          <w:iCs/>
          <w:color w:val="7030A0"/>
          <w:sz w:val="28"/>
          <w:szCs w:val="28"/>
        </w:rPr>
        <w:t>-п</w:t>
      </w:r>
      <w:r w:rsidR="00B8495F" w:rsidRPr="00C03439">
        <w:rPr>
          <w:rFonts w:ascii="Times New Roman" w:hAnsi="Times New Roman"/>
          <w:bCs/>
          <w:iCs/>
          <w:color w:val="7030A0"/>
          <w:sz w:val="28"/>
          <w:szCs w:val="28"/>
        </w:rPr>
        <w:t xml:space="preserve">ереплата </w:t>
      </w:r>
      <w:r w:rsidR="00B8495F" w:rsidRPr="00B8495F">
        <w:rPr>
          <w:rFonts w:ascii="Times New Roman" w:hAnsi="Times New Roman"/>
          <w:bCs/>
          <w:iCs/>
          <w:color w:val="7030A0"/>
          <w:sz w:val="28"/>
          <w:szCs w:val="28"/>
        </w:rPr>
        <w:t>по ОАО «МРСК Урала»</w:t>
      </w:r>
      <w:r w:rsidR="00B8495F" w:rsidRPr="00C03439">
        <w:rPr>
          <w:rFonts w:ascii="Times New Roman" w:hAnsi="Times New Roman"/>
          <w:bCs/>
          <w:iCs/>
          <w:color w:val="7030A0"/>
          <w:sz w:val="28"/>
          <w:szCs w:val="28"/>
        </w:rPr>
        <w:t xml:space="preserve">в сумме </w:t>
      </w:r>
      <w:r w:rsidR="00B8495F" w:rsidRPr="00C03439">
        <w:rPr>
          <w:rFonts w:ascii="Times New Roman" w:hAnsi="Times New Roman"/>
          <w:b/>
          <w:bCs/>
          <w:iCs/>
          <w:color w:val="7030A0"/>
          <w:sz w:val="28"/>
          <w:szCs w:val="28"/>
        </w:rPr>
        <w:t>4099,02рубля</w:t>
      </w:r>
      <w:r w:rsidR="00B8495F" w:rsidRPr="00C03439">
        <w:rPr>
          <w:rFonts w:ascii="Times New Roman" w:hAnsi="Times New Roman"/>
          <w:bCs/>
          <w:iCs/>
          <w:color w:val="7030A0"/>
          <w:sz w:val="28"/>
          <w:szCs w:val="28"/>
        </w:rPr>
        <w:t xml:space="preserve"> и отвлечение бюджетных средств в дебиторскую задолженность</w:t>
      </w:r>
      <w:r>
        <w:rPr>
          <w:rFonts w:ascii="Times New Roman" w:hAnsi="Times New Roman"/>
          <w:bCs/>
          <w:iCs/>
          <w:color w:val="7030A0"/>
          <w:sz w:val="28"/>
          <w:szCs w:val="28"/>
        </w:rPr>
        <w:t>;</w:t>
      </w:r>
    </w:p>
    <w:p w:rsidR="00B8495F" w:rsidRPr="00C03439" w:rsidRDefault="00B62317" w:rsidP="00B62317">
      <w:pPr>
        <w:pStyle w:val="ad"/>
        <w:ind w:left="360"/>
        <w:jc w:val="both"/>
        <w:rPr>
          <w:rFonts w:ascii="Times New Roman" w:hAnsi="Times New Roman"/>
          <w:bCs/>
          <w:iCs/>
          <w:color w:val="7030A0"/>
          <w:sz w:val="28"/>
          <w:szCs w:val="28"/>
        </w:rPr>
      </w:pPr>
      <w:r>
        <w:rPr>
          <w:rFonts w:ascii="Times New Roman" w:hAnsi="Times New Roman"/>
          <w:bCs/>
          <w:iCs/>
          <w:color w:val="7030A0"/>
          <w:sz w:val="28"/>
          <w:szCs w:val="28"/>
        </w:rPr>
        <w:t>-</w:t>
      </w:r>
      <w:r w:rsidR="00B8495F" w:rsidRPr="00C03439">
        <w:rPr>
          <w:rFonts w:ascii="Times New Roman" w:hAnsi="Times New Roman"/>
          <w:bCs/>
          <w:iCs/>
          <w:color w:val="7030A0"/>
          <w:sz w:val="28"/>
          <w:szCs w:val="28"/>
        </w:rPr>
        <w:t xml:space="preserve"> </w:t>
      </w:r>
      <w:r>
        <w:rPr>
          <w:rFonts w:ascii="Times New Roman" w:hAnsi="Times New Roman"/>
          <w:bCs/>
          <w:iCs/>
          <w:color w:val="7030A0"/>
          <w:sz w:val="28"/>
          <w:szCs w:val="28"/>
        </w:rPr>
        <w:t>д</w:t>
      </w:r>
      <w:r w:rsidRPr="00B62317">
        <w:rPr>
          <w:rFonts w:ascii="Times New Roman" w:hAnsi="Times New Roman"/>
          <w:bCs/>
          <w:iCs/>
          <w:color w:val="7030A0"/>
          <w:sz w:val="28"/>
          <w:szCs w:val="28"/>
        </w:rPr>
        <w:t xml:space="preserve">ебиторская задолженность  </w:t>
      </w:r>
      <w:r>
        <w:rPr>
          <w:rFonts w:ascii="Times New Roman" w:hAnsi="Times New Roman"/>
          <w:bCs/>
          <w:iCs/>
          <w:color w:val="7030A0"/>
          <w:sz w:val="28"/>
          <w:szCs w:val="28"/>
        </w:rPr>
        <w:t xml:space="preserve">по состоянию на 01.01.2022года </w:t>
      </w:r>
      <w:r w:rsidRPr="00B62317">
        <w:rPr>
          <w:rFonts w:ascii="Times New Roman" w:hAnsi="Times New Roman"/>
          <w:bCs/>
          <w:iCs/>
          <w:color w:val="7030A0"/>
          <w:sz w:val="28"/>
          <w:szCs w:val="28"/>
        </w:rPr>
        <w:t xml:space="preserve">в сумме </w:t>
      </w:r>
      <w:r w:rsidRPr="00B62317">
        <w:rPr>
          <w:rFonts w:ascii="Times New Roman" w:hAnsi="Times New Roman"/>
          <w:b/>
          <w:bCs/>
          <w:iCs/>
          <w:color w:val="7030A0"/>
          <w:sz w:val="28"/>
          <w:szCs w:val="28"/>
        </w:rPr>
        <w:t>33950,63рубля</w:t>
      </w:r>
      <w:r w:rsidRPr="00B62317">
        <w:rPr>
          <w:rFonts w:ascii="Times New Roman" w:hAnsi="Times New Roman"/>
          <w:bCs/>
          <w:iCs/>
          <w:color w:val="7030A0"/>
          <w:sz w:val="28"/>
          <w:szCs w:val="28"/>
        </w:rPr>
        <w:t xml:space="preserve"> по ООО «Новатэк Челябинск»</w:t>
      </w:r>
      <w:r>
        <w:rPr>
          <w:rFonts w:ascii="Times New Roman" w:hAnsi="Times New Roman"/>
          <w:bCs/>
          <w:iCs/>
          <w:color w:val="7030A0"/>
          <w:sz w:val="28"/>
          <w:szCs w:val="28"/>
        </w:rPr>
        <w:t>.</w:t>
      </w:r>
      <w:r w:rsidRPr="00B62317">
        <w:rPr>
          <w:rFonts w:ascii="Times New Roman" w:hAnsi="Times New Roman"/>
          <w:bCs/>
          <w:iCs/>
          <w:color w:val="7030A0"/>
          <w:sz w:val="28"/>
          <w:szCs w:val="28"/>
        </w:rPr>
        <w:t xml:space="preserve">  </w:t>
      </w:r>
    </w:p>
    <w:p w:rsidR="00B8495F" w:rsidRPr="00465B1A" w:rsidRDefault="00B8495F" w:rsidP="00B8495F">
      <w:pPr>
        <w:pStyle w:val="ad"/>
        <w:numPr>
          <w:ilvl w:val="0"/>
          <w:numId w:val="25"/>
        </w:numPr>
        <w:ind w:left="0" w:firstLine="0"/>
        <w:jc w:val="both"/>
        <w:rPr>
          <w:rFonts w:ascii="Times New Roman" w:hAnsi="Times New Roman"/>
          <w:bCs/>
          <w:iCs/>
          <w:color w:val="7030A0"/>
          <w:sz w:val="28"/>
          <w:szCs w:val="28"/>
        </w:rPr>
      </w:pPr>
      <w:r w:rsidRPr="00465B1A">
        <w:rPr>
          <w:rFonts w:ascii="Times New Roman" w:hAnsi="Times New Roman"/>
          <w:bCs/>
          <w:iCs/>
          <w:color w:val="7030A0"/>
          <w:sz w:val="28"/>
          <w:szCs w:val="28"/>
        </w:rPr>
        <w:t>В несоблюдении требований Приказа Минфина РФ от 6 декабря 2010 г. N 162н "Об утверждении Плана счетов бюджетного учета и Инструкции по его применению" (далее по тексту Приказ Минфина РФ от 06.12.2010г. №162н) учет расчетов:</w:t>
      </w:r>
    </w:p>
    <w:p w:rsidR="00B8495F" w:rsidRPr="00465B1A" w:rsidRDefault="00B8495F" w:rsidP="00B8495F">
      <w:pPr>
        <w:pStyle w:val="ad"/>
        <w:ind w:left="360"/>
        <w:jc w:val="both"/>
        <w:rPr>
          <w:rFonts w:ascii="Times New Roman" w:hAnsi="Times New Roman"/>
          <w:bCs/>
          <w:iCs/>
          <w:color w:val="7030A0"/>
          <w:sz w:val="28"/>
          <w:szCs w:val="28"/>
        </w:rPr>
      </w:pPr>
      <w:r w:rsidRPr="00465B1A">
        <w:rPr>
          <w:rFonts w:ascii="Times New Roman" w:hAnsi="Times New Roman"/>
          <w:bCs/>
          <w:iCs/>
          <w:color w:val="7030A0"/>
          <w:sz w:val="28"/>
          <w:szCs w:val="28"/>
        </w:rPr>
        <w:t xml:space="preserve">-по доходам от сумм  по административным штрафам  в сумме </w:t>
      </w:r>
      <w:r w:rsidRPr="00465B1A">
        <w:rPr>
          <w:rFonts w:ascii="Times New Roman" w:hAnsi="Times New Roman"/>
          <w:b/>
          <w:bCs/>
          <w:iCs/>
          <w:color w:val="7030A0"/>
          <w:sz w:val="28"/>
          <w:szCs w:val="28"/>
        </w:rPr>
        <w:t>7500,00рублей</w:t>
      </w:r>
      <w:r w:rsidRPr="00465B1A">
        <w:rPr>
          <w:rFonts w:ascii="Times New Roman" w:hAnsi="Times New Roman"/>
          <w:bCs/>
          <w:iCs/>
          <w:color w:val="7030A0"/>
          <w:sz w:val="28"/>
          <w:szCs w:val="28"/>
        </w:rPr>
        <w:t xml:space="preserve"> отражались по счету 120945.000 «Расчеты по доходам от прочих сумм принудительного изъятия»  вместо счета 120545.000 «Расчеты по прочим доходам от сумм принудительного изъятия».</w:t>
      </w:r>
    </w:p>
    <w:p w:rsidR="00B8495F" w:rsidRPr="00B8495F" w:rsidRDefault="00B62317" w:rsidP="00B8495F">
      <w:pPr>
        <w:pStyle w:val="ad"/>
        <w:tabs>
          <w:tab w:val="left" w:pos="0"/>
          <w:tab w:val="left" w:pos="426"/>
        </w:tabs>
        <w:jc w:val="both"/>
        <w:rPr>
          <w:rFonts w:ascii="Times New Roman" w:hAnsi="Times New Roman"/>
          <w:bCs/>
          <w:iCs/>
          <w:color w:val="7030A0"/>
          <w:sz w:val="28"/>
          <w:szCs w:val="28"/>
        </w:rPr>
      </w:pPr>
      <w:r>
        <w:rPr>
          <w:rFonts w:ascii="Times New Roman" w:hAnsi="Times New Roman"/>
          <w:b/>
          <w:bCs/>
          <w:iCs/>
          <w:color w:val="7030A0"/>
          <w:sz w:val="28"/>
          <w:szCs w:val="28"/>
        </w:rPr>
        <w:t>4</w:t>
      </w:r>
      <w:r w:rsidR="00B8495F" w:rsidRPr="00B8495F">
        <w:rPr>
          <w:rFonts w:ascii="Times New Roman" w:hAnsi="Times New Roman"/>
          <w:b/>
          <w:bCs/>
          <w:iCs/>
          <w:color w:val="7030A0"/>
          <w:sz w:val="28"/>
          <w:szCs w:val="28"/>
        </w:rPr>
        <w:t>.</w:t>
      </w:r>
      <w:r w:rsidR="00B8495F" w:rsidRPr="00B8495F">
        <w:rPr>
          <w:rFonts w:ascii="Times New Roman" w:hAnsi="Times New Roman"/>
          <w:bCs/>
          <w:iCs/>
          <w:color w:val="7030A0"/>
          <w:sz w:val="28"/>
          <w:szCs w:val="28"/>
        </w:rPr>
        <w:t xml:space="preserve"> В несоблюдении пункта 78 Приказа №162н при списании </w:t>
      </w:r>
      <w:r w:rsidR="00B8495F" w:rsidRPr="00B8495F">
        <w:rPr>
          <w:rFonts w:ascii="Times New Roman" w:hAnsi="Times New Roman"/>
          <w:color w:val="7030A0"/>
          <w:sz w:val="28"/>
          <w:szCs w:val="28"/>
        </w:rPr>
        <w:t>дебиторской задолженности по доходам, нереальной к взысканию (по дебету счета 040110173 "Чрезвычайные доходы от операций с активами" и кредиту соответствующих счетов аналитического учета счета </w:t>
      </w:r>
      <w:hyperlink r:id="rId12" w:anchor="/document/12180897/entry/20500000" w:history="1">
        <w:r w:rsidR="00B8495F" w:rsidRPr="00B8495F">
          <w:rPr>
            <w:rStyle w:val="af1"/>
            <w:rFonts w:ascii="Times New Roman" w:hAnsi="Times New Roman"/>
            <w:color w:val="7030A0"/>
            <w:sz w:val="28"/>
            <w:szCs w:val="28"/>
          </w:rPr>
          <w:t>020500000</w:t>
        </w:r>
      </w:hyperlink>
      <w:r w:rsidR="00B8495F" w:rsidRPr="00B8495F">
        <w:rPr>
          <w:rFonts w:ascii="Times New Roman" w:hAnsi="Times New Roman"/>
          <w:color w:val="7030A0"/>
          <w:sz w:val="28"/>
          <w:szCs w:val="28"/>
        </w:rPr>
        <w:t> "Расчеты по доходам") сумма задолженности    не отражена на забалансовом  </w:t>
      </w:r>
      <w:hyperlink r:id="rId13" w:anchor="/document/12180897/entry/11004" w:history="1">
        <w:r w:rsidR="00B8495F" w:rsidRPr="00B8495F">
          <w:rPr>
            <w:rStyle w:val="af1"/>
            <w:rFonts w:ascii="Times New Roman" w:hAnsi="Times New Roman"/>
            <w:color w:val="7030A0"/>
            <w:sz w:val="28"/>
            <w:szCs w:val="28"/>
          </w:rPr>
          <w:t>счете </w:t>
        </w:r>
      </w:hyperlink>
      <w:r w:rsidR="00B8495F" w:rsidRPr="00B8495F">
        <w:rPr>
          <w:rFonts w:ascii="Times New Roman" w:hAnsi="Times New Roman"/>
          <w:color w:val="7030A0"/>
          <w:sz w:val="28"/>
          <w:szCs w:val="28"/>
        </w:rPr>
        <w:t xml:space="preserve">04 "Сомнительная задолженность" в сумме </w:t>
      </w:r>
      <w:r w:rsidR="00B8495F" w:rsidRPr="00B62317">
        <w:rPr>
          <w:rFonts w:ascii="Times New Roman" w:hAnsi="Times New Roman"/>
          <w:b/>
          <w:color w:val="7030A0"/>
          <w:sz w:val="28"/>
          <w:szCs w:val="28"/>
        </w:rPr>
        <w:t>619185,81рублей</w:t>
      </w:r>
      <w:r w:rsidR="00B8495F" w:rsidRPr="00B8495F">
        <w:rPr>
          <w:rFonts w:ascii="Times New Roman" w:hAnsi="Times New Roman"/>
          <w:color w:val="7030A0"/>
          <w:sz w:val="28"/>
          <w:szCs w:val="28"/>
        </w:rPr>
        <w:t>.</w:t>
      </w:r>
    </w:p>
    <w:p w:rsidR="00B8495F" w:rsidRPr="00B8495F" w:rsidRDefault="00B62317" w:rsidP="00B8495F">
      <w:pPr>
        <w:pStyle w:val="ad"/>
        <w:tabs>
          <w:tab w:val="left" w:pos="0"/>
          <w:tab w:val="left" w:pos="426"/>
        </w:tabs>
        <w:jc w:val="both"/>
        <w:rPr>
          <w:rFonts w:ascii="Times New Roman" w:hAnsi="Times New Roman"/>
          <w:color w:val="7030A0"/>
          <w:sz w:val="28"/>
          <w:szCs w:val="28"/>
        </w:rPr>
      </w:pPr>
      <w:r>
        <w:rPr>
          <w:rFonts w:ascii="Times New Roman" w:hAnsi="Times New Roman"/>
          <w:b/>
          <w:color w:val="7030A0"/>
          <w:sz w:val="28"/>
          <w:szCs w:val="28"/>
        </w:rPr>
        <w:t>5</w:t>
      </w:r>
      <w:r w:rsidR="00B8495F" w:rsidRPr="00B8495F">
        <w:rPr>
          <w:rFonts w:ascii="Times New Roman" w:hAnsi="Times New Roman"/>
          <w:b/>
          <w:color w:val="7030A0"/>
          <w:sz w:val="28"/>
          <w:szCs w:val="28"/>
        </w:rPr>
        <w:t>.</w:t>
      </w:r>
      <w:r w:rsidR="00B8495F" w:rsidRPr="00B8495F">
        <w:rPr>
          <w:rFonts w:ascii="Times New Roman" w:hAnsi="Times New Roman"/>
          <w:color w:val="7030A0"/>
          <w:sz w:val="28"/>
          <w:szCs w:val="28"/>
        </w:rPr>
        <w:t xml:space="preserve">  Акты сверок с бюджетом по взносам, налогам, с поставщиками и арендаторами составляются, но не вся дебиторская и кредиторская  задолженность подтверждена в полном объеме. </w:t>
      </w:r>
    </w:p>
    <w:p w:rsidR="00CE2252" w:rsidRPr="00D01ECE" w:rsidRDefault="00B62317" w:rsidP="00B8495F">
      <w:pPr>
        <w:pStyle w:val="ad"/>
        <w:tabs>
          <w:tab w:val="left" w:pos="0"/>
          <w:tab w:val="left" w:pos="426"/>
        </w:tabs>
        <w:jc w:val="both"/>
        <w:rPr>
          <w:rFonts w:ascii="Times New Roman" w:hAnsi="Times New Roman"/>
          <w:color w:val="7030A0"/>
          <w:sz w:val="28"/>
          <w:szCs w:val="28"/>
        </w:rPr>
      </w:pPr>
      <w:r>
        <w:rPr>
          <w:rFonts w:ascii="Times New Roman" w:hAnsi="Times New Roman"/>
          <w:b/>
          <w:color w:val="7030A0"/>
          <w:sz w:val="28"/>
          <w:szCs w:val="28"/>
        </w:rPr>
        <w:t>6</w:t>
      </w:r>
      <w:r w:rsidR="00B8495F" w:rsidRPr="00B8495F">
        <w:rPr>
          <w:rFonts w:ascii="Times New Roman" w:hAnsi="Times New Roman"/>
          <w:b/>
          <w:color w:val="7030A0"/>
          <w:sz w:val="28"/>
          <w:szCs w:val="28"/>
        </w:rPr>
        <w:t>.</w:t>
      </w:r>
      <w:r w:rsidR="00CE2252" w:rsidRPr="005C74C9">
        <w:rPr>
          <w:rFonts w:ascii="Times New Roman" w:hAnsi="Times New Roman"/>
          <w:color w:val="FF0000"/>
          <w:sz w:val="28"/>
          <w:szCs w:val="28"/>
        </w:rPr>
        <w:t xml:space="preserve">  </w:t>
      </w:r>
      <w:r w:rsidR="00D01ECE" w:rsidRPr="00D01ECE">
        <w:rPr>
          <w:rFonts w:ascii="Times New Roman" w:hAnsi="Times New Roman"/>
          <w:color w:val="7030A0"/>
          <w:sz w:val="28"/>
          <w:szCs w:val="28"/>
        </w:rPr>
        <w:t xml:space="preserve">Проверкой установлено, что при исполнении бюджета по расходам бюджетная классификация при кассовом выбытии не соответствует фактическим расходам. </w:t>
      </w:r>
    </w:p>
    <w:p w:rsidR="00A75AF6" w:rsidRDefault="00B62317" w:rsidP="00684AA9">
      <w:pPr>
        <w:pStyle w:val="ad"/>
        <w:jc w:val="both"/>
        <w:rPr>
          <w:rFonts w:ascii="Times New Roman" w:hAnsi="Times New Roman"/>
          <w:color w:val="7030A0"/>
          <w:sz w:val="28"/>
          <w:szCs w:val="28"/>
        </w:rPr>
      </w:pPr>
      <w:r>
        <w:rPr>
          <w:rFonts w:ascii="Times New Roman" w:hAnsi="Times New Roman"/>
          <w:b/>
          <w:color w:val="7030A0"/>
          <w:sz w:val="28"/>
          <w:szCs w:val="28"/>
        </w:rPr>
        <w:t>7</w:t>
      </w:r>
      <w:r w:rsidR="00B8495F" w:rsidRPr="00B8495F">
        <w:rPr>
          <w:rFonts w:ascii="Times New Roman" w:hAnsi="Times New Roman"/>
          <w:b/>
          <w:color w:val="7030A0"/>
          <w:sz w:val="28"/>
          <w:szCs w:val="28"/>
        </w:rPr>
        <w:t>.</w:t>
      </w:r>
      <w:r w:rsidR="00B8495F">
        <w:rPr>
          <w:rFonts w:ascii="Times New Roman" w:hAnsi="Times New Roman"/>
          <w:color w:val="7030A0"/>
          <w:sz w:val="28"/>
          <w:szCs w:val="28"/>
        </w:rPr>
        <w:t xml:space="preserve"> </w:t>
      </w:r>
      <w:r w:rsidR="00834204">
        <w:rPr>
          <w:rFonts w:ascii="Times New Roman" w:hAnsi="Times New Roman"/>
          <w:color w:val="7030A0"/>
          <w:sz w:val="28"/>
          <w:szCs w:val="28"/>
        </w:rPr>
        <w:t xml:space="preserve"> </w:t>
      </w:r>
      <w:r w:rsidR="00183CCC">
        <w:rPr>
          <w:rFonts w:ascii="Times New Roman" w:hAnsi="Times New Roman"/>
          <w:color w:val="7030A0"/>
          <w:sz w:val="28"/>
          <w:szCs w:val="28"/>
        </w:rPr>
        <w:t xml:space="preserve">Расчеты </w:t>
      </w:r>
      <w:r w:rsidR="00183CCC" w:rsidRPr="00183CCC">
        <w:rPr>
          <w:rFonts w:ascii="Times New Roman" w:hAnsi="Times New Roman"/>
          <w:color w:val="7030A0"/>
          <w:sz w:val="28"/>
          <w:szCs w:val="28"/>
        </w:rPr>
        <w:t xml:space="preserve">за технические условия присоединения к сетям инженерно-технического обеспечения </w:t>
      </w:r>
      <w:r w:rsidR="00A75AF6" w:rsidRPr="00A75AF6">
        <w:rPr>
          <w:rFonts w:ascii="Times New Roman" w:hAnsi="Times New Roman"/>
          <w:color w:val="7030A0"/>
          <w:sz w:val="28"/>
          <w:szCs w:val="28"/>
        </w:rPr>
        <w:t>ОАО "МРСК Урала"</w:t>
      </w:r>
      <w:r w:rsidR="00834204">
        <w:rPr>
          <w:rFonts w:ascii="Times New Roman" w:hAnsi="Times New Roman"/>
          <w:color w:val="7030A0"/>
          <w:sz w:val="28"/>
          <w:szCs w:val="28"/>
        </w:rPr>
        <w:t xml:space="preserve"> </w:t>
      </w:r>
      <w:r w:rsidR="00183CCC">
        <w:rPr>
          <w:rFonts w:ascii="Times New Roman" w:hAnsi="Times New Roman"/>
          <w:color w:val="7030A0"/>
          <w:sz w:val="28"/>
          <w:szCs w:val="28"/>
        </w:rPr>
        <w:t xml:space="preserve">в сумме </w:t>
      </w:r>
      <w:r w:rsidR="00183CCC" w:rsidRPr="00183CCC">
        <w:rPr>
          <w:rFonts w:ascii="Times New Roman" w:hAnsi="Times New Roman"/>
          <w:b/>
          <w:color w:val="7030A0"/>
          <w:sz w:val="28"/>
          <w:szCs w:val="28"/>
        </w:rPr>
        <w:t>4099,02рубля</w:t>
      </w:r>
      <w:r w:rsidR="00834204">
        <w:rPr>
          <w:rFonts w:ascii="Times New Roman" w:hAnsi="Times New Roman"/>
          <w:color w:val="7030A0"/>
          <w:sz w:val="28"/>
          <w:szCs w:val="28"/>
        </w:rPr>
        <w:t xml:space="preserve"> </w:t>
      </w:r>
      <w:r w:rsidR="00183CCC">
        <w:rPr>
          <w:rFonts w:ascii="Times New Roman" w:hAnsi="Times New Roman"/>
          <w:color w:val="7030A0"/>
          <w:sz w:val="28"/>
          <w:szCs w:val="28"/>
        </w:rPr>
        <w:t>отражены по счету 120626000</w:t>
      </w:r>
      <w:r w:rsidR="00183CCC" w:rsidRPr="00183CCC">
        <w:rPr>
          <w:rFonts w:ascii="Times New Roman" w:hAnsi="Times New Roman"/>
          <w:bCs/>
          <w:i/>
          <w:iCs/>
          <w:color w:val="7030A0"/>
          <w:sz w:val="28"/>
          <w:szCs w:val="28"/>
        </w:rPr>
        <w:t>«Расчеты по авансам по прочим работам,  услугам</w:t>
      </w:r>
      <w:r w:rsidR="00183CCC" w:rsidRPr="00183CCC">
        <w:rPr>
          <w:rFonts w:ascii="Times New Roman" w:hAnsi="Times New Roman"/>
          <w:bCs/>
          <w:iCs/>
          <w:color w:val="7030A0"/>
          <w:sz w:val="28"/>
          <w:szCs w:val="28"/>
        </w:rPr>
        <w:t>»</w:t>
      </w:r>
      <w:r w:rsidR="00183CCC">
        <w:rPr>
          <w:rFonts w:ascii="Times New Roman" w:hAnsi="Times New Roman"/>
          <w:color w:val="7030A0"/>
          <w:sz w:val="28"/>
          <w:szCs w:val="28"/>
        </w:rPr>
        <w:t xml:space="preserve">  вместо счета </w:t>
      </w:r>
      <w:r w:rsidR="00183CCC" w:rsidRPr="00183CCC">
        <w:rPr>
          <w:rFonts w:ascii="Times New Roman" w:hAnsi="Times New Roman"/>
          <w:color w:val="7030A0"/>
          <w:sz w:val="28"/>
          <w:szCs w:val="28"/>
        </w:rPr>
        <w:t>12062</w:t>
      </w:r>
      <w:r w:rsidR="00183CCC">
        <w:rPr>
          <w:rFonts w:ascii="Times New Roman" w:hAnsi="Times New Roman"/>
          <w:color w:val="7030A0"/>
          <w:sz w:val="28"/>
          <w:szCs w:val="28"/>
        </w:rPr>
        <w:t>8</w:t>
      </w:r>
      <w:r w:rsidR="00183CCC" w:rsidRPr="00183CCC">
        <w:rPr>
          <w:rFonts w:ascii="Times New Roman" w:hAnsi="Times New Roman"/>
          <w:color w:val="7030A0"/>
          <w:sz w:val="28"/>
          <w:szCs w:val="28"/>
        </w:rPr>
        <w:t>000</w:t>
      </w:r>
      <w:r w:rsidR="00183CCC" w:rsidRPr="00183CCC">
        <w:rPr>
          <w:rFonts w:ascii="Times New Roman" w:hAnsi="Times New Roman"/>
          <w:bCs/>
          <w:i/>
          <w:iCs/>
          <w:color w:val="7030A0"/>
          <w:sz w:val="28"/>
          <w:szCs w:val="28"/>
        </w:rPr>
        <w:t xml:space="preserve"> </w:t>
      </w:r>
      <w:r w:rsidR="00183CCC">
        <w:rPr>
          <w:rFonts w:ascii="Times New Roman" w:hAnsi="Times New Roman"/>
          <w:bCs/>
          <w:i/>
          <w:iCs/>
          <w:color w:val="7030A0"/>
          <w:sz w:val="28"/>
          <w:szCs w:val="28"/>
        </w:rPr>
        <w:t>«</w:t>
      </w:r>
      <w:r w:rsidR="00183CCC" w:rsidRPr="00183CCC">
        <w:rPr>
          <w:rFonts w:ascii="Times New Roman" w:hAnsi="Times New Roman"/>
          <w:bCs/>
          <w:i/>
          <w:iCs/>
          <w:color w:val="7030A0"/>
          <w:sz w:val="28"/>
          <w:szCs w:val="28"/>
        </w:rPr>
        <w:t>Расчеты</w:t>
      </w:r>
      <w:r w:rsidR="00183CCC" w:rsidRPr="00183CCC">
        <w:rPr>
          <w:rFonts w:ascii="Times New Roman" w:hAnsi="Times New Roman"/>
          <w:color w:val="7030A0"/>
          <w:sz w:val="28"/>
          <w:szCs w:val="28"/>
        </w:rPr>
        <w:t xml:space="preserve"> </w:t>
      </w:r>
      <w:r w:rsidR="00183CCC">
        <w:rPr>
          <w:rFonts w:ascii="Times New Roman" w:hAnsi="Times New Roman"/>
          <w:color w:val="7030A0"/>
          <w:sz w:val="28"/>
          <w:szCs w:val="28"/>
        </w:rPr>
        <w:t>по у</w:t>
      </w:r>
      <w:r w:rsidR="00183CCC" w:rsidRPr="00183CCC">
        <w:rPr>
          <w:rFonts w:ascii="Times New Roman" w:hAnsi="Times New Roman"/>
          <w:color w:val="7030A0"/>
          <w:sz w:val="28"/>
          <w:szCs w:val="28"/>
        </w:rPr>
        <w:t>слуг</w:t>
      </w:r>
      <w:r w:rsidR="00183CCC">
        <w:rPr>
          <w:rFonts w:ascii="Times New Roman" w:hAnsi="Times New Roman"/>
          <w:color w:val="7030A0"/>
          <w:sz w:val="28"/>
          <w:szCs w:val="28"/>
        </w:rPr>
        <w:t>ам</w:t>
      </w:r>
      <w:r w:rsidR="00183CCC" w:rsidRPr="00183CCC">
        <w:rPr>
          <w:rFonts w:ascii="Times New Roman" w:hAnsi="Times New Roman"/>
          <w:color w:val="7030A0"/>
          <w:sz w:val="28"/>
          <w:szCs w:val="28"/>
        </w:rPr>
        <w:t>, работ</w:t>
      </w:r>
      <w:r w:rsidR="00183CCC">
        <w:rPr>
          <w:rFonts w:ascii="Times New Roman" w:hAnsi="Times New Roman"/>
          <w:color w:val="7030A0"/>
          <w:sz w:val="28"/>
          <w:szCs w:val="28"/>
        </w:rPr>
        <w:t>ам</w:t>
      </w:r>
      <w:r w:rsidR="00183CCC" w:rsidRPr="00183CCC">
        <w:rPr>
          <w:rFonts w:ascii="Times New Roman" w:hAnsi="Times New Roman"/>
          <w:color w:val="7030A0"/>
          <w:sz w:val="28"/>
          <w:szCs w:val="28"/>
        </w:rPr>
        <w:t xml:space="preserve"> для целей капитальных вложений</w:t>
      </w:r>
      <w:r w:rsidR="00183CCC">
        <w:rPr>
          <w:rFonts w:ascii="Times New Roman" w:hAnsi="Times New Roman"/>
          <w:color w:val="7030A0"/>
          <w:sz w:val="28"/>
          <w:szCs w:val="28"/>
        </w:rPr>
        <w:t xml:space="preserve">», чем нарушены требования </w:t>
      </w:r>
      <w:r w:rsidR="00C63417" w:rsidRPr="00C63417">
        <w:rPr>
          <w:rFonts w:ascii="Times New Roman" w:hAnsi="Times New Roman"/>
          <w:color w:val="7030A0"/>
          <w:sz w:val="28"/>
          <w:szCs w:val="28"/>
        </w:rPr>
        <w:t>Приказ</w:t>
      </w:r>
      <w:r w:rsidR="00C63417">
        <w:rPr>
          <w:rFonts w:ascii="Times New Roman" w:hAnsi="Times New Roman"/>
          <w:color w:val="7030A0"/>
          <w:sz w:val="28"/>
          <w:szCs w:val="28"/>
        </w:rPr>
        <w:t>а</w:t>
      </w:r>
      <w:r w:rsidR="00C63417" w:rsidRPr="00C63417">
        <w:rPr>
          <w:rFonts w:ascii="Times New Roman" w:hAnsi="Times New Roman"/>
          <w:color w:val="7030A0"/>
          <w:sz w:val="28"/>
          <w:szCs w:val="28"/>
        </w:rPr>
        <w:t xml:space="preserve"> Минфина РФ от 06.12.2010г. №162н </w:t>
      </w:r>
      <w:r w:rsidR="00183CCC">
        <w:rPr>
          <w:rFonts w:ascii="Times New Roman" w:hAnsi="Times New Roman"/>
          <w:color w:val="7030A0"/>
          <w:sz w:val="28"/>
          <w:szCs w:val="28"/>
        </w:rPr>
        <w:t xml:space="preserve">(ф.0503169 остаток на 01.01.2022г. </w:t>
      </w:r>
      <w:r w:rsidR="00EB039E">
        <w:rPr>
          <w:rFonts w:ascii="Times New Roman" w:hAnsi="Times New Roman"/>
          <w:color w:val="7030A0"/>
          <w:sz w:val="28"/>
          <w:szCs w:val="28"/>
        </w:rPr>
        <w:t>по сч.120626000=4099,02рубля)</w:t>
      </w:r>
      <w:r w:rsidR="00183CCC">
        <w:rPr>
          <w:rFonts w:ascii="Times New Roman" w:hAnsi="Times New Roman"/>
          <w:color w:val="7030A0"/>
          <w:sz w:val="28"/>
          <w:szCs w:val="28"/>
        </w:rPr>
        <w:t>.</w:t>
      </w:r>
    </w:p>
    <w:p w:rsidR="00127DC4" w:rsidRDefault="00B62317" w:rsidP="00684AA9">
      <w:pPr>
        <w:pStyle w:val="ad"/>
        <w:jc w:val="both"/>
        <w:rPr>
          <w:rFonts w:ascii="Times New Roman" w:hAnsi="Times New Roman"/>
          <w:color w:val="7030A0"/>
          <w:sz w:val="28"/>
          <w:szCs w:val="28"/>
        </w:rPr>
      </w:pPr>
      <w:r>
        <w:rPr>
          <w:rFonts w:ascii="Times New Roman" w:hAnsi="Times New Roman"/>
          <w:b/>
          <w:color w:val="7030A0"/>
          <w:sz w:val="28"/>
          <w:szCs w:val="28"/>
        </w:rPr>
        <w:t>8</w:t>
      </w:r>
      <w:r w:rsidR="00B8495F" w:rsidRPr="00B8495F">
        <w:rPr>
          <w:rFonts w:ascii="Times New Roman" w:hAnsi="Times New Roman"/>
          <w:b/>
          <w:color w:val="7030A0"/>
          <w:sz w:val="28"/>
          <w:szCs w:val="28"/>
        </w:rPr>
        <w:t>.</w:t>
      </w:r>
      <w:r w:rsidR="00F80346">
        <w:rPr>
          <w:rFonts w:ascii="Times New Roman" w:hAnsi="Times New Roman"/>
          <w:color w:val="7030A0"/>
          <w:sz w:val="28"/>
          <w:szCs w:val="28"/>
        </w:rPr>
        <w:t xml:space="preserve">      </w:t>
      </w:r>
      <w:r w:rsidR="00771ACB">
        <w:rPr>
          <w:rFonts w:ascii="Times New Roman" w:hAnsi="Times New Roman"/>
          <w:color w:val="7030A0"/>
          <w:sz w:val="28"/>
          <w:szCs w:val="28"/>
        </w:rPr>
        <w:t xml:space="preserve">В несоблюдении требований  </w:t>
      </w:r>
      <w:r w:rsidR="00C63417" w:rsidRPr="00C63417">
        <w:rPr>
          <w:rFonts w:ascii="Times New Roman" w:hAnsi="Times New Roman"/>
          <w:color w:val="7030A0"/>
          <w:sz w:val="28"/>
          <w:szCs w:val="28"/>
        </w:rPr>
        <w:t>Приказа  Минфина России от 29 ноября 2017 г. № 209н "Об утверждении Порядка применения классификации операций сектора государственного управления" (далее по тексту Приказ №209н)</w:t>
      </w:r>
      <w:r w:rsidR="00127DC4">
        <w:rPr>
          <w:rFonts w:ascii="Times New Roman" w:hAnsi="Times New Roman"/>
          <w:color w:val="7030A0"/>
          <w:sz w:val="28"/>
          <w:szCs w:val="28"/>
        </w:rPr>
        <w:t>:</w:t>
      </w:r>
    </w:p>
    <w:p w:rsidR="00A75AF6" w:rsidRDefault="00127DC4" w:rsidP="00127DC4">
      <w:pPr>
        <w:pStyle w:val="ad"/>
        <w:jc w:val="both"/>
        <w:rPr>
          <w:rFonts w:ascii="Times New Roman" w:hAnsi="Times New Roman"/>
          <w:color w:val="7030A0"/>
          <w:sz w:val="28"/>
          <w:szCs w:val="28"/>
        </w:rPr>
      </w:pPr>
      <w:r>
        <w:rPr>
          <w:rFonts w:ascii="Times New Roman" w:hAnsi="Times New Roman"/>
          <w:color w:val="7030A0"/>
          <w:sz w:val="28"/>
          <w:szCs w:val="28"/>
        </w:rPr>
        <w:t>-</w:t>
      </w:r>
      <w:r w:rsidR="00771ACB">
        <w:rPr>
          <w:rFonts w:ascii="Times New Roman" w:hAnsi="Times New Roman"/>
          <w:color w:val="7030A0"/>
          <w:sz w:val="28"/>
          <w:szCs w:val="28"/>
        </w:rPr>
        <w:t xml:space="preserve"> </w:t>
      </w:r>
      <w:r w:rsidR="00F80346">
        <w:rPr>
          <w:rFonts w:ascii="Times New Roman" w:hAnsi="Times New Roman"/>
          <w:color w:val="7030A0"/>
          <w:sz w:val="28"/>
          <w:szCs w:val="28"/>
        </w:rPr>
        <w:t xml:space="preserve">оплата страховых взносов по ГПД в сумме </w:t>
      </w:r>
      <w:r w:rsidR="00F80346" w:rsidRPr="00F80346">
        <w:rPr>
          <w:rFonts w:ascii="Times New Roman" w:hAnsi="Times New Roman"/>
          <w:b/>
          <w:color w:val="7030A0"/>
          <w:sz w:val="28"/>
          <w:szCs w:val="28"/>
        </w:rPr>
        <w:t>3137,86рублей</w:t>
      </w:r>
      <w:r w:rsidR="00F80346">
        <w:rPr>
          <w:rFonts w:ascii="Times New Roman" w:hAnsi="Times New Roman"/>
          <w:color w:val="7030A0"/>
          <w:sz w:val="28"/>
          <w:szCs w:val="28"/>
        </w:rPr>
        <w:t xml:space="preserve"> произведена по КОСГУ 225</w:t>
      </w:r>
      <w:r w:rsidR="00F80346" w:rsidRPr="00F80346">
        <w:rPr>
          <w:rFonts w:ascii="Times New Roman" w:hAnsi="Times New Roman"/>
          <w:sz w:val="20"/>
          <w:szCs w:val="20"/>
        </w:rPr>
        <w:t xml:space="preserve"> </w:t>
      </w:r>
      <w:r w:rsidR="00F80346">
        <w:rPr>
          <w:rFonts w:ascii="Times New Roman" w:hAnsi="Times New Roman"/>
          <w:sz w:val="20"/>
          <w:szCs w:val="20"/>
        </w:rPr>
        <w:t>«</w:t>
      </w:r>
      <w:r w:rsidR="00F80346" w:rsidRPr="00F80346">
        <w:rPr>
          <w:rFonts w:ascii="Times New Roman" w:hAnsi="Times New Roman"/>
          <w:color w:val="7030A0"/>
          <w:sz w:val="28"/>
          <w:szCs w:val="28"/>
        </w:rPr>
        <w:t>Услуги по содержанию имущества</w:t>
      </w:r>
      <w:r w:rsidR="00F80346">
        <w:rPr>
          <w:rFonts w:ascii="Times New Roman" w:hAnsi="Times New Roman"/>
          <w:color w:val="7030A0"/>
          <w:sz w:val="28"/>
          <w:szCs w:val="28"/>
        </w:rPr>
        <w:t xml:space="preserve">», а отражение расходов по начислению </w:t>
      </w:r>
      <w:r w:rsidR="00F80346" w:rsidRPr="00F80346">
        <w:rPr>
          <w:rFonts w:ascii="Times New Roman" w:hAnsi="Times New Roman"/>
          <w:color w:val="7030A0"/>
          <w:sz w:val="28"/>
          <w:szCs w:val="28"/>
        </w:rPr>
        <w:t xml:space="preserve">страховых взносов по ГПД </w:t>
      </w:r>
      <w:r w:rsidR="00F80346">
        <w:rPr>
          <w:rFonts w:ascii="Times New Roman" w:hAnsi="Times New Roman"/>
          <w:color w:val="7030A0"/>
          <w:sz w:val="28"/>
          <w:szCs w:val="28"/>
        </w:rPr>
        <w:t xml:space="preserve">по счету </w:t>
      </w:r>
      <w:r w:rsidR="00C63417">
        <w:rPr>
          <w:rFonts w:ascii="Times New Roman" w:hAnsi="Times New Roman"/>
          <w:color w:val="7030A0"/>
          <w:sz w:val="28"/>
          <w:szCs w:val="28"/>
        </w:rPr>
        <w:t>1</w:t>
      </w:r>
      <w:r w:rsidR="00F80346">
        <w:rPr>
          <w:rFonts w:ascii="Times New Roman" w:hAnsi="Times New Roman"/>
          <w:color w:val="7030A0"/>
          <w:sz w:val="28"/>
          <w:szCs w:val="28"/>
        </w:rPr>
        <w:t>40120</w:t>
      </w:r>
      <w:r w:rsidR="00C63417">
        <w:rPr>
          <w:rFonts w:ascii="Times New Roman" w:hAnsi="Times New Roman"/>
          <w:color w:val="7030A0"/>
          <w:sz w:val="28"/>
          <w:szCs w:val="28"/>
        </w:rPr>
        <w:t>000</w:t>
      </w:r>
      <w:r w:rsidR="00F80346">
        <w:rPr>
          <w:rFonts w:ascii="Times New Roman" w:hAnsi="Times New Roman"/>
          <w:color w:val="7030A0"/>
          <w:sz w:val="28"/>
          <w:szCs w:val="28"/>
        </w:rPr>
        <w:t xml:space="preserve"> по КОСГУ 226</w:t>
      </w:r>
      <w:r w:rsidR="00F80346" w:rsidRPr="00F80346">
        <w:rPr>
          <w:rFonts w:ascii="Times New Roman" w:hAnsi="Times New Roman"/>
          <w:sz w:val="20"/>
          <w:szCs w:val="20"/>
        </w:rPr>
        <w:t xml:space="preserve"> </w:t>
      </w:r>
      <w:r w:rsidR="00F80346">
        <w:rPr>
          <w:rFonts w:ascii="Times New Roman" w:hAnsi="Times New Roman"/>
          <w:sz w:val="20"/>
          <w:szCs w:val="20"/>
        </w:rPr>
        <w:t>«</w:t>
      </w:r>
      <w:r w:rsidR="00F80346" w:rsidRPr="00F80346">
        <w:rPr>
          <w:rFonts w:ascii="Times New Roman" w:hAnsi="Times New Roman"/>
          <w:color w:val="7030A0"/>
          <w:sz w:val="28"/>
          <w:szCs w:val="28"/>
        </w:rPr>
        <w:t>Прочие работы, услуги</w:t>
      </w:r>
      <w:r w:rsidR="00F80346">
        <w:rPr>
          <w:rFonts w:ascii="Times New Roman" w:hAnsi="Times New Roman"/>
          <w:color w:val="7030A0"/>
          <w:sz w:val="28"/>
          <w:szCs w:val="28"/>
        </w:rPr>
        <w:t>»</w:t>
      </w:r>
      <w:r>
        <w:rPr>
          <w:rFonts w:ascii="Times New Roman" w:hAnsi="Times New Roman"/>
          <w:color w:val="7030A0"/>
          <w:sz w:val="28"/>
          <w:szCs w:val="28"/>
        </w:rPr>
        <w:t xml:space="preserve"> .</w:t>
      </w:r>
    </w:p>
    <w:p w:rsidR="00D01ECE" w:rsidRPr="00D01ECE" w:rsidRDefault="00B62317" w:rsidP="00B8495F">
      <w:pPr>
        <w:pStyle w:val="ad"/>
        <w:jc w:val="both"/>
        <w:rPr>
          <w:rFonts w:ascii="Times New Roman" w:hAnsi="Times New Roman"/>
          <w:b/>
          <w:color w:val="7030A0"/>
          <w:sz w:val="28"/>
          <w:szCs w:val="28"/>
        </w:rPr>
      </w:pPr>
      <w:r>
        <w:rPr>
          <w:rFonts w:ascii="Times New Roman" w:hAnsi="Times New Roman"/>
          <w:b/>
          <w:color w:val="7030A0"/>
          <w:sz w:val="28"/>
          <w:szCs w:val="28"/>
        </w:rPr>
        <w:t>9</w:t>
      </w:r>
      <w:r w:rsidR="00B8495F" w:rsidRPr="00B8495F">
        <w:rPr>
          <w:rFonts w:ascii="Times New Roman" w:hAnsi="Times New Roman"/>
          <w:b/>
          <w:color w:val="7030A0"/>
          <w:sz w:val="28"/>
          <w:szCs w:val="28"/>
        </w:rPr>
        <w:t>.</w:t>
      </w:r>
      <w:r w:rsidR="00B8495F">
        <w:rPr>
          <w:rFonts w:ascii="Times New Roman" w:hAnsi="Times New Roman"/>
          <w:color w:val="7030A0"/>
          <w:sz w:val="28"/>
          <w:szCs w:val="28"/>
        </w:rPr>
        <w:t xml:space="preserve">  </w:t>
      </w:r>
      <w:r w:rsidR="00975FC5" w:rsidRPr="00D01ECE">
        <w:rPr>
          <w:color w:val="7030A0"/>
        </w:rPr>
        <w:t xml:space="preserve">  </w:t>
      </w:r>
      <w:r w:rsidR="00D01ECE" w:rsidRPr="00D01ECE">
        <w:rPr>
          <w:rFonts w:ascii="Times New Roman" w:hAnsi="Times New Roman"/>
          <w:color w:val="7030A0"/>
          <w:sz w:val="28"/>
          <w:szCs w:val="28"/>
        </w:rPr>
        <w:t>В несоблюдении  пункта 166 Инструкции №191н в ф. 0503168 по строке 190 (счет 11050000)   в графе 9(выбытие безвозмездно) не отражено безвозмездное выбытие материальных запасов (передача Управлению имущества) в сумме 1,00рубль (ф.0503125 счет 40120.251).</w:t>
      </w:r>
    </w:p>
    <w:p w:rsidR="00544852" w:rsidRPr="00544852" w:rsidRDefault="00B62317" w:rsidP="00544852">
      <w:pPr>
        <w:tabs>
          <w:tab w:val="left" w:pos="-57"/>
          <w:tab w:val="left" w:pos="0"/>
          <w:tab w:val="left" w:pos="285"/>
          <w:tab w:val="left" w:pos="741"/>
        </w:tabs>
        <w:spacing w:after="0" w:line="240" w:lineRule="auto"/>
        <w:jc w:val="both"/>
        <w:rPr>
          <w:rFonts w:ascii="Times New Roman" w:hAnsi="Times New Roman"/>
          <w:sz w:val="28"/>
          <w:szCs w:val="28"/>
        </w:rPr>
      </w:pPr>
      <w:r>
        <w:rPr>
          <w:rFonts w:ascii="Times New Roman" w:hAnsi="Times New Roman"/>
          <w:b/>
          <w:color w:val="7030A0"/>
          <w:sz w:val="28"/>
          <w:szCs w:val="28"/>
        </w:rPr>
        <w:t>10</w:t>
      </w:r>
      <w:r w:rsidR="00B8495F" w:rsidRPr="00B8495F">
        <w:rPr>
          <w:rFonts w:ascii="Times New Roman" w:hAnsi="Times New Roman"/>
          <w:b/>
          <w:color w:val="7030A0"/>
          <w:sz w:val="28"/>
          <w:szCs w:val="28"/>
        </w:rPr>
        <w:t>.</w:t>
      </w:r>
      <w:r w:rsidR="00B8495F">
        <w:rPr>
          <w:rFonts w:ascii="Times New Roman" w:hAnsi="Times New Roman"/>
          <w:color w:val="7030A0"/>
          <w:sz w:val="28"/>
          <w:szCs w:val="28"/>
        </w:rPr>
        <w:t xml:space="preserve"> У</w:t>
      </w:r>
      <w:r w:rsidR="00544852" w:rsidRPr="00544852">
        <w:rPr>
          <w:rFonts w:ascii="Times New Roman" w:hAnsi="Times New Roman"/>
          <w:color w:val="7030A0"/>
          <w:sz w:val="28"/>
          <w:szCs w:val="28"/>
        </w:rPr>
        <w:t>становлены нарушения пункта 173.1 Инструкции №191н, которые повлекли к искажению информации об объектах капитальных вложений:</w:t>
      </w:r>
    </w:p>
    <w:p w:rsidR="00544852" w:rsidRPr="00544852" w:rsidRDefault="00544852" w:rsidP="00544852">
      <w:pPr>
        <w:tabs>
          <w:tab w:val="left" w:pos="-57"/>
          <w:tab w:val="left" w:pos="0"/>
          <w:tab w:val="left" w:pos="285"/>
          <w:tab w:val="left" w:pos="741"/>
        </w:tabs>
        <w:spacing w:after="0" w:line="240" w:lineRule="auto"/>
        <w:jc w:val="both"/>
        <w:rPr>
          <w:rFonts w:ascii="Times New Roman" w:hAnsi="Times New Roman"/>
          <w:color w:val="7030A0"/>
          <w:sz w:val="28"/>
          <w:szCs w:val="28"/>
        </w:rPr>
      </w:pPr>
      <w:r w:rsidRPr="00544852">
        <w:rPr>
          <w:rFonts w:ascii="Times New Roman" w:hAnsi="Times New Roman"/>
          <w:color w:val="7030A0"/>
          <w:sz w:val="28"/>
          <w:szCs w:val="28"/>
        </w:rPr>
        <w:t xml:space="preserve">- </w:t>
      </w:r>
      <w:r w:rsidRPr="00544852">
        <w:rPr>
          <w:rFonts w:ascii="Times New Roman" w:hAnsi="Times New Roman"/>
          <w:color w:val="7030A0"/>
          <w:sz w:val="28"/>
          <w:szCs w:val="28"/>
          <w:u w:val="single"/>
        </w:rPr>
        <w:t>не отражена информация в графе 22</w:t>
      </w:r>
      <w:r w:rsidRPr="00544852">
        <w:rPr>
          <w:rFonts w:ascii="Times New Roman" w:hAnsi="Times New Roman"/>
          <w:color w:val="7030A0"/>
          <w:sz w:val="28"/>
          <w:szCs w:val="28"/>
        </w:rPr>
        <w:t xml:space="preserve"> «сумма средств федерального бюджета с начала реализации инвестиционного проекта</w:t>
      </w:r>
      <w:r>
        <w:rPr>
          <w:rFonts w:ascii="Times New Roman" w:hAnsi="Times New Roman"/>
          <w:color w:val="7030A0"/>
          <w:sz w:val="28"/>
          <w:szCs w:val="28"/>
        </w:rPr>
        <w:t>»</w:t>
      </w:r>
      <w:r w:rsidRPr="00544852">
        <w:rPr>
          <w:rFonts w:ascii="Times New Roman" w:hAnsi="Times New Roman"/>
          <w:color w:val="7030A0"/>
          <w:sz w:val="28"/>
          <w:szCs w:val="28"/>
        </w:rPr>
        <w:t>;</w:t>
      </w:r>
    </w:p>
    <w:p w:rsidR="00544852" w:rsidRPr="00270055" w:rsidRDefault="00544852" w:rsidP="00544852">
      <w:pPr>
        <w:tabs>
          <w:tab w:val="left" w:pos="-57"/>
          <w:tab w:val="left" w:pos="0"/>
          <w:tab w:val="left" w:pos="285"/>
          <w:tab w:val="left" w:pos="741"/>
        </w:tabs>
        <w:spacing w:after="0" w:line="240" w:lineRule="auto"/>
        <w:jc w:val="both"/>
        <w:rPr>
          <w:rFonts w:ascii="Times New Roman" w:hAnsi="Times New Roman"/>
          <w:color w:val="7030A0"/>
          <w:sz w:val="28"/>
          <w:szCs w:val="28"/>
        </w:rPr>
      </w:pPr>
      <w:r w:rsidRPr="00270055">
        <w:rPr>
          <w:rFonts w:ascii="Times New Roman" w:hAnsi="Times New Roman"/>
          <w:color w:val="7030A0"/>
          <w:sz w:val="28"/>
          <w:szCs w:val="28"/>
        </w:rPr>
        <w:t xml:space="preserve">- </w:t>
      </w:r>
      <w:r w:rsidRPr="00270055">
        <w:rPr>
          <w:rFonts w:ascii="Times New Roman" w:hAnsi="Times New Roman"/>
          <w:color w:val="7030A0"/>
          <w:sz w:val="28"/>
          <w:szCs w:val="28"/>
          <w:u w:val="single"/>
        </w:rPr>
        <w:t>неверно заполнен «статус объекта на отчетную дату» (графа 8)</w:t>
      </w:r>
    </w:p>
    <w:p w:rsidR="00270055" w:rsidRPr="00270055" w:rsidRDefault="00270055" w:rsidP="00544852">
      <w:pPr>
        <w:tabs>
          <w:tab w:val="left" w:pos="-57"/>
          <w:tab w:val="left" w:pos="0"/>
          <w:tab w:val="left" w:pos="285"/>
          <w:tab w:val="left" w:pos="741"/>
        </w:tabs>
        <w:spacing w:after="0" w:line="240" w:lineRule="auto"/>
        <w:jc w:val="both"/>
        <w:rPr>
          <w:rFonts w:ascii="Times New Roman" w:hAnsi="Times New Roman"/>
          <w:color w:val="7030A0"/>
          <w:sz w:val="28"/>
          <w:szCs w:val="28"/>
        </w:rPr>
      </w:pPr>
      <w:r w:rsidRPr="00270055">
        <w:rPr>
          <w:rFonts w:ascii="Times New Roman" w:hAnsi="Times New Roman"/>
          <w:color w:val="7030A0"/>
          <w:sz w:val="28"/>
          <w:szCs w:val="28"/>
        </w:rPr>
        <w:t>-</w:t>
      </w:r>
      <w:r w:rsidR="003F09C9" w:rsidRPr="00270055">
        <w:rPr>
          <w:rFonts w:ascii="Times New Roman" w:hAnsi="Times New Roman"/>
          <w:color w:val="7030A0"/>
          <w:sz w:val="28"/>
          <w:szCs w:val="28"/>
        </w:rPr>
        <w:t>п</w:t>
      </w:r>
      <w:r w:rsidR="00544852" w:rsidRPr="00270055">
        <w:rPr>
          <w:rFonts w:ascii="Times New Roman" w:hAnsi="Times New Roman"/>
          <w:color w:val="7030A0"/>
          <w:sz w:val="28"/>
          <w:szCs w:val="28"/>
        </w:rPr>
        <w:t>о</w:t>
      </w:r>
      <w:r w:rsidR="003F09C9" w:rsidRPr="00270055">
        <w:rPr>
          <w:rFonts w:ascii="Times New Roman" w:hAnsi="Times New Roman"/>
          <w:color w:val="7030A0"/>
          <w:sz w:val="28"/>
          <w:szCs w:val="28"/>
        </w:rPr>
        <w:t xml:space="preserve"> объектам </w:t>
      </w:r>
      <w:r w:rsidR="00544852" w:rsidRPr="00270055">
        <w:rPr>
          <w:rFonts w:ascii="Times New Roman" w:hAnsi="Times New Roman"/>
          <w:color w:val="7030A0"/>
          <w:sz w:val="28"/>
          <w:szCs w:val="28"/>
        </w:rPr>
        <w:t xml:space="preserve"> </w:t>
      </w:r>
      <w:r w:rsidR="003F09C9" w:rsidRPr="00270055">
        <w:rPr>
          <w:rFonts w:ascii="Times New Roman" w:hAnsi="Times New Roman"/>
          <w:color w:val="7030A0"/>
          <w:sz w:val="28"/>
          <w:szCs w:val="28"/>
        </w:rPr>
        <w:t>«мемориал Славы с.Варна ул.Советская д.82»  «сквер с.Варна ул.Гагарина 193» указан статус 17</w:t>
      </w:r>
      <w:r w:rsidRPr="00270055">
        <w:rPr>
          <w:rFonts w:ascii="Times New Roman" w:hAnsi="Times New Roman"/>
          <w:color w:val="7030A0"/>
          <w:sz w:val="28"/>
          <w:szCs w:val="28"/>
        </w:rPr>
        <w:t>(</w:t>
      </w:r>
      <w:r w:rsidRPr="00270055">
        <w:rPr>
          <w:color w:val="7030A0"/>
          <w:sz w:val="23"/>
          <w:szCs w:val="23"/>
          <w:shd w:val="clear" w:color="auto" w:fill="FFFFFF"/>
        </w:rPr>
        <w:t xml:space="preserve"> </w:t>
      </w:r>
      <w:r w:rsidRPr="00270055">
        <w:rPr>
          <w:rFonts w:ascii="Times New Roman" w:hAnsi="Times New Roman"/>
          <w:color w:val="7030A0"/>
          <w:sz w:val="28"/>
          <w:szCs w:val="28"/>
        </w:rPr>
        <w:t xml:space="preserve">акт на ввод в эксплуатацию отсутствует) вместо </w:t>
      </w:r>
      <w:r w:rsidR="003F09C9" w:rsidRPr="00270055">
        <w:rPr>
          <w:rFonts w:ascii="Times New Roman" w:hAnsi="Times New Roman"/>
          <w:color w:val="7030A0"/>
          <w:sz w:val="28"/>
          <w:szCs w:val="28"/>
        </w:rPr>
        <w:t xml:space="preserve">  </w:t>
      </w:r>
      <w:r w:rsidRPr="00270055">
        <w:rPr>
          <w:rFonts w:ascii="Times New Roman" w:hAnsi="Times New Roman"/>
          <w:color w:val="7030A0"/>
          <w:sz w:val="28"/>
          <w:szCs w:val="28"/>
        </w:rPr>
        <w:t>статус 28 (иное основание выбытия);</w:t>
      </w:r>
    </w:p>
    <w:p w:rsidR="00544852" w:rsidRPr="00270055" w:rsidRDefault="00270055" w:rsidP="00544852">
      <w:pPr>
        <w:tabs>
          <w:tab w:val="left" w:pos="-57"/>
          <w:tab w:val="left" w:pos="0"/>
          <w:tab w:val="left" w:pos="285"/>
          <w:tab w:val="left" w:pos="741"/>
        </w:tabs>
        <w:spacing w:after="0" w:line="240" w:lineRule="auto"/>
        <w:jc w:val="both"/>
        <w:rPr>
          <w:rFonts w:ascii="Times New Roman" w:hAnsi="Times New Roman"/>
          <w:color w:val="7030A0"/>
          <w:sz w:val="28"/>
          <w:szCs w:val="28"/>
        </w:rPr>
      </w:pPr>
      <w:r w:rsidRPr="00270055">
        <w:rPr>
          <w:rFonts w:ascii="Times New Roman" w:hAnsi="Times New Roman"/>
          <w:color w:val="7030A0"/>
          <w:sz w:val="28"/>
          <w:szCs w:val="28"/>
        </w:rPr>
        <w:t>-по объекту «сквер с.Варна ул.Спартака67а указан статус 4</w:t>
      </w:r>
      <w:r w:rsidRPr="00270055">
        <w:rPr>
          <w:color w:val="7030A0"/>
          <w:sz w:val="23"/>
          <w:szCs w:val="23"/>
          <w:shd w:val="clear" w:color="auto" w:fill="FFFFFF"/>
        </w:rPr>
        <w:t xml:space="preserve"> (</w:t>
      </w:r>
      <w:r w:rsidRPr="00270055">
        <w:rPr>
          <w:rFonts w:ascii="Times New Roman" w:hAnsi="Times New Roman"/>
          <w:color w:val="7030A0"/>
          <w:sz w:val="28"/>
          <w:szCs w:val="28"/>
        </w:rPr>
        <w:t xml:space="preserve">строительство объекта не начиналось) </w:t>
      </w:r>
      <w:r w:rsidR="003F09C9" w:rsidRPr="00270055">
        <w:rPr>
          <w:rFonts w:ascii="Times New Roman" w:hAnsi="Times New Roman"/>
          <w:color w:val="7030A0"/>
          <w:sz w:val="28"/>
          <w:szCs w:val="28"/>
        </w:rPr>
        <w:t>вместо статус</w:t>
      </w:r>
      <w:r w:rsidRPr="00270055">
        <w:rPr>
          <w:rFonts w:ascii="Times New Roman" w:hAnsi="Times New Roman"/>
          <w:color w:val="7030A0"/>
          <w:sz w:val="28"/>
          <w:szCs w:val="28"/>
        </w:rPr>
        <w:t>а 5</w:t>
      </w:r>
      <w:r w:rsidRPr="00270055">
        <w:rPr>
          <w:color w:val="7030A0"/>
          <w:sz w:val="23"/>
          <w:szCs w:val="23"/>
          <w:shd w:val="clear" w:color="auto" w:fill="FFFFFF"/>
        </w:rPr>
        <w:t xml:space="preserve"> (</w:t>
      </w:r>
      <w:r w:rsidRPr="00270055">
        <w:rPr>
          <w:rFonts w:ascii="Times New Roman" w:hAnsi="Times New Roman"/>
          <w:color w:val="7030A0"/>
          <w:sz w:val="28"/>
          <w:szCs w:val="28"/>
        </w:rPr>
        <w:t>иной статус объекта)</w:t>
      </w:r>
      <w:r w:rsidR="00544852" w:rsidRPr="00270055">
        <w:rPr>
          <w:rFonts w:ascii="Times New Roman" w:hAnsi="Times New Roman"/>
          <w:color w:val="7030A0"/>
          <w:sz w:val="28"/>
          <w:szCs w:val="28"/>
        </w:rPr>
        <w:t>;</w:t>
      </w:r>
    </w:p>
    <w:p w:rsidR="00270055" w:rsidRPr="00CF31AB" w:rsidRDefault="00544852" w:rsidP="00544852">
      <w:pPr>
        <w:tabs>
          <w:tab w:val="left" w:pos="-57"/>
          <w:tab w:val="left" w:pos="0"/>
          <w:tab w:val="left" w:pos="285"/>
          <w:tab w:val="left" w:pos="741"/>
        </w:tabs>
        <w:spacing w:after="0" w:line="240" w:lineRule="auto"/>
        <w:jc w:val="both"/>
        <w:rPr>
          <w:rFonts w:ascii="Times New Roman" w:hAnsi="Times New Roman"/>
          <w:color w:val="7030A0"/>
          <w:sz w:val="28"/>
          <w:szCs w:val="28"/>
        </w:rPr>
      </w:pPr>
      <w:r w:rsidRPr="00CF31AB">
        <w:rPr>
          <w:rFonts w:ascii="Times New Roman" w:hAnsi="Times New Roman"/>
          <w:color w:val="7030A0"/>
          <w:sz w:val="28"/>
          <w:szCs w:val="28"/>
        </w:rPr>
        <w:t xml:space="preserve">-по </w:t>
      </w:r>
      <w:r w:rsidR="00270055" w:rsidRPr="00CF31AB">
        <w:rPr>
          <w:rFonts w:ascii="Times New Roman" w:hAnsi="Times New Roman"/>
          <w:color w:val="7030A0"/>
          <w:sz w:val="28"/>
          <w:szCs w:val="28"/>
        </w:rPr>
        <w:t>объекту «ФОК с.Варна» указан статус 04(строительство объекта не начиналось) вместо статус 2</w:t>
      </w:r>
      <w:r w:rsidR="00CF31AB" w:rsidRPr="00CF31AB">
        <w:rPr>
          <w:rFonts w:ascii="Times New Roman" w:hAnsi="Times New Roman"/>
          <w:color w:val="7030A0"/>
          <w:sz w:val="28"/>
          <w:szCs w:val="28"/>
        </w:rPr>
        <w:t>4</w:t>
      </w:r>
      <w:r w:rsidR="00270055" w:rsidRPr="00CF31AB">
        <w:rPr>
          <w:rFonts w:ascii="Times New Roman" w:hAnsi="Times New Roman"/>
          <w:color w:val="7030A0"/>
          <w:sz w:val="28"/>
          <w:szCs w:val="28"/>
        </w:rPr>
        <w:t>(</w:t>
      </w:r>
      <w:r w:rsidR="00CF31AB" w:rsidRPr="00CF31AB">
        <w:rPr>
          <w:rFonts w:ascii="Times New Roman" w:hAnsi="Times New Roman"/>
          <w:color w:val="7030A0"/>
          <w:sz w:val="28"/>
          <w:szCs w:val="28"/>
        </w:rPr>
        <w:t xml:space="preserve">передача объекта незавершенного строительства иному субъекту хозяйственной деятельности); </w:t>
      </w:r>
    </w:p>
    <w:p w:rsidR="00270055" w:rsidRPr="00CF31AB" w:rsidRDefault="00270055" w:rsidP="00270055">
      <w:pPr>
        <w:tabs>
          <w:tab w:val="left" w:pos="-57"/>
          <w:tab w:val="left" w:pos="0"/>
          <w:tab w:val="left" w:pos="285"/>
          <w:tab w:val="left" w:pos="741"/>
        </w:tabs>
        <w:spacing w:after="0" w:line="240" w:lineRule="auto"/>
        <w:jc w:val="both"/>
        <w:rPr>
          <w:rFonts w:ascii="Times New Roman" w:hAnsi="Times New Roman"/>
          <w:color w:val="7030A0"/>
          <w:sz w:val="28"/>
          <w:szCs w:val="28"/>
          <w:u w:val="single"/>
        </w:rPr>
      </w:pPr>
      <w:r w:rsidRPr="00CF31AB">
        <w:rPr>
          <w:rFonts w:ascii="Times New Roman" w:hAnsi="Times New Roman"/>
          <w:color w:val="7030A0"/>
          <w:sz w:val="28"/>
          <w:szCs w:val="28"/>
        </w:rPr>
        <w:t xml:space="preserve">- </w:t>
      </w:r>
      <w:r w:rsidRPr="00CF31AB">
        <w:rPr>
          <w:rFonts w:ascii="Times New Roman" w:hAnsi="Times New Roman"/>
          <w:color w:val="7030A0"/>
          <w:sz w:val="28"/>
          <w:szCs w:val="28"/>
          <w:u w:val="single"/>
        </w:rPr>
        <w:t>неверно заполнена  «целевая функция объекта» (графа 9)</w:t>
      </w:r>
    </w:p>
    <w:p w:rsidR="00270055" w:rsidRPr="00270055" w:rsidRDefault="00270055" w:rsidP="00270055">
      <w:pPr>
        <w:tabs>
          <w:tab w:val="left" w:pos="-57"/>
          <w:tab w:val="left" w:pos="0"/>
          <w:tab w:val="left" w:pos="285"/>
          <w:tab w:val="left" w:pos="741"/>
        </w:tabs>
        <w:spacing w:after="0" w:line="240" w:lineRule="auto"/>
        <w:jc w:val="both"/>
        <w:rPr>
          <w:rFonts w:ascii="Times New Roman" w:hAnsi="Times New Roman"/>
          <w:color w:val="7030A0"/>
          <w:sz w:val="28"/>
          <w:szCs w:val="28"/>
        </w:rPr>
      </w:pPr>
      <w:r w:rsidRPr="00CF31AB">
        <w:rPr>
          <w:rFonts w:ascii="Times New Roman" w:hAnsi="Times New Roman"/>
          <w:color w:val="7030A0"/>
          <w:sz w:val="28"/>
          <w:szCs w:val="28"/>
        </w:rPr>
        <w:t>-по объектам  «мемориал Славы с.Варна ул.Советская д.82»  «сквер с</w:t>
      </w:r>
      <w:r w:rsidRPr="00270055">
        <w:rPr>
          <w:rFonts w:ascii="Times New Roman" w:hAnsi="Times New Roman"/>
          <w:color w:val="7030A0"/>
          <w:sz w:val="28"/>
          <w:szCs w:val="28"/>
        </w:rPr>
        <w:t>.Варна ул.Гагарина 193» указан код 10(целевая функция не требуется (указывается в случае завершения строительства объекта незавершенного строительства) акт на ввод в эксплуатацию отсутствует) вместо   кода 6 (принятие объекта незавершенного строительства в государственную (муниципальную) казну)</w:t>
      </w:r>
      <w:r w:rsidR="004E02CC">
        <w:rPr>
          <w:rFonts w:ascii="Times New Roman" w:hAnsi="Times New Roman"/>
          <w:color w:val="7030A0"/>
          <w:sz w:val="28"/>
          <w:szCs w:val="28"/>
        </w:rPr>
        <w:t>.</w:t>
      </w:r>
    </w:p>
    <w:p w:rsidR="005E77F0" w:rsidRPr="004E02CC" w:rsidRDefault="00B62317" w:rsidP="00684AA9">
      <w:pPr>
        <w:tabs>
          <w:tab w:val="left" w:pos="-57"/>
          <w:tab w:val="left" w:pos="0"/>
          <w:tab w:val="left" w:pos="285"/>
          <w:tab w:val="left" w:pos="741"/>
        </w:tabs>
        <w:spacing w:after="0" w:line="240" w:lineRule="auto"/>
        <w:jc w:val="both"/>
        <w:rPr>
          <w:rFonts w:ascii="Times New Roman" w:hAnsi="Times New Roman"/>
          <w:color w:val="7030A0"/>
          <w:sz w:val="28"/>
          <w:szCs w:val="28"/>
        </w:rPr>
      </w:pPr>
      <w:r>
        <w:rPr>
          <w:rFonts w:ascii="Times New Roman" w:hAnsi="Times New Roman"/>
          <w:b/>
          <w:color w:val="7030A0"/>
          <w:sz w:val="28"/>
          <w:szCs w:val="28"/>
        </w:rPr>
        <w:t>11</w:t>
      </w:r>
      <w:r w:rsidR="00B8495F" w:rsidRPr="00B8495F">
        <w:rPr>
          <w:rFonts w:ascii="Times New Roman" w:hAnsi="Times New Roman"/>
          <w:b/>
          <w:color w:val="7030A0"/>
          <w:sz w:val="28"/>
          <w:szCs w:val="28"/>
        </w:rPr>
        <w:t>.</w:t>
      </w:r>
      <w:r w:rsidR="00B8495F">
        <w:rPr>
          <w:rFonts w:ascii="Times New Roman" w:hAnsi="Times New Roman"/>
          <w:sz w:val="28"/>
          <w:szCs w:val="28"/>
        </w:rPr>
        <w:t xml:space="preserve"> </w:t>
      </w:r>
      <w:r w:rsidR="00E66945" w:rsidRPr="001A12E9">
        <w:rPr>
          <w:rFonts w:ascii="Times New Roman" w:hAnsi="Times New Roman"/>
          <w:sz w:val="28"/>
          <w:szCs w:val="28"/>
        </w:rPr>
        <w:t xml:space="preserve">   </w:t>
      </w:r>
      <w:r w:rsidR="005E77F0" w:rsidRPr="004E02CC">
        <w:rPr>
          <w:rFonts w:ascii="Times New Roman" w:hAnsi="Times New Roman"/>
          <w:color w:val="7030A0"/>
          <w:sz w:val="28"/>
          <w:szCs w:val="28"/>
        </w:rPr>
        <w:t>В несоблюдении пункта 174 Инструкции №191н в ф.0503296 «Сведения об исполнении судебных решений по денежным обязательствам бюджета»</w:t>
      </w:r>
      <w:r w:rsidR="00003D42" w:rsidRPr="004E02CC">
        <w:rPr>
          <w:rFonts w:ascii="Times New Roman" w:hAnsi="Times New Roman"/>
          <w:color w:val="7030A0"/>
          <w:sz w:val="28"/>
          <w:szCs w:val="28"/>
        </w:rPr>
        <w:t xml:space="preserve"> информация по строке 010 «сумма судебным решениям  судов судебной системы» графы 4  «принято денежных обязательств с начала года»  отражена не в полном объеме,  сумма принятых обязательств с начала 2021года в ф.0503296 -7344432,41рублей, а сумма по исполнительны</w:t>
      </w:r>
      <w:r w:rsidR="007E41B2" w:rsidRPr="004E02CC">
        <w:rPr>
          <w:rFonts w:ascii="Times New Roman" w:hAnsi="Times New Roman"/>
          <w:color w:val="7030A0"/>
          <w:sz w:val="28"/>
          <w:szCs w:val="28"/>
        </w:rPr>
        <w:t>м листам 202</w:t>
      </w:r>
      <w:r w:rsidR="00003D42" w:rsidRPr="004E02CC">
        <w:rPr>
          <w:rFonts w:ascii="Times New Roman" w:hAnsi="Times New Roman"/>
          <w:color w:val="7030A0"/>
          <w:sz w:val="28"/>
          <w:szCs w:val="28"/>
        </w:rPr>
        <w:t xml:space="preserve">1года </w:t>
      </w:r>
      <w:r w:rsidR="004E02CC" w:rsidRPr="004E02CC">
        <w:rPr>
          <w:rFonts w:ascii="Times New Roman" w:hAnsi="Times New Roman"/>
          <w:color w:val="7030A0"/>
          <w:sz w:val="28"/>
          <w:szCs w:val="28"/>
        </w:rPr>
        <w:t>–</w:t>
      </w:r>
      <w:r w:rsidR="00003D42" w:rsidRPr="004E02CC">
        <w:rPr>
          <w:rFonts w:ascii="Times New Roman" w:hAnsi="Times New Roman"/>
          <w:color w:val="7030A0"/>
          <w:sz w:val="28"/>
          <w:szCs w:val="28"/>
        </w:rPr>
        <w:t xml:space="preserve"> </w:t>
      </w:r>
      <w:r w:rsidR="004E02CC" w:rsidRPr="004E02CC">
        <w:rPr>
          <w:rFonts w:ascii="Times New Roman" w:hAnsi="Times New Roman"/>
          <w:color w:val="7030A0"/>
          <w:sz w:val="28"/>
          <w:szCs w:val="28"/>
        </w:rPr>
        <w:t>19593729,76рублей:</w:t>
      </w:r>
      <w:r w:rsidR="00003D42" w:rsidRPr="004E02CC">
        <w:rPr>
          <w:rFonts w:ascii="Times New Roman" w:hAnsi="Times New Roman"/>
          <w:color w:val="7030A0"/>
          <w:sz w:val="28"/>
          <w:szCs w:val="28"/>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1560"/>
        <w:gridCol w:w="1560"/>
        <w:gridCol w:w="4110"/>
      </w:tblGrid>
      <w:tr w:rsidR="00D02850" w:rsidRPr="00D02850" w:rsidTr="00D02850">
        <w:tc>
          <w:tcPr>
            <w:tcW w:w="2376" w:type="dxa"/>
          </w:tcPr>
          <w:p w:rsidR="002462B9" w:rsidRPr="00D02850" w:rsidRDefault="002462B9" w:rsidP="00D02850">
            <w:pPr>
              <w:tabs>
                <w:tab w:val="left" w:pos="-57"/>
                <w:tab w:val="left" w:pos="0"/>
                <w:tab w:val="left" w:pos="285"/>
                <w:tab w:val="left" w:pos="741"/>
              </w:tabs>
              <w:spacing w:after="0" w:line="240" w:lineRule="auto"/>
              <w:jc w:val="both"/>
              <w:rPr>
                <w:rFonts w:ascii="Times New Roman" w:hAnsi="Times New Roman"/>
                <w:color w:val="7030A0"/>
                <w:sz w:val="24"/>
                <w:szCs w:val="24"/>
              </w:rPr>
            </w:pPr>
            <w:r w:rsidRPr="00D02850">
              <w:rPr>
                <w:rFonts w:ascii="Times New Roman" w:hAnsi="Times New Roman"/>
                <w:color w:val="7030A0"/>
                <w:sz w:val="24"/>
                <w:szCs w:val="24"/>
              </w:rPr>
              <w:t>номер исполнительного листа</w:t>
            </w:r>
          </w:p>
        </w:tc>
        <w:tc>
          <w:tcPr>
            <w:tcW w:w="1560" w:type="dxa"/>
          </w:tcPr>
          <w:p w:rsidR="002462B9" w:rsidRPr="00D02850" w:rsidRDefault="002462B9" w:rsidP="00D02850">
            <w:pPr>
              <w:tabs>
                <w:tab w:val="left" w:pos="-57"/>
                <w:tab w:val="left" w:pos="0"/>
                <w:tab w:val="left" w:pos="285"/>
                <w:tab w:val="left" w:pos="741"/>
              </w:tabs>
              <w:spacing w:after="0" w:line="240" w:lineRule="auto"/>
              <w:jc w:val="both"/>
              <w:rPr>
                <w:rFonts w:ascii="Times New Roman" w:hAnsi="Times New Roman"/>
                <w:color w:val="7030A0"/>
                <w:sz w:val="24"/>
                <w:szCs w:val="24"/>
              </w:rPr>
            </w:pPr>
            <w:r w:rsidRPr="00D02850">
              <w:rPr>
                <w:rFonts w:ascii="Times New Roman" w:hAnsi="Times New Roman"/>
                <w:color w:val="7030A0"/>
                <w:sz w:val="24"/>
                <w:szCs w:val="24"/>
              </w:rPr>
              <w:t>дата исполнительного листа</w:t>
            </w:r>
          </w:p>
        </w:tc>
        <w:tc>
          <w:tcPr>
            <w:tcW w:w="1560" w:type="dxa"/>
          </w:tcPr>
          <w:p w:rsidR="002462B9" w:rsidRPr="00D02850" w:rsidRDefault="002462B9" w:rsidP="00D02850">
            <w:pPr>
              <w:tabs>
                <w:tab w:val="left" w:pos="-57"/>
                <w:tab w:val="left" w:pos="0"/>
                <w:tab w:val="left" w:pos="285"/>
                <w:tab w:val="left" w:pos="741"/>
              </w:tabs>
              <w:spacing w:after="0" w:line="240" w:lineRule="auto"/>
              <w:jc w:val="both"/>
              <w:rPr>
                <w:rFonts w:ascii="Times New Roman" w:hAnsi="Times New Roman"/>
                <w:color w:val="7030A0"/>
                <w:sz w:val="24"/>
                <w:szCs w:val="24"/>
              </w:rPr>
            </w:pPr>
            <w:r w:rsidRPr="00D02850">
              <w:rPr>
                <w:rFonts w:ascii="Times New Roman" w:hAnsi="Times New Roman"/>
                <w:color w:val="7030A0"/>
                <w:sz w:val="24"/>
                <w:szCs w:val="24"/>
              </w:rPr>
              <w:t xml:space="preserve">сумма </w:t>
            </w:r>
          </w:p>
        </w:tc>
        <w:tc>
          <w:tcPr>
            <w:tcW w:w="4110" w:type="dxa"/>
          </w:tcPr>
          <w:p w:rsidR="002462B9" w:rsidRPr="00D02850" w:rsidRDefault="002462B9" w:rsidP="00D02850">
            <w:pPr>
              <w:tabs>
                <w:tab w:val="left" w:pos="-57"/>
                <w:tab w:val="left" w:pos="0"/>
                <w:tab w:val="left" w:pos="285"/>
                <w:tab w:val="left" w:pos="741"/>
              </w:tabs>
              <w:spacing w:after="0" w:line="240" w:lineRule="auto"/>
              <w:jc w:val="both"/>
              <w:rPr>
                <w:rFonts w:ascii="Times New Roman" w:hAnsi="Times New Roman"/>
                <w:color w:val="7030A0"/>
                <w:sz w:val="24"/>
                <w:szCs w:val="24"/>
              </w:rPr>
            </w:pPr>
            <w:r w:rsidRPr="00D02850">
              <w:rPr>
                <w:rFonts w:ascii="Times New Roman" w:hAnsi="Times New Roman"/>
                <w:color w:val="7030A0"/>
                <w:sz w:val="24"/>
                <w:szCs w:val="24"/>
              </w:rPr>
              <w:t>истец,</w:t>
            </w:r>
          </w:p>
          <w:p w:rsidR="002462B9" w:rsidRPr="00D02850" w:rsidRDefault="002462B9" w:rsidP="00D02850">
            <w:pPr>
              <w:tabs>
                <w:tab w:val="left" w:pos="-57"/>
                <w:tab w:val="left" w:pos="0"/>
                <w:tab w:val="left" w:pos="285"/>
                <w:tab w:val="left" w:pos="741"/>
              </w:tabs>
              <w:spacing w:after="0" w:line="240" w:lineRule="auto"/>
              <w:jc w:val="both"/>
              <w:rPr>
                <w:rFonts w:ascii="Times New Roman" w:hAnsi="Times New Roman"/>
                <w:color w:val="7030A0"/>
                <w:sz w:val="24"/>
                <w:szCs w:val="24"/>
              </w:rPr>
            </w:pPr>
            <w:r w:rsidRPr="00D02850">
              <w:rPr>
                <w:rFonts w:ascii="Times New Roman" w:hAnsi="Times New Roman"/>
                <w:color w:val="7030A0"/>
                <w:sz w:val="24"/>
                <w:szCs w:val="24"/>
              </w:rPr>
              <w:t>дебитор</w:t>
            </w:r>
          </w:p>
        </w:tc>
      </w:tr>
      <w:tr w:rsidR="00D02850" w:rsidRPr="00D02850" w:rsidTr="00D02850">
        <w:tc>
          <w:tcPr>
            <w:tcW w:w="2376" w:type="dxa"/>
          </w:tcPr>
          <w:p w:rsidR="002462B9" w:rsidRPr="00D02850" w:rsidRDefault="002462B9" w:rsidP="00D02850">
            <w:pPr>
              <w:tabs>
                <w:tab w:val="left" w:pos="-57"/>
                <w:tab w:val="left" w:pos="0"/>
                <w:tab w:val="left" w:pos="285"/>
                <w:tab w:val="left" w:pos="741"/>
              </w:tabs>
              <w:spacing w:after="0" w:line="240" w:lineRule="auto"/>
              <w:jc w:val="both"/>
              <w:rPr>
                <w:rFonts w:ascii="Times New Roman" w:hAnsi="Times New Roman"/>
                <w:color w:val="7030A0"/>
                <w:sz w:val="24"/>
                <w:szCs w:val="24"/>
              </w:rPr>
            </w:pPr>
            <w:r w:rsidRPr="00D02850">
              <w:rPr>
                <w:rFonts w:ascii="Times New Roman" w:hAnsi="Times New Roman"/>
                <w:color w:val="7030A0"/>
                <w:sz w:val="24"/>
                <w:szCs w:val="24"/>
              </w:rPr>
              <w:t>№А76-13450/2021</w:t>
            </w:r>
          </w:p>
        </w:tc>
        <w:tc>
          <w:tcPr>
            <w:tcW w:w="1560" w:type="dxa"/>
          </w:tcPr>
          <w:p w:rsidR="002462B9" w:rsidRPr="00D02850" w:rsidRDefault="002462B9" w:rsidP="00D02850">
            <w:pPr>
              <w:tabs>
                <w:tab w:val="left" w:pos="-57"/>
                <w:tab w:val="left" w:pos="0"/>
                <w:tab w:val="left" w:pos="285"/>
                <w:tab w:val="left" w:pos="741"/>
              </w:tabs>
              <w:spacing w:after="0" w:line="240" w:lineRule="auto"/>
              <w:jc w:val="both"/>
              <w:rPr>
                <w:rFonts w:ascii="Times New Roman" w:hAnsi="Times New Roman"/>
                <w:color w:val="7030A0"/>
                <w:sz w:val="24"/>
                <w:szCs w:val="24"/>
              </w:rPr>
            </w:pPr>
            <w:r w:rsidRPr="00D02850">
              <w:rPr>
                <w:rFonts w:ascii="Times New Roman" w:hAnsi="Times New Roman"/>
                <w:color w:val="7030A0"/>
                <w:sz w:val="24"/>
                <w:szCs w:val="24"/>
              </w:rPr>
              <w:t>24.06.2021г.</w:t>
            </w:r>
          </w:p>
        </w:tc>
        <w:tc>
          <w:tcPr>
            <w:tcW w:w="1560" w:type="dxa"/>
          </w:tcPr>
          <w:p w:rsidR="002462B9" w:rsidRPr="00D02850" w:rsidRDefault="002462B9" w:rsidP="00D02850">
            <w:pPr>
              <w:tabs>
                <w:tab w:val="left" w:pos="-57"/>
                <w:tab w:val="left" w:pos="0"/>
                <w:tab w:val="left" w:pos="285"/>
                <w:tab w:val="left" w:pos="741"/>
              </w:tabs>
              <w:spacing w:after="0" w:line="240" w:lineRule="auto"/>
              <w:jc w:val="both"/>
              <w:rPr>
                <w:rFonts w:ascii="Times New Roman" w:hAnsi="Times New Roman"/>
                <w:color w:val="7030A0"/>
                <w:sz w:val="24"/>
                <w:szCs w:val="24"/>
              </w:rPr>
            </w:pPr>
            <w:r w:rsidRPr="00D02850">
              <w:rPr>
                <w:rFonts w:ascii="Times New Roman" w:hAnsi="Times New Roman"/>
                <w:color w:val="7030A0"/>
                <w:sz w:val="24"/>
                <w:szCs w:val="24"/>
              </w:rPr>
              <w:t>255543,67</w:t>
            </w:r>
          </w:p>
        </w:tc>
        <w:tc>
          <w:tcPr>
            <w:tcW w:w="4110" w:type="dxa"/>
          </w:tcPr>
          <w:p w:rsidR="002462B9" w:rsidRPr="00D02850" w:rsidRDefault="002462B9" w:rsidP="00D02850">
            <w:pPr>
              <w:tabs>
                <w:tab w:val="left" w:pos="-57"/>
                <w:tab w:val="left" w:pos="0"/>
                <w:tab w:val="left" w:pos="285"/>
                <w:tab w:val="left" w:pos="741"/>
              </w:tabs>
              <w:spacing w:after="0" w:line="240" w:lineRule="auto"/>
              <w:jc w:val="both"/>
              <w:rPr>
                <w:rFonts w:ascii="Times New Roman" w:hAnsi="Times New Roman"/>
                <w:color w:val="7030A0"/>
                <w:sz w:val="24"/>
                <w:szCs w:val="24"/>
              </w:rPr>
            </w:pPr>
            <w:r w:rsidRPr="00D02850">
              <w:rPr>
                <w:rFonts w:ascii="Times New Roman" w:hAnsi="Times New Roman"/>
                <w:color w:val="7030A0"/>
                <w:sz w:val="24"/>
                <w:szCs w:val="24"/>
              </w:rPr>
              <w:t>АО «Газпромгазораспределение Челябинск»</w:t>
            </w:r>
          </w:p>
        </w:tc>
      </w:tr>
      <w:tr w:rsidR="00D02850" w:rsidRPr="00D02850" w:rsidTr="00D02850">
        <w:tc>
          <w:tcPr>
            <w:tcW w:w="2376" w:type="dxa"/>
          </w:tcPr>
          <w:p w:rsidR="002462B9" w:rsidRPr="00D02850" w:rsidRDefault="002462B9" w:rsidP="00D02850">
            <w:pPr>
              <w:tabs>
                <w:tab w:val="left" w:pos="-57"/>
                <w:tab w:val="left" w:pos="0"/>
                <w:tab w:val="left" w:pos="285"/>
                <w:tab w:val="left" w:pos="741"/>
              </w:tabs>
              <w:spacing w:after="0" w:line="240" w:lineRule="auto"/>
              <w:jc w:val="both"/>
              <w:rPr>
                <w:rFonts w:ascii="Times New Roman" w:hAnsi="Times New Roman"/>
                <w:color w:val="7030A0"/>
                <w:sz w:val="24"/>
                <w:szCs w:val="24"/>
              </w:rPr>
            </w:pPr>
            <w:r w:rsidRPr="00D02850">
              <w:rPr>
                <w:rFonts w:ascii="Times New Roman" w:hAnsi="Times New Roman"/>
                <w:color w:val="7030A0"/>
                <w:sz w:val="24"/>
                <w:szCs w:val="24"/>
              </w:rPr>
              <w:t>№А76-4905/2020</w:t>
            </w:r>
          </w:p>
        </w:tc>
        <w:tc>
          <w:tcPr>
            <w:tcW w:w="1560" w:type="dxa"/>
          </w:tcPr>
          <w:p w:rsidR="002462B9" w:rsidRPr="00D02850" w:rsidRDefault="002462B9" w:rsidP="00D02850">
            <w:pPr>
              <w:tabs>
                <w:tab w:val="left" w:pos="-57"/>
                <w:tab w:val="left" w:pos="0"/>
                <w:tab w:val="left" w:pos="285"/>
                <w:tab w:val="left" w:pos="741"/>
              </w:tabs>
              <w:spacing w:after="0" w:line="240" w:lineRule="auto"/>
              <w:jc w:val="both"/>
              <w:rPr>
                <w:rFonts w:ascii="Times New Roman" w:hAnsi="Times New Roman"/>
                <w:color w:val="7030A0"/>
                <w:sz w:val="24"/>
                <w:szCs w:val="24"/>
              </w:rPr>
            </w:pPr>
            <w:r w:rsidRPr="00D02850">
              <w:rPr>
                <w:rFonts w:ascii="Times New Roman" w:hAnsi="Times New Roman"/>
                <w:color w:val="7030A0"/>
                <w:sz w:val="24"/>
                <w:szCs w:val="24"/>
              </w:rPr>
              <w:t>24.05.2021г.</w:t>
            </w:r>
          </w:p>
        </w:tc>
        <w:tc>
          <w:tcPr>
            <w:tcW w:w="1560" w:type="dxa"/>
          </w:tcPr>
          <w:p w:rsidR="002462B9" w:rsidRPr="00D02850" w:rsidRDefault="002462B9" w:rsidP="00D02850">
            <w:pPr>
              <w:tabs>
                <w:tab w:val="left" w:pos="-57"/>
                <w:tab w:val="left" w:pos="0"/>
                <w:tab w:val="left" w:pos="285"/>
                <w:tab w:val="left" w:pos="741"/>
              </w:tabs>
              <w:spacing w:after="0" w:line="240" w:lineRule="auto"/>
              <w:jc w:val="both"/>
              <w:rPr>
                <w:rFonts w:ascii="Times New Roman" w:hAnsi="Times New Roman"/>
                <w:color w:val="7030A0"/>
                <w:sz w:val="24"/>
                <w:szCs w:val="24"/>
              </w:rPr>
            </w:pPr>
            <w:r w:rsidRPr="00D02850">
              <w:rPr>
                <w:rFonts w:ascii="Times New Roman" w:hAnsi="Times New Roman"/>
                <w:color w:val="7030A0"/>
                <w:sz w:val="24"/>
                <w:szCs w:val="24"/>
              </w:rPr>
              <w:t>629725,69</w:t>
            </w:r>
          </w:p>
        </w:tc>
        <w:tc>
          <w:tcPr>
            <w:tcW w:w="4110" w:type="dxa"/>
          </w:tcPr>
          <w:p w:rsidR="002462B9" w:rsidRPr="00D02850" w:rsidRDefault="002462B9" w:rsidP="00D02850">
            <w:pPr>
              <w:tabs>
                <w:tab w:val="left" w:pos="-57"/>
                <w:tab w:val="left" w:pos="0"/>
                <w:tab w:val="left" w:pos="285"/>
                <w:tab w:val="left" w:pos="741"/>
              </w:tabs>
              <w:spacing w:after="0" w:line="240" w:lineRule="auto"/>
              <w:jc w:val="both"/>
              <w:rPr>
                <w:rFonts w:ascii="Times New Roman" w:hAnsi="Times New Roman"/>
                <w:color w:val="7030A0"/>
                <w:sz w:val="24"/>
                <w:szCs w:val="24"/>
              </w:rPr>
            </w:pPr>
            <w:r w:rsidRPr="00D02850">
              <w:rPr>
                <w:rFonts w:ascii="Times New Roman" w:hAnsi="Times New Roman"/>
                <w:color w:val="7030A0"/>
                <w:sz w:val="24"/>
                <w:szCs w:val="24"/>
              </w:rPr>
              <w:t>ООО «АЭС Инвест»</w:t>
            </w:r>
          </w:p>
        </w:tc>
      </w:tr>
      <w:tr w:rsidR="00D02850" w:rsidRPr="00D02850" w:rsidTr="00D02850">
        <w:tc>
          <w:tcPr>
            <w:tcW w:w="2376" w:type="dxa"/>
          </w:tcPr>
          <w:p w:rsidR="002462B9" w:rsidRPr="00D02850" w:rsidRDefault="002462B9" w:rsidP="00D02850">
            <w:pPr>
              <w:tabs>
                <w:tab w:val="left" w:pos="-57"/>
                <w:tab w:val="left" w:pos="0"/>
                <w:tab w:val="left" w:pos="285"/>
                <w:tab w:val="left" w:pos="741"/>
              </w:tabs>
              <w:spacing w:after="0" w:line="240" w:lineRule="auto"/>
              <w:jc w:val="both"/>
              <w:rPr>
                <w:rFonts w:ascii="Times New Roman" w:hAnsi="Times New Roman"/>
                <w:color w:val="7030A0"/>
                <w:sz w:val="24"/>
                <w:szCs w:val="24"/>
              </w:rPr>
            </w:pPr>
            <w:r w:rsidRPr="00D02850">
              <w:rPr>
                <w:rFonts w:ascii="Times New Roman" w:hAnsi="Times New Roman"/>
                <w:color w:val="7030A0"/>
                <w:sz w:val="24"/>
                <w:szCs w:val="24"/>
              </w:rPr>
              <w:t>№А76-11562/2017</w:t>
            </w:r>
          </w:p>
        </w:tc>
        <w:tc>
          <w:tcPr>
            <w:tcW w:w="1560" w:type="dxa"/>
          </w:tcPr>
          <w:p w:rsidR="002462B9" w:rsidRPr="00D02850" w:rsidRDefault="002462B9" w:rsidP="00D02850">
            <w:pPr>
              <w:tabs>
                <w:tab w:val="left" w:pos="-57"/>
                <w:tab w:val="left" w:pos="0"/>
                <w:tab w:val="left" w:pos="285"/>
                <w:tab w:val="left" w:pos="741"/>
              </w:tabs>
              <w:spacing w:after="0" w:line="240" w:lineRule="auto"/>
              <w:jc w:val="both"/>
              <w:rPr>
                <w:rFonts w:ascii="Times New Roman" w:hAnsi="Times New Roman"/>
                <w:color w:val="7030A0"/>
                <w:sz w:val="24"/>
                <w:szCs w:val="24"/>
              </w:rPr>
            </w:pPr>
            <w:r w:rsidRPr="00D02850">
              <w:rPr>
                <w:rFonts w:ascii="Times New Roman" w:hAnsi="Times New Roman"/>
                <w:color w:val="7030A0"/>
                <w:sz w:val="24"/>
                <w:szCs w:val="24"/>
              </w:rPr>
              <w:t>21.06.2021г.</w:t>
            </w:r>
          </w:p>
        </w:tc>
        <w:tc>
          <w:tcPr>
            <w:tcW w:w="1560" w:type="dxa"/>
          </w:tcPr>
          <w:p w:rsidR="002462B9" w:rsidRPr="00D02850" w:rsidRDefault="002462B9" w:rsidP="00D02850">
            <w:pPr>
              <w:tabs>
                <w:tab w:val="left" w:pos="-57"/>
                <w:tab w:val="left" w:pos="0"/>
                <w:tab w:val="left" w:pos="285"/>
                <w:tab w:val="left" w:pos="741"/>
              </w:tabs>
              <w:spacing w:after="0" w:line="240" w:lineRule="auto"/>
              <w:jc w:val="both"/>
              <w:rPr>
                <w:rFonts w:ascii="Times New Roman" w:hAnsi="Times New Roman"/>
                <w:color w:val="7030A0"/>
                <w:sz w:val="24"/>
                <w:szCs w:val="24"/>
              </w:rPr>
            </w:pPr>
            <w:r w:rsidRPr="00D02850">
              <w:rPr>
                <w:rFonts w:ascii="Times New Roman" w:hAnsi="Times New Roman"/>
                <w:color w:val="7030A0"/>
                <w:sz w:val="24"/>
                <w:szCs w:val="24"/>
              </w:rPr>
              <w:t>11913303,53</w:t>
            </w:r>
          </w:p>
        </w:tc>
        <w:tc>
          <w:tcPr>
            <w:tcW w:w="4110" w:type="dxa"/>
          </w:tcPr>
          <w:p w:rsidR="002462B9" w:rsidRPr="00D02850" w:rsidRDefault="002462B9" w:rsidP="00D02850">
            <w:pPr>
              <w:tabs>
                <w:tab w:val="left" w:pos="-57"/>
                <w:tab w:val="left" w:pos="0"/>
                <w:tab w:val="left" w:pos="285"/>
                <w:tab w:val="left" w:pos="741"/>
              </w:tabs>
              <w:spacing w:after="0" w:line="240" w:lineRule="auto"/>
              <w:jc w:val="both"/>
              <w:rPr>
                <w:rFonts w:ascii="Times New Roman" w:hAnsi="Times New Roman"/>
                <w:color w:val="7030A0"/>
                <w:sz w:val="24"/>
                <w:szCs w:val="24"/>
              </w:rPr>
            </w:pPr>
            <w:r w:rsidRPr="00D02850">
              <w:rPr>
                <w:rFonts w:ascii="Times New Roman" w:hAnsi="Times New Roman"/>
                <w:color w:val="7030A0"/>
                <w:sz w:val="24"/>
                <w:szCs w:val="24"/>
              </w:rPr>
              <w:t>МУП «Коммунжилсервис»</w:t>
            </w:r>
          </w:p>
        </w:tc>
      </w:tr>
      <w:tr w:rsidR="00D02850" w:rsidRPr="00D02850" w:rsidTr="00D02850">
        <w:tc>
          <w:tcPr>
            <w:tcW w:w="2376" w:type="dxa"/>
          </w:tcPr>
          <w:p w:rsidR="002462B9" w:rsidRPr="00D02850" w:rsidRDefault="002462B9" w:rsidP="00D02850">
            <w:pPr>
              <w:tabs>
                <w:tab w:val="left" w:pos="-57"/>
                <w:tab w:val="left" w:pos="0"/>
                <w:tab w:val="left" w:pos="285"/>
                <w:tab w:val="left" w:pos="741"/>
              </w:tabs>
              <w:spacing w:after="0" w:line="240" w:lineRule="auto"/>
              <w:jc w:val="both"/>
              <w:rPr>
                <w:rFonts w:ascii="Times New Roman" w:hAnsi="Times New Roman"/>
                <w:color w:val="7030A0"/>
                <w:sz w:val="24"/>
                <w:szCs w:val="24"/>
              </w:rPr>
            </w:pPr>
            <w:r w:rsidRPr="00D02850">
              <w:rPr>
                <w:rFonts w:ascii="Times New Roman" w:hAnsi="Times New Roman"/>
                <w:color w:val="7030A0"/>
                <w:sz w:val="24"/>
                <w:szCs w:val="24"/>
              </w:rPr>
              <w:t>№А76-11562/2017</w:t>
            </w:r>
          </w:p>
        </w:tc>
        <w:tc>
          <w:tcPr>
            <w:tcW w:w="1560" w:type="dxa"/>
          </w:tcPr>
          <w:p w:rsidR="002462B9" w:rsidRPr="00D02850" w:rsidRDefault="002462B9" w:rsidP="00D02850">
            <w:pPr>
              <w:tabs>
                <w:tab w:val="left" w:pos="-57"/>
                <w:tab w:val="left" w:pos="0"/>
                <w:tab w:val="left" w:pos="285"/>
                <w:tab w:val="left" w:pos="741"/>
              </w:tabs>
              <w:spacing w:after="0" w:line="240" w:lineRule="auto"/>
              <w:jc w:val="both"/>
              <w:rPr>
                <w:rFonts w:ascii="Times New Roman" w:hAnsi="Times New Roman"/>
                <w:color w:val="7030A0"/>
                <w:sz w:val="24"/>
                <w:szCs w:val="24"/>
              </w:rPr>
            </w:pPr>
            <w:r w:rsidRPr="00D02850">
              <w:rPr>
                <w:rFonts w:ascii="Times New Roman" w:hAnsi="Times New Roman"/>
                <w:color w:val="7030A0"/>
                <w:sz w:val="24"/>
                <w:szCs w:val="24"/>
              </w:rPr>
              <w:t>26.05.2021г.</w:t>
            </w:r>
          </w:p>
        </w:tc>
        <w:tc>
          <w:tcPr>
            <w:tcW w:w="1560" w:type="dxa"/>
          </w:tcPr>
          <w:p w:rsidR="002462B9" w:rsidRPr="00D02850" w:rsidRDefault="002462B9" w:rsidP="00D02850">
            <w:pPr>
              <w:tabs>
                <w:tab w:val="left" w:pos="-57"/>
                <w:tab w:val="left" w:pos="0"/>
                <w:tab w:val="left" w:pos="285"/>
                <w:tab w:val="left" w:pos="741"/>
              </w:tabs>
              <w:spacing w:after="0" w:line="240" w:lineRule="auto"/>
              <w:jc w:val="both"/>
              <w:rPr>
                <w:rFonts w:ascii="Times New Roman" w:hAnsi="Times New Roman"/>
                <w:color w:val="7030A0"/>
                <w:sz w:val="24"/>
                <w:szCs w:val="24"/>
              </w:rPr>
            </w:pPr>
            <w:r w:rsidRPr="00D02850">
              <w:rPr>
                <w:rFonts w:ascii="Times New Roman" w:hAnsi="Times New Roman"/>
                <w:color w:val="7030A0"/>
                <w:sz w:val="24"/>
                <w:szCs w:val="24"/>
              </w:rPr>
              <w:t>6795156,87</w:t>
            </w:r>
          </w:p>
        </w:tc>
        <w:tc>
          <w:tcPr>
            <w:tcW w:w="4110" w:type="dxa"/>
          </w:tcPr>
          <w:p w:rsidR="002462B9" w:rsidRPr="00D02850" w:rsidRDefault="002462B9" w:rsidP="00D02850">
            <w:pPr>
              <w:tabs>
                <w:tab w:val="left" w:pos="-57"/>
                <w:tab w:val="left" w:pos="0"/>
                <w:tab w:val="left" w:pos="285"/>
                <w:tab w:val="left" w:pos="741"/>
              </w:tabs>
              <w:spacing w:after="0" w:line="240" w:lineRule="auto"/>
              <w:jc w:val="both"/>
              <w:rPr>
                <w:rFonts w:ascii="Times New Roman" w:hAnsi="Times New Roman"/>
                <w:color w:val="7030A0"/>
                <w:sz w:val="24"/>
                <w:szCs w:val="24"/>
              </w:rPr>
            </w:pPr>
            <w:r w:rsidRPr="00D02850">
              <w:rPr>
                <w:rFonts w:ascii="Times New Roman" w:hAnsi="Times New Roman"/>
                <w:color w:val="7030A0"/>
                <w:sz w:val="24"/>
                <w:szCs w:val="24"/>
              </w:rPr>
              <w:t>МУП «Коммунжилсервис»</w:t>
            </w:r>
          </w:p>
        </w:tc>
      </w:tr>
      <w:tr w:rsidR="002462B9" w:rsidRPr="00D02850" w:rsidTr="00D02850">
        <w:tc>
          <w:tcPr>
            <w:tcW w:w="3936" w:type="dxa"/>
            <w:gridSpan w:val="2"/>
          </w:tcPr>
          <w:p w:rsidR="002462B9" w:rsidRPr="00D02850" w:rsidRDefault="002462B9" w:rsidP="00D02850">
            <w:pPr>
              <w:tabs>
                <w:tab w:val="left" w:pos="-57"/>
                <w:tab w:val="left" w:pos="0"/>
                <w:tab w:val="left" w:pos="285"/>
                <w:tab w:val="left" w:pos="741"/>
              </w:tabs>
              <w:spacing w:after="0" w:line="240" w:lineRule="auto"/>
              <w:jc w:val="both"/>
              <w:rPr>
                <w:rFonts w:ascii="Times New Roman" w:hAnsi="Times New Roman"/>
                <w:color w:val="7030A0"/>
                <w:sz w:val="24"/>
                <w:szCs w:val="24"/>
              </w:rPr>
            </w:pPr>
            <w:r w:rsidRPr="00D02850">
              <w:rPr>
                <w:rFonts w:ascii="Times New Roman" w:hAnsi="Times New Roman"/>
                <w:color w:val="7030A0"/>
                <w:sz w:val="24"/>
                <w:szCs w:val="24"/>
              </w:rPr>
              <w:t>ИТОГО</w:t>
            </w:r>
          </w:p>
        </w:tc>
        <w:tc>
          <w:tcPr>
            <w:tcW w:w="1560" w:type="dxa"/>
          </w:tcPr>
          <w:p w:rsidR="002462B9" w:rsidRPr="00D02850" w:rsidRDefault="00153D28" w:rsidP="00D02850">
            <w:pPr>
              <w:tabs>
                <w:tab w:val="left" w:pos="-57"/>
                <w:tab w:val="left" w:pos="0"/>
                <w:tab w:val="left" w:pos="285"/>
                <w:tab w:val="left" w:pos="741"/>
              </w:tabs>
              <w:spacing w:after="0" w:line="240" w:lineRule="auto"/>
              <w:jc w:val="both"/>
              <w:rPr>
                <w:rFonts w:ascii="Times New Roman" w:hAnsi="Times New Roman"/>
                <w:color w:val="7030A0"/>
                <w:sz w:val="24"/>
                <w:szCs w:val="24"/>
              </w:rPr>
            </w:pPr>
            <w:r w:rsidRPr="00D02850">
              <w:rPr>
                <w:rFonts w:ascii="Times New Roman" w:hAnsi="Times New Roman"/>
                <w:color w:val="7030A0"/>
                <w:sz w:val="24"/>
                <w:szCs w:val="24"/>
              </w:rPr>
              <w:fldChar w:fldCharType="begin"/>
            </w:r>
            <w:r w:rsidR="002462B9" w:rsidRPr="00D02850">
              <w:rPr>
                <w:rFonts w:ascii="Times New Roman" w:hAnsi="Times New Roman"/>
                <w:color w:val="7030A0"/>
                <w:sz w:val="24"/>
                <w:szCs w:val="24"/>
              </w:rPr>
              <w:instrText xml:space="preserve"> =SUM(ABOVE) </w:instrText>
            </w:r>
            <w:r w:rsidRPr="00D02850">
              <w:rPr>
                <w:rFonts w:ascii="Times New Roman" w:hAnsi="Times New Roman"/>
                <w:color w:val="7030A0"/>
                <w:sz w:val="24"/>
                <w:szCs w:val="24"/>
              </w:rPr>
              <w:fldChar w:fldCharType="separate"/>
            </w:r>
            <w:r w:rsidR="002462B9" w:rsidRPr="00D02850">
              <w:rPr>
                <w:rFonts w:ascii="Times New Roman" w:hAnsi="Times New Roman"/>
                <w:noProof/>
                <w:color w:val="7030A0"/>
                <w:sz w:val="24"/>
                <w:szCs w:val="24"/>
              </w:rPr>
              <w:t>19593729,76</w:t>
            </w:r>
            <w:r w:rsidRPr="00D02850">
              <w:rPr>
                <w:rFonts w:ascii="Times New Roman" w:hAnsi="Times New Roman"/>
                <w:color w:val="7030A0"/>
                <w:sz w:val="24"/>
                <w:szCs w:val="24"/>
              </w:rPr>
              <w:fldChar w:fldCharType="end"/>
            </w:r>
          </w:p>
        </w:tc>
        <w:tc>
          <w:tcPr>
            <w:tcW w:w="4110" w:type="dxa"/>
          </w:tcPr>
          <w:p w:rsidR="002462B9" w:rsidRPr="00D02850" w:rsidRDefault="002462B9" w:rsidP="00D02850">
            <w:pPr>
              <w:tabs>
                <w:tab w:val="left" w:pos="-57"/>
                <w:tab w:val="left" w:pos="0"/>
                <w:tab w:val="left" w:pos="285"/>
                <w:tab w:val="left" w:pos="741"/>
              </w:tabs>
              <w:spacing w:after="0" w:line="240" w:lineRule="auto"/>
              <w:jc w:val="both"/>
              <w:rPr>
                <w:rFonts w:ascii="Times New Roman" w:hAnsi="Times New Roman"/>
                <w:color w:val="7030A0"/>
                <w:sz w:val="24"/>
                <w:szCs w:val="24"/>
              </w:rPr>
            </w:pPr>
          </w:p>
        </w:tc>
      </w:tr>
    </w:tbl>
    <w:p w:rsidR="005E77F0" w:rsidRPr="004E02CC" w:rsidRDefault="005E77F0" w:rsidP="00684AA9">
      <w:pPr>
        <w:tabs>
          <w:tab w:val="left" w:pos="-57"/>
          <w:tab w:val="left" w:pos="0"/>
          <w:tab w:val="left" w:pos="285"/>
          <w:tab w:val="left" w:pos="741"/>
        </w:tabs>
        <w:spacing w:after="0" w:line="240" w:lineRule="auto"/>
        <w:jc w:val="both"/>
        <w:rPr>
          <w:rFonts w:ascii="Times New Roman" w:hAnsi="Times New Roman"/>
          <w:color w:val="7030A0"/>
          <w:sz w:val="28"/>
          <w:szCs w:val="28"/>
        </w:rPr>
      </w:pPr>
    </w:p>
    <w:p w:rsidR="00CD2F4E" w:rsidRPr="003B350A" w:rsidRDefault="00B62317" w:rsidP="00CD2F4E">
      <w:pPr>
        <w:pStyle w:val="s16"/>
        <w:shd w:val="clear" w:color="auto" w:fill="FFFFFF"/>
        <w:spacing w:before="0" w:beforeAutospacing="0" w:after="0" w:afterAutospacing="0"/>
        <w:jc w:val="both"/>
        <w:rPr>
          <w:color w:val="7030A0"/>
          <w:sz w:val="28"/>
          <w:szCs w:val="28"/>
          <w:shd w:val="clear" w:color="auto" w:fill="FFFFFF"/>
        </w:rPr>
      </w:pPr>
      <w:r>
        <w:rPr>
          <w:b/>
          <w:color w:val="7030A0"/>
          <w:sz w:val="28"/>
          <w:szCs w:val="28"/>
        </w:rPr>
        <w:t>12</w:t>
      </w:r>
      <w:r w:rsidR="00B8495F" w:rsidRPr="00B8495F">
        <w:rPr>
          <w:b/>
          <w:color w:val="7030A0"/>
          <w:sz w:val="28"/>
          <w:szCs w:val="28"/>
        </w:rPr>
        <w:t>.</w:t>
      </w:r>
      <w:r w:rsidR="00B8495F">
        <w:rPr>
          <w:color w:val="7030A0"/>
          <w:sz w:val="28"/>
          <w:szCs w:val="28"/>
        </w:rPr>
        <w:t xml:space="preserve">  </w:t>
      </w:r>
      <w:r w:rsidR="00CD2F4E">
        <w:rPr>
          <w:color w:val="7030A0"/>
          <w:sz w:val="28"/>
          <w:szCs w:val="28"/>
        </w:rPr>
        <w:t xml:space="preserve">В несоблюдении пункта 38 </w:t>
      </w:r>
      <w:r w:rsidR="00CD2F4E" w:rsidRPr="009411D2">
        <w:rPr>
          <w:color w:val="7030A0"/>
          <w:sz w:val="28"/>
          <w:szCs w:val="28"/>
        </w:rPr>
        <w:t>Приказ</w:t>
      </w:r>
      <w:r w:rsidR="00CD2F4E">
        <w:rPr>
          <w:color w:val="7030A0"/>
          <w:sz w:val="28"/>
          <w:szCs w:val="28"/>
        </w:rPr>
        <w:t xml:space="preserve">а </w:t>
      </w:r>
      <w:r w:rsidR="00CD2F4E" w:rsidRPr="009411D2">
        <w:rPr>
          <w:color w:val="7030A0"/>
          <w:sz w:val="28"/>
          <w:szCs w:val="28"/>
        </w:rPr>
        <w:t xml:space="preserve"> Минфина РФ от 06.12.2010г. №162н </w:t>
      </w:r>
      <w:r w:rsidR="00CD2F4E">
        <w:rPr>
          <w:color w:val="7030A0"/>
          <w:sz w:val="28"/>
          <w:szCs w:val="28"/>
        </w:rPr>
        <w:t xml:space="preserve">при </w:t>
      </w:r>
      <w:r w:rsidR="00CD2F4E" w:rsidRPr="003B350A">
        <w:rPr>
          <w:color w:val="7030A0"/>
          <w:sz w:val="28"/>
          <w:szCs w:val="28"/>
          <w:shd w:val="clear" w:color="auto" w:fill="FFFFFF"/>
        </w:rPr>
        <w:t xml:space="preserve">уменьшения балансовой стоимости непроизведенных активов, составляющих казну  в  сумме </w:t>
      </w:r>
      <w:r w:rsidR="00CD2F4E">
        <w:rPr>
          <w:b/>
          <w:color w:val="7030A0"/>
          <w:sz w:val="28"/>
          <w:szCs w:val="28"/>
          <w:shd w:val="clear" w:color="auto" w:fill="FFFFFF"/>
        </w:rPr>
        <w:t>42212512,70</w:t>
      </w:r>
      <w:r w:rsidR="00CD2F4E" w:rsidRPr="003B350A">
        <w:rPr>
          <w:b/>
          <w:color w:val="7030A0"/>
          <w:sz w:val="28"/>
          <w:szCs w:val="28"/>
          <w:shd w:val="clear" w:color="auto" w:fill="FFFFFF"/>
        </w:rPr>
        <w:t>рублей</w:t>
      </w:r>
      <w:r w:rsidR="00CD2F4E" w:rsidRPr="003B350A">
        <w:rPr>
          <w:color w:val="7030A0"/>
          <w:sz w:val="28"/>
          <w:szCs w:val="28"/>
          <w:shd w:val="clear" w:color="auto" w:fill="FFFFFF"/>
        </w:rPr>
        <w:t xml:space="preserve"> не отражались  по </w:t>
      </w:r>
      <w:r w:rsidR="00CD2F4E" w:rsidRPr="003B350A">
        <w:rPr>
          <w:b/>
          <w:color w:val="7030A0"/>
          <w:sz w:val="28"/>
          <w:szCs w:val="28"/>
          <w:shd w:val="clear" w:color="auto" w:fill="FFFFFF"/>
        </w:rPr>
        <w:t xml:space="preserve">дебету </w:t>
      </w:r>
      <w:r w:rsidR="00CD2F4E" w:rsidRPr="003B350A">
        <w:rPr>
          <w:color w:val="7030A0"/>
          <w:sz w:val="28"/>
          <w:szCs w:val="28"/>
          <w:shd w:val="clear" w:color="auto" w:fill="FFFFFF"/>
        </w:rPr>
        <w:t>счета 140110176 "Доходы от оценки активов и обязательств" и кредиту счета </w:t>
      </w:r>
      <w:hyperlink r:id="rId14" w:anchor="/document/12180897/entry/185543" w:history="1">
        <w:r w:rsidR="00CD2F4E" w:rsidRPr="003B350A">
          <w:rPr>
            <w:rStyle w:val="af1"/>
            <w:color w:val="7030A0"/>
            <w:sz w:val="28"/>
            <w:szCs w:val="28"/>
            <w:shd w:val="clear" w:color="auto" w:fill="FFFFFF"/>
          </w:rPr>
          <w:t>110855430</w:t>
        </w:r>
      </w:hyperlink>
      <w:r w:rsidR="00CD2F4E" w:rsidRPr="003B350A">
        <w:rPr>
          <w:color w:val="7030A0"/>
          <w:sz w:val="28"/>
          <w:szCs w:val="28"/>
          <w:shd w:val="clear" w:color="auto" w:fill="FFFFFF"/>
        </w:rPr>
        <w:t> "Уменьшение стоимости непроизведенных активов, составляющих казну" (в учете  применялся метод красное сторно)</w:t>
      </w:r>
    </w:p>
    <w:p w:rsidR="00E525ED" w:rsidRPr="00E525ED" w:rsidRDefault="00B62317" w:rsidP="004E02CC">
      <w:pPr>
        <w:tabs>
          <w:tab w:val="left" w:pos="-57"/>
          <w:tab w:val="left" w:pos="0"/>
          <w:tab w:val="left" w:pos="285"/>
          <w:tab w:val="left" w:pos="741"/>
        </w:tabs>
        <w:spacing w:after="0" w:line="240" w:lineRule="auto"/>
        <w:ind w:left="57"/>
        <w:jc w:val="both"/>
        <w:rPr>
          <w:rFonts w:ascii="Times New Roman" w:hAnsi="Times New Roman"/>
          <w:color w:val="7030A0"/>
          <w:sz w:val="28"/>
          <w:szCs w:val="28"/>
        </w:rPr>
      </w:pPr>
      <w:r>
        <w:rPr>
          <w:rFonts w:ascii="Times New Roman" w:hAnsi="Times New Roman"/>
          <w:b/>
          <w:color w:val="7030A0"/>
          <w:sz w:val="28"/>
          <w:szCs w:val="28"/>
        </w:rPr>
        <w:t>13</w:t>
      </w:r>
      <w:r w:rsidR="00B8495F" w:rsidRPr="00B8495F">
        <w:rPr>
          <w:rFonts w:ascii="Times New Roman" w:hAnsi="Times New Roman"/>
          <w:b/>
          <w:color w:val="7030A0"/>
          <w:sz w:val="28"/>
          <w:szCs w:val="28"/>
        </w:rPr>
        <w:t>.</w:t>
      </w:r>
      <w:r w:rsidR="00811DE8" w:rsidRPr="00E525ED">
        <w:rPr>
          <w:rFonts w:ascii="Times New Roman" w:hAnsi="Times New Roman"/>
          <w:color w:val="7030A0"/>
          <w:sz w:val="28"/>
          <w:szCs w:val="28"/>
        </w:rPr>
        <w:t xml:space="preserve">   </w:t>
      </w:r>
      <w:r w:rsidR="009A23C5" w:rsidRPr="00E525ED">
        <w:rPr>
          <w:rFonts w:ascii="Times New Roman" w:hAnsi="Times New Roman"/>
          <w:color w:val="7030A0"/>
          <w:sz w:val="28"/>
          <w:szCs w:val="28"/>
        </w:rPr>
        <w:t xml:space="preserve">При проверке первичных документов по списанию горюче-смазочных материалов, установлены  </w:t>
      </w:r>
      <w:r w:rsidR="009A23C5" w:rsidRPr="00E525ED">
        <w:rPr>
          <w:rFonts w:ascii="Times New Roman" w:hAnsi="Times New Roman"/>
          <w:b/>
          <w:color w:val="7030A0"/>
          <w:sz w:val="28"/>
          <w:szCs w:val="28"/>
        </w:rPr>
        <w:t>необоснованные расходы</w:t>
      </w:r>
      <w:r w:rsidR="009A23C5" w:rsidRPr="00E525ED">
        <w:rPr>
          <w:rFonts w:ascii="Times New Roman" w:hAnsi="Times New Roman"/>
          <w:color w:val="7030A0"/>
          <w:sz w:val="28"/>
          <w:szCs w:val="28"/>
        </w:rPr>
        <w:t xml:space="preserve"> </w:t>
      </w:r>
      <w:r w:rsidR="00E525ED" w:rsidRPr="00E525ED">
        <w:rPr>
          <w:rFonts w:ascii="Times New Roman" w:hAnsi="Times New Roman"/>
          <w:color w:val="7030A0"/>
          <w:sz w:val="28"/>
          <w:szCs w:val="28"/>
        </w:rPr>
        <w:t xml:space="preserve">по Администрации Варненского сельского поселения  </w:t>
      </w:r>
      <w:r w:rsidR="009A23C5" w:rsidRPr="00E525ED">
        <w:rPr>
          <w:rFonts w:ascii="Times New Roman" w:hAnsi="Times New Roman"/>
          <w:color w:val="7030A0"/>
          <w:sz w:val="28"/>
          <w:szCs w:val="28"/>
        </w:rPr>
        <w:t xml:space="preserve">на сумму </w:t>
      </w:r>
      <w:r w:rsidR="00E525ED" w:rsidRPr="00E525ED">
        <w:rPr>
          <w:rFonts w:ascii="Times New Roman" w:hAnsi="Times New Roman"/>
          <w:b/>
          <w:color w:val="7030A0"/>
          <w:sz w:val="28"/>
          <w:szCs w:val="28"/>
        </w:rPr>
        <w:t>20213,07</w:t>
      </w:r>
      <w:r w:rsidR="009A23C5" w:rsidRPr="00E525ED">
        <w:rPr>
          <w:rFonts w:ascii="Times New Roman" w:hAnsi="Times New Roman"/>
          <w:b/>
          <w:color w:val="7030A0"/>
          <w:sz w:val="28"/>
          <w:szCs w:val="28"/>
        </w:rPr>
        <w:t>рублей</w:t>
      </w:r>
      <w:r w:rsidR="009A23C5" w:rsidRPr="00E525ED">
        <w:rPr>
          <w:rFonts w:ascii="Times New Roman" w:hAnsi="Times New Roman"/>
          <w:color w:val="7030A0"/>
          <w:sz w:val="28"/>
          <w:szCs w:val="28"/>
        </w:rPr>
        <w:t>, в путев</w:t>
      </w:r>
      <w:r w:rsidR="00C23CD2" w:rsidRPr="00E525ED">
        <w:rPr>
          <w:rFonts w:ascii="Times New Roman" w:hAnsi="Times New Roman"/>
          <w:color w:val="7030A0"/>
          <w:sz w:val="28"/>
          <w:szCs w:val="28"/>
        </w:rPr>
        <w:t xml:space="preserve">ых листах за </w:t>
      </w:r>
      <w:r w:rsidR="009A23C5" w:rsidRPr="00E525ED">
        <w:rPr>
          <w:rFonts w:ascii="Times New Roman" w:hAnsi="Times New Roman"/>
          <w:color w:val="7030A0"/>
          <w:sz w:val="28"/>
          <w:szCs w:val="28"/>
        </w:rPr>
        <w:t>по Администрации Варненского сельского поселения  отсутствует  информация о конкретном маршруте следования</w:t>
      </w:r>
      <w:r w:rsidR="00C23CD2" w:rsidRPr="00E525ED">
        <w:rPr>
          <w:rFonts w:ascii="Times New Roman" w:hAnsi="Times New Roman"/>
          <w:color w:val="7030A0"/>
          <w:sz w:val="28"/>
          <w:szCs w:val="28"/>
        </w:rPr>
        <w:t xml:space="preserve"> (адрес, наименование учреждения, количество пройденных километров по каждой поездке) </w:t>
      </w:r>
      <w:r w:rsidR="009A23C5" w:rsidRPr="00E525ED">
        <w:rPr>
          <w:rFonts w:ascii="Times New Roman" w:hAnsi="Times New Roman"/>
          <w:color w:val="7030A0"/>
          <w:sz w:val="28"/>
          <w:szCs w:val="28"/>
        </w:rPr>
        <w:t xml:space="preserve"> (реквизит первичного документа), что не позволяет судить о факте использования автомобиля в служебных целях</w:t>
      </w:r>
      <w:r w:rsidR="00E525ED" w:rsidRPr="00E525ED">
        <w:rPr>
          <w:rFonts w:ascii="Times New Roman" w:hAnsi="Times New Roman"/>
          <w:color w:val="7030A0"/>
          <w:sz w:val="28"/>
          <w:szCs w:val="28"/>
        </w:rPr>
        <w:t>, Данный реквизит является обязательным и отражает содержание хозяйственной операции.</w:t>
      </w:r>
    </w:p>
    <w:p w:rsidR="00E525ED" w:rsidRPr="00E525ED" w:rsidRDefault="00E525ED" w:rsidP="009A23C5">
      <w:pPr>
        <w:pStyle w:val="ad"/>
        <w:jc w:val="both"/>
        <w:rPr>
          <w:rFonts w:ascii="Times New Roman" w:hAnsi="Times New Roman"/>
          <w:color w:val="7030A0"/>
          <w:sz w:val="28"/>
          <w:szCs w:val="28"/>
        </w:rPr>
      </w:pPr>
      <w:r>
        <w:rPr>
          <w:rFonts w:ascii="Times New Roman" w:hAnsi="Times New Roman"/>
          <w:color w:val="FF0000"/>
          <w:sz w:val="28"/>
          <w:szCs w:val="28"/>
        </w:rPr>
        <w:t xml:space="preserve"> </w:t>
      </w:r>
      <w:r w:rsidR="00B62317">
        <w:rPr>
          <w:rFonts w:ascii="Times New Roman" w:hAnsi="Times New Roman"/>
          <w:b/>
          <w:color w:val="7030A0"/>
          <w:sz w:val="28"/>
          <w:szCs w:val="28"/>
        </w:rPr>
        <w:t>14</w:t>
      </w:r>
      <w:r w:rsidR="00B8495F" w:rsidRPr="00B8495F">
        <w:rPr>
          <w:rFonts w:ascii="Times New Roman" w:hAnsi="Times New Roman"/>
          <w:b/>
          <w:color w:val="7030A0"/>
          <w:sz w:val="28"/>
          <w:szCs w:val="28"/>
        </w:rPr>
        <w:t>.</w:t>
      </w:r>
      <w:r>
        <w:rPr>
          <w:rFonts w:ascii="Times New Roman" w:hAnsi="Times New Roman"/>
          <w:color w:val="FF0000"/>
          <w:sz w:val="28"/>
          <w:szCs w:val="28"/>
        </w:rPr>
        <w:t xml:space="preserve"> </w:t>
      </w:r>
      <w:r w:rsidRPr="00E525ED">
        <w:rPr>
          <w:rFonts w:ascii="Times New Roman" w:hAnsi="Times New Roman"/>
          <w:color w:val="7030A0"/>
          <w:sz w:val="28"/>
          <w:szCs w:val="28"/>
        </w:rPr>
        <w:t>По МУ ФСК «Нива» за декабрь месяц 2021года отсутствует подтверждающий первичный документ об использовании гсм (путевой лист, наряд)</w:t>
      </w:r>
      <w:r>
        <w:rPr>
          <w:rFonts w:ascii="Times New Roman" w:hAnsi="Times New Roman"/>
          <w:color w:val="7030A0"/>
          <w:sz w:val="28"/>
          <w:szCs w:val="28"/>
        </w:rPr>
        <w:t>, в акте списания</w:t>
      </w:r>
      <w:r w:rsidR="00B661CC">
        <w:rPr>
          <w:rFonts w:ascii="Times New Roman" w:hAnsi="Times New Roman"/>
          <w:color w:val="7030A0"/>
          <w:sz w:val="28"/>
          <w:szCs w:val="28"/>
        </w:rPr>
        <w:t xml:space="preserve"> </w:t>
      </w:r>
      <w:r>
        <w:rPr>
          <w:rFonts w:ascii="Times New Roman" w:hAnsi="Times New Roman"/>
          <w:color w:val="7030A0"/>
          <w:sz w:val="28"/>
          <w:szCs w:val="28"/>
        </w:rPr>
        <w:t xml:space="preserve">№фс000045 от 24.12.2021г.  отсутствует заключение комиссии, а также не указано направление расхода гсм, </w:t>
      </w:r>
      <w:r w:rsidRPr="00E525ED">
        <w:rPr>
          <w:rFonts w:ascii="Times New Roman" w:hAnsi="Times New Roman"/>
          <w:b/>
          <w:color w:val="7030A0"/>
          <w:sz w:val="28"/>
          <w:szCs w:val="28"/>
        </w:rPr>
        <w:t xml:space="preserve"> не</w:t>
      </w:r>
      <w:r>
        <w:rPr>
          <w:rFonts w:ascii="Times New Roman" w:hAnsi="Times New Roman"/>
          <w:b/>
          <w:color w:val="7030A0"/>
          <w:sz w:val="28"/>
          <w:szCs w:val="28"/>
        </w:rPr>
        <w:t>подтвержден</w:t>
      </w:r>
      <w:r w:rsidRPr="00E525ED">
        <w:rPr>
          <w:rFonts w:ascii="Times New Roman" w:hAnsi="Times New Roman"/>
          <w:b/>
          <w:color w:val="7030A0"/>
          <w:sz w:val="28"/>
          <w:szCs w:val="28"/>
        </w:rPr>
        <w:t>ные расходы</w:t>
      </w:r>
      <w:r w:rsidRPr="00E525ED">
        <w:rPr>
          <w:rFonts w:ascii="Times New Roman" w:hAnsi="Times New Roman"/>
          <w:color w:val="7030A0"/>
          <w:sz w:val="28"/>
          <w:szCs w:val="28"/>
        </w:rPr>
        <w:t xml:space="preserve">  составили </w:t>
      </w:r>
      <w:r w:rsidRPr="00E525ED">
        <w:rPr>
          <w:rFonts w:ascii="Times New Roman" w:hAnsi="Times New Roman"/>
          <w:b/>
          <w:color w:val="7030A0"/>
          <w:sz w:val="28"/>
          <w:szCs w:val="28"/>
        </w:rPr>
        <w:t>1130,00рублей.</w:t>
      </w:r>
      <w:r w:rsidRPr="00E525ED">
        <w:rPr>
          <w:rFonts w:ascii="Times New Roman" w:hAnsi="Times New Roman"/>
          <w:color w:val="7030A0"/>
          <w:sz w:val="28"/>
          <w:szCs w:val="28"/>
        </w:rPr>
        <w:t xml:space="preserve">  </w:t>
      </w:r>
      <w:r w:rsidR="009A23C5" w:rsidRPr="00E525ED">
        <w:rPr>
          <w:rFonts w:ascii="Times New Roman" w:hAnsi="Times New Roman"/>
          <w:color w:val="7030A0"/>
          <w:sz w:val="28"/>
          <w:szCs w:val="28"/>
        </w:rPr>
        <w:t xml:space="preserve"> </w:t>
      </w:r>
      <w:r w:rsidR="00647C13" w:rsidRPr="00E525ED">
        <w:rPr>
          <w:rFonts w:ascii="Times New Roman" w:hAnsi="Times New Roman"/>
          <w:color w:val="7030A0"/>
          <w:sz w:val="28"/>
          <w:szCs w:val="28"/>
        </w:rPr>
        <w:t xml:space="preserve"> </w:t>
      </w:r>
      <w:r w:rsidR="00095014" w:rsidRPr="00E525ED">
        <w:rPr>
          <w:rFonts w:ascii="Times New Roman" w:hAnsi="Times New Roman"/>
          <w:color w:val="7030A0"/>
          <w:sz w:val="28"/>
          <w:szCs w:val="28"/>
        </w:rPr>
        <w:t xml:space="preserve">  </w:t>
      </w:r>
    </w:p>
    <w:p w:rsidR="009A23C5" w:rsidRPr="00E525ED" w:rsidRDefault="00095014" w:rsidP="009A23C5">
      <w:pPr>
        <w:pStyle w:val="ad"/>
        <w:jc w:val="both"/>
        <w:rPr>
          <w:rFonts w:ascii="Times New Roman" w:hAnsi="Times New Roman"/>
          <w:color w:val="FF0000"/>
          <w:sz w:val="28"/>
          <w:szCs w:val="28"/>
        </w:rPr>
      </w:pPr>
      <w:r w:rsidRPr="00B8495F">
        <w:rPr>
          <w:rFonts w:ascii="Times New Roman" w:hAnsi="Times New Roman"/>
          <w:b/>
          <w:color w:val="7030A0"/>
          <w:sz w:val="28"/>
          <w:szCs w:val="28"/>
        </w:rPr>
        <w:t xml:space="preserve"> </w:t>
      </w:r>
      <w:r w:rsidR="00B62317">
        <w:rPr>
          <w:rFonts w:ascii="Times New Roman" w:hAnsi="Times New Roman"/>
          <w:b/>
          <w:color w:val="7030A0"/>
          <w:sz w:val="28"/>
          <w:szCs w:val="28"/>
        </w:rPr>
        <w:t>15</w:t>
      </w:r>
      <w:r w:rsidR="00B8495F" w:rsidRPr="00B8495F">
        <w:rPr>
          <w:rFonts w:ascii="Times New Roman" w:hAnsi="Times New Roman"/>
          <w:b/>
          <w:color w:val="7030A0"/>
          <w:sz w:val="28"/>
          <w:szCs w:val="28"/>
        </w:rPr>
        <w:t>.</w:t>
      </w:r>
      <w:r w:rsidR="009A23C5" w:rsidRPr="009A6BA1">
        <w:rPr>
          <w:rFonts w:ascii="Times New Roman" w:hAnsi="Times New Roman"/>
          <w:color w:val="7030A0"/>
          <w:sz w:val="28"/>
          <w:szCs w:val="28"/>
        </w:rPr>
        <w:t xml:space="preserve">   В несоблюдении требований  </w:t>
      </w:r>
      <w:r w:rsidR="00721DB9" w:rsidRPr="00721DB9">
        <w:rPr>
          <w:rFonts w:ascii="Times New Roman" w:hAnsi="Times New Roman"/>
          <w:bCs/>
          <w:color w:val="7030A0"/>
          <w:sz w:val="28"/>
          <w:szCs w:val="28"/>
        </w:rPr>
        <w:t>Приказа Министерства транспорта РФ от 11 сентября 202</w:t>
      </w:r>
      <w:r w:rsidR="00721DB9">
        <w:rPr>
          <w:rFonts w:ascii="Times New Roman" w:hAnsi="Times New Roman"/>
          <w:bCs/>
          <w:color w:val="7030A0"/>
          <w:sz w:val="28"/>
          <w:szCs w:val="28"/>
        </w:rPr>
        <w:t>0</w:t>
      </w:r>
      <w:r w:rsidR="00721DB9" w:rsidRPr="00721DB9">
        <w:rPr>
          <w:rFonts w:ascii="Times New Roman" w:hAnsi="Times New Roman"/>
          <w:bCs/>
          <w:color w:val="7030A0"/>
          <w:sz w:val="28"/>
          <w:szCs w:val="28"/>
        </w:rPr>
        <w:t> г. N 368"Об утверждении обязательных реквизитов и порядка заполнения путевых листов</w:t>
      </w:r>
      <w:r w:rsidR="009A23C5" w:rsidRPr="009A6BA1">
        <w:rPr>
          <w:rFonts w:ascii="Times New Roman" w:hAnsi="Times New Roman"/>
          <w:color w:val="7030A0"/>
          <w:sz w:val="28"/>
          <w:szCs w:val="28"/>
        </w:rPr>
        <w:t xml:space="preserve"> "</w:t>
      </w:r>
      <w:r w:rsidR="00353198" w:rsidRPr="009A6BA1">
        <w:rPr>
          <w:rFonts w:ascii="Times New Roman" w:hAnsi="Times New Roman"/>
          <w:color w:val="7030A0"/>
          <w:sz w:val="28"/>
          <w:szCs w:val="28"/>
        </w:rPr>
        <w:t>(далее по тексту Приказа Минтранса №</w:t>
      </w:r>
      <w:r w:rsidR="00721DB9">
        <w:rPr>
          <w:rFonts w:ascii="Times New Roman" w:hAnsi="Times New Roman"/>
          <w:color w:val="7030A0"/>
          <w:sz w:val="28"/>
          <w:szCs w:val="28"/>
        </w:rPr>
        <w:t>368</w:t>
      </w:r>
      <w:r w:rsidR="00353198" w:rsidRPr="009A6BA1">
        <w:rPr>
          <w:rFonts w:ascii="Times New Roman" w:hAnsi="Times New Roman"/>
          <w:color w:val="7030A0"/>
          <w:sz w:val="28"/>
          <w:szCs w:val="28"/>
        </w:rPr>
        <w:t xml:space="preserve">) </w:t>
      </w:r>
      <w:r w:rsidR="009A23C5" w:rsidRPr="009A6BA1">
        <w:rPr>
          <w:rFonts w:ascii="Times New Roman" w:hAnsi="Times New Roman"/>
          <w:color w:val="7030A0"/>
          <w:sz w:val="28"/>
          <w:szCs w:val="28"/>
        </w:rPr>
        <w:t xml:space="preserve">  в путевых листах Администрации Варненского сельского поселения  отсутствовали обязательные реквизиты:</w:t>
      </w:r>
    </w:p>
    <w:p w:rsidR="00B36355" w:rsidRPr="009A6BA1" w:rsidRDefault="00B36355" w:rsidP="009A23C5">
      <w:pPr>
        <w:pStyle w:val="ad"/>
        <w:jc w:val="both"/>
        <w:rPr>
          <w:rFonts w:ascii="Times New Roman" w:hAnsi="Times New Roman"/>
          <w:color w:val="7030A0"/>
          <w:sz w:val="28"/>
          <w:szCs w:val="28"/>
        </w:rPr>
      </w:pPr>
      <w:r w:rsidRPr="009A6BA1">
        <w:rPr>
          <w:rFonts w:ascii="Times New Roman" w:hAnsi="Times New Roman"/>
          <w:color w:val="7030A0"/>
          <w:sz w:val="28"/>
          <w:szCs w:val="28"/>
        </w:rPr>
        <w:t>-номер путевого листа;</w:t>
      </w:r>
    </w:p>
    <w:p w:rsidR="009A23C5" w:rsidRPr="009A6BA1" w:rsidRDefault="009A23C5" w:rsidP="009A23C5">
      <w:pPr>
        <w:pStyle w:val="ad"/>
        <w:jc w:val="both"/>
        <w:rPr>
          <w:rFonts w:ascii="Times New Roman" w:hAnsi="Times New Roman"/>
          <w:color w:val="7030A0"/>
          <w:sz w:val="28"/>
          <w:szCs w:val="28"/>
        </w:rPr>
      </w:pPr>
      <w:r w:rsidRPr="009A6BA1">
        <w:rPr>
          <w:rFonts w:ascii="Times New Roman" w:hAnsi="Times New Roman"/>
          <w:color w:val="7030A0"/>
          <w:sz w:val="28"/>
          <w:szCs w:val="28"/>
        </w:rPr>
        <w:t>-организационно-правовая форма, местонахождение, номер телефона, основной государственный регистрационный номер юридического лица;</w:t>
      </w:r>
    </w:p>
    <w:p w:rsidR="00B36355" w:rsidRPr="009A6BA1" w:rsidRDefault="00B36355" w:rsidP="009A23C5">
      <w:pPr>
        <w:pStyle w:val="ad"/>
        <w:jc w:val="both"/>
        <w:rPr>
          <w:rFonts w:ascii="Times New Roman" w:hAnsi="Times New Roman"/>
          <w:color w:val="7030A0"/>
          <w:sz w:val="28"/>
          <w:szCs w:val="28"/>
        </w:rPr>
      </w:pPr>
      <w:r w:rsidRPr="009A6BA1">
        <w:rPr>
          <w:rFonts w:ascii="Times New Roman" w:hAnsi="Times New Roman"/>
          <w:color w:val="7030A0"/>
          <w:sz w:val="28"/>
          <w:szCs w:val="28"/>
        </w:rPr>
        <w:t>-дата (число, месяц, год) выезда транспортного средства с парковки и его заезда на парковку;</w:t>
      </w:r>
    </w:p>
    <w:p w:rsidR="00B36355" w:rsidRPr="009A6BA1" w:rsidRDefault="00B36355" w:rsidP="009A23C5">
      <w:pPr>
        <w:pStyle w:val="ad"/>
        <w:jc w:val="both"/>
        <w:rPr>
          <w:rFonts w:ascii="Times New Roman" w:hAnsi="Times New Roman"/>
          <w:color w:val="7030A0"/>
          <w:sz w:val="28"/>
          <w:szCs w:val="28"/>
        </w:rPr>
      </w:pPr>
      <w:r w:rsidRPr="009A6BA1">
        <w:rPr>
          <w:rFonts w:ascii="Times New Roman" w:hAnsi="Times New Roman"/>
          <w:color w:val="7030A0"/>
          <w:sz w:val="28"/>
          <w:szCs w:val="28"/>
        </w:rPr>
        <w:t>- время (часы, минуты) проведения предрейсового медицинского осмотра водителя;</w:t>
      </w:r>
    </w:p>
    <w:p w:rsidR="0092409C" w:rsidRPr="009A6BA1" w:rsidRDefault="0092409C" w:rsidP="009A23C5">
      <w:pPr>
        <w:pStyle w:val="ad"/>
        <w:jc w:val="both"/>
        <w:rPr>
          <w:rFonts w:ascii="Times New Roman" w:hAnsi="Times New Roman"/>
          <w:color w:val="7030A0"/>
          <w:sz w:val="28"/>
          <w:szCs w:val="28"/>
        </w:rPr>
      </w:pPr>
      <w:r w:rsidRPr="009A6BA1">
        <w:rPr>
          <w:rFonts w:ascii="Times New Roman" w:hAnsi="Times New Roman"/>
          <w:color w:val="7030A0"/>
          <w:sz w:val="28"/>
          <w:szCs w:val="28"/>
        </w:rPr>
        <w:t xml:space="preserve">-инициалы медицинского работника, проводившего </w:t>
      </w:r>
      <w:r w:rsidR="00B36355" w:rsidRPr="009A6BA1">
        <w:rPr>
          <w:rFonts w:ascii="Times New Roman" w:hAnsi="Times New Roman"/>
          <w:color w:val="7030A0"/>
          <w:sz w:val="28"/>
          <w:szCs w:val="28"/>
        </w:rPr>
        <w:t>предрейсов</w:t>
      </w:r>
      <w:r w:rsidRPr="009A6BA1">
        <w:rPr>
          <w:rFonts w:ascii="Times New Roman" w:hAnsi="Times New Roman"/>
          <w:color w:val="7030A0"/>
          <w:sz w:val="28"/>
          <w:szCs w:val="28"/>
        </w:rPr>
        <w:t>ый</w:t>
      </w:r>
      <w:r w:rsidR="00B36355" w:rsidRPr="009A6BA1">
        <w:rPr>
          <w:rFonts w:ascii="Times New Roman" w:hAnsi="Times New Roman"/>
          <w:color w:val="7030A0"/>
          <w:sz w:val="28"/>
          <w:szCs w:val="28"/>
        </w:rPr>
        <w:t xml:space="preserve"> медицинск</w:t>
      </w:r>
      <w:r w:rsidRPr="009A6BA1">
        <w:rPr>
          <w:rFonts w:ascii="Times New Roman" w:hAnsi="Times New Roman"/>
          <w:color w:val="7030A0"/>
          <w:sz w:val="28"/>
          <w:szCs w:val="28"/>
        </w:rPr>
        <w:t>ий осмотр водителя;</w:t>
      </w:r>
    </w:p>
    <w:p w:rsidR="009A23C5" w:rsidRPr="009A6BA1" w:rsidRDefault="009A23C5" w:rsidP="009A23C5">
      <w:pPr>
        <w:pStyle w:val="ad"/>
        <w:jc w:val="both"/>
        <w:rPr>
          <w:rFonts w:ascii="Times New Roman" w:hAnsi="Times New Roman"/>
          <w:color w:val="7030A0"/>
          <w:sz w:val="28"/>
          <w:szCs w:val="28"/>
        </w:rPr>
      </w:pPr>
      <w:r w:rsidRPr="009A6BA1">
        <w:rPr>
          <w:rFonts w:ascii="Times New Roman" w:hAnsi="Times New Roman"/>
          <w:color w:val="7030A0"/>
          <w:sz w:val="28"/>
          <w:szCs w:val="28"/>
        </w:rPr>
        <w:t xml:space="preserve">-подписи с указанием фамилий и инициалов уполномоченных лиц, назначаемых решением руководителя, заверяющие даты, время и показания одометра при выезде транспортного средства с парковки и его заезде на парковку. </w:t>
      </w:r>
    </w:p>
    <w:p w:rsidR="0092409C" w:rsidRPr="009A6BA1" w:rsidRDefault="00353198" w:rsidP="009A23C5">
      <w:pPr>
        <w:pStyle w:val="ad"/>
        <w:jc w:val="both"/>
        <w:rPr>
          <w:rFonts w:ascii="Times New Roman" w:hAnsi="Times New Roman"/>
          <w:color w:val="7030A0"/>
          <w:sz w:val="28"/>
          <w:szCs w:val="28"/>
        </w:rPr>
      </w:pPr>
      <w:r w:rsidRPr="009A6BA1">
        <w:rPr>
          <w:rFonts w:ascii="Times New Roman" w:hAnsi="Times New Roman"/>
          <w:color w:val="7030A0"/>
          <w:sz w:val="28"/>
          <w:szCs w:val="28"/>
        </w:rPr>
        <w:t xml:space="preserve"> </w:t>
      </w:r>
      <w:r w:rsidR="00B62317">
        <w:rPr>
          <w:rFonts w:ascii="Times New Roman" w:hAnsi="Times New Roman"/>
          <w:b/>
          <w:color w:val="7030A0"/>
          <w:sz w:val="28"/>
          <w:szCs w:val="28"/>
        </w:rPr>
        <w:t>16</w:t>
      </w:r>
      <w:r w:rsidR="00B62317" w:rsidRPr="00B62317">
        <w:rPr>
          <w:rFonts w:ascii="Times New Roman" w:hAnsi="Times New Roman"/>
          <w:b/>
          <w:color w:val="7030A0"/>
          <w:sz w:val="28"/>
          <w:szCs w:val="28"/>
        </w:rPr>
        <w:t>.</w:t>
      </w:r>
      <w:r w:rsidRPr="009A6BA1">
        <w:rPr>
          <w:rFonts w:ascii="Times New Roman" w:hAnsi="Times New Roman"/>
          <w:color w:val="7030A0"/>
          <w:sz w:val="28"/>
          <w:szCs w:val="28"/>
        </w:rPr>
        <w:t xml:space="preserve"> </w:t>
      </w:r>
      <w:r w:rsidR="0092409C" w:rsidRPr="009A6BA1">
        <w:rPr>
          <w:rFonts w:ascii="Times New Roman" w:hAnsi="Times New Roman"/>
          <w:color w:val="7030A0"/>
          <w:sz w:val="28"/>
          <w:szCs w:val="28"/>
        </w:rPr>
        <w:t xml:space="preserve">В несоблюдении пункта 17 </w:t>
      </w:r>
      <w:r w:rsidR="009A23C5" w:rsidRPr="009A6BA1">
        <w:rPr>
          <w:rFonts w:ascii="Times New Roman" w:hAnsi="Times New Roman"/>
          <w:color w:val="7030A0"/>
          <w:sz w:val="28"/>
          <w:szCs w:val="28"/>
        </w:rPr>
        <w:t xml:space="preserve">Приказа Минтранса </w:t>
      </w:r>
      <w:r w:rsidRPr="009A6BA1">
        <w:rPr>
          <w:rFonts w:ascii="Times New Roman" w:hAnsi="Times New Roman"/>
          <w:color w:val="7030A0"/>
          <w:sz w:val="28"/>
          <w:szCs w:val="28"/>
        </w:rPr>
        <w:t>№</w:t>
      </w:r>
      <w:r w:rsidR="009A23C5" w:rsidRPr="009A6BA1">
        <w:rPr>
          <w:rFonts w:ascii="Times New Roman" w:hAnsi="Times New Roman"/>
          <w:color w:val="7030A0"/>
          <w:sz w:val="28"/>
          <w:szCs w:val="28"/>
        </w:rPr>
        <w:t> </w:t>
      </w:r>
      <w:r w:rsidR="00721DB9">
        <w:rPr>
          <w:rFonts w:ascii="Times New Roman" w:hAnsi="Times New Roman"/>
          <w:color w:val="7030A0"/>
          <w:sz w:val="28"/>
          <w:szCs w:val="28"/>
        </w:rPr>
        <w:t>368</w:t>
      </w:r>
      <w:r w:rsidRPr="009A6BA1">
        <w:rPr>
          <w:rFonts w:ascii="Times New Roman" w:hAnsi="Times New Roman"/>
          <w:color w:val="7030A0"/>
          <w:sz w:val="28"/>
          <w:szCs w:val="28"/>
        </w:rPr>
        <w:t xml:space="preserve"> </w:t>
      </w:r>
      <w:r w:rsidR="0092409C" w:rsidRPr="009A6BA1">
        <w:rPr>
          <w:rFonts w:ascii="Times New Roman" w:hAnsi="Times New Roman"/>
          <w:color w:val="7030A0"/>
          <w:sz w:val="28"/>
          <w:szCs w:val="28"/>
        </w:rPr>
        <w:t xml:space="preserve"> журнал регистрации путевых листов не велся (путевые листы не имеют номера).</w:t>
      </w:r>
    </w:p>
    <w:p w:rsidR="0092409C" w:rsidRPr="009A6BA1" w:rsidRDefault="000D7FD7" w:rsidP="009A23C5">
      <w:pPr>
        <w:pStyle w:val="ad"/>
        <w:jc w:val="both"/>
        <w:rPr>
          <w:rFonts w:ascii="Times New Roman" w:hAnsi="Times New Roman"/>
          <w:color w:val="7030A0"/>
          <w:sz w:val="28"/>
          <w:szCs w:val="28"/>
        </w:rPr>
      </w:pPr>
      <w:r w:rsidRPr="000D7FD7">
        <w:rPr>
          <w:rFonts w:ascii="Times New Roman" w:hAnsi="Times New Roman"/>
          <w:b/>
          <w:color w:val="7030A0"/>
          <w:sz w:val="28"/>
          <w:szCs w:val="28"/>
        </w:rPr>
        <w:t>17.</w:t>
      </w:r>
      <w:r w:rsidR="00353198" w:rsidRPr="005C74C9">
        <w:rPr>
          <w:rFonts w:ascii="Times New Roman" w:hAnsi="Times New Roman"/>
          <w:color w:val="FF0000"/>
          <w:sz w:val="28"/>
          <w:szCs w:val="28"/>
        </w:rPr>
        <w:t xml:space="preserve">    </w:t>
      </w:r>
      <w:r w:rsidR="0092409C" w:rsidRPr="009A6BA1">
        <w:rPr>
          <w:rFonts w:ascii="Times New Roman" w:hAnsi="Times New Roman"/>
          <w:color w:val="7030A0"/>
          <w:sz w:val="28"/>
          <w:szCs w:val="28"/>
        </w:rPr>
        <w:t>В несоблюдении пункта 1</w:t>
      </w:r>
      <w:r w:rsidR="00721DB9">
        <w:rPr>
          <w:rFonts w:ascii="Times New Roman" w:hAnsi="Times New Roman"/>
          <w:color w:val="7030A0"/>
          <w:sz w:val="28"/>
          <w:szCs w:val="28"/>
        </w:rPr>
        <w:t>0</w:t>
      </w:r>
      <w:r w:rsidR="0092409C" w:rsidRPr="009A6BA1">
        <w:rPr>
          <w:rFonts w:ascii="Times New Roman" w:hAnsi="Times New Roman"/>
          <w:color w:val="7030A0"/>
          <w:sz w:val="28"/>
          <w:szCs w:val="28"/>
        </w:rPr>
        <w:t xml:space="preserve"> Приказа Минтранса </w:t>
      </w:r>
      <w:r w:rsidR="00353198" w:rsidRPr="009A6BA1">
        <w:rPr>
          <w:rFonts w:ascii="Times New Roman" w:hAnsi="Times New Roman"/>
          <w:color w:val="7030A0"/>
          <w:sz w:val="28"/>
          <w:szCs w:val="28"/>
        </w:rPr>
        <w:t>№</w:t>
      </w:r>
      <w:r w:rsidR="00721DB9">
        <w:rPr>
          <w:rFonts w:ascii="Times New Roman" w:hAnsi="Times New Roman"/>
          <w:color w:val="7030A0"/>
          <w:sz w:val="28"/>
          <w:szCs w:val="28"/>
        </w:rPr>
        <w:t>368</w:t>
      </w:r>
      <w:r w:rsidR="00353198" w:rsidRPr="009A6BA1">
        <w:rPr>
          <w:rFonts w:ascii="Times New Roman" w:hAnsi="Times New Roman"/>
          <w:color w:val="7030A0"/>
          <w:sz w:val="28"/>
          <w:szCs w:val="28"/>
        </w:rPr>
        <w:t xml:space="preserve"> </w:t>
      </w:r>
      <w:r w:rsidR="0092409C" w:rsidRPr="009A6BA1">
        <w:rPr>
          <w:rFonts w:ascii="Times New Roman" w:hAnsi="Times New Roman"/>
          <w:color w:val="7030A0"/>
          <w:sz w:val="28"/>
          <w:szCs w:val="28"/>
        </w:rPr>
        <w:t>путев</w:t>
      </w:r>
      <w:r w:rsidR="00353198" w:rsidRPr="009A6BA1">
        <w:rPr>
          <w:rFonts w:ascii="Times New Roman" w:hAnsi="Times New Roman"/>
          <w:color w:val="7030A0"/>
          <w:sz w:val="28"/>
          <w:szCs w:val="28"/>
        </w:rPr>
        <w:t xml:space="preserve">ые </w:t>
      </w:r>
      <w:r w:rsidR="0092409C" w:rsidRPr="009A6BA1">
        <w:rPr>
          <w:rFonts w:ascii="Times New Roman" w:hAnsi="Times New Roman"/>
          <w:color w:val="7030A0"/>
          <w:sz w:val="28"/>
          <w:szCs w:val="28"/>
        </w:rPr>
        <w:t xml:space="preserve"> лист</w:t>
      </w:r>
      <w:r w:rsidR="00353198" w:rsidRPr="009A6BA1">
        <w:rPr>
          <w:rFonts w:ascii="Times New Roman" w:hAnsi="Times New Roman"/>
          <w:color w:val="7030A0"/>
          <w:sz w:val="28"/>
          <w:szCs w:val="28"/>
        </w:rPr>
        <w:t>ы</w:t>
      </w:r>
      <w:r w:rsidR="0092409C" w:rsidRPr="009A6BA1">
        <w:rPr>
          <w:rFonts w:ascii="Times New Roman" w:hAnsi="Times New Roman"/>
          <w:color w:val="7030A0"/>
          <w:sz w:val="28"/>
          <w:szCs w:val="28"/>
        </w:rPr>
        <w:t xml:space="preserve"> на одно и то же транспортное средство составлял</w:t>
      </w:r>
      <w:r w:rsidR="00353198" w:rsidRPr="009A6BA1">
        <w:rPr>
          <w:rFonts w:ascii="Times New Roman" w:hAnsi="Times New Roman"/>
          <w:color w:val="7030A0"/>
          <w:sz w:val="28"/>
          <w:szCs w:val="28"/>
        </w:rPr>
        <w:t>и</w:t>
      </w:r>
      <w:r w:rsidR="0092409C" w:rsidRPr="009A6BA1">
        <w:rPr>
          <w:rFonts w:ascii="Times New Roman" w:hAnsi="Times New Roman"/>
          <w:color w:val="7030A0"/>
          <w:sz w:val="28"/>
          <w:szCs w:val="28"/>
        </w:rPr>
        <w:t>с</w:t>
      </w:r>
      <w:r w:rsidR="00353198" w:rsidRPr="009A6BA1">
        <w:rPr>
          <w:rFonts w:ascii="Times New Roman" w:hAnsi="Times New Roman"/>
          <w:color w:val="7030A0"/>
          <w:sz w:val="28"/>
          <w:szCs w:val="28"/>
        </w:rPr>
        <w:t>ь</w:t>
      </w:r>
      <w:r w:rsidR="0092409C" w:rsidRPr="009A6BA1">
        <w:rPr>
          <w:rFonts w:ascii="Times New Roman" w:hAnsi="Times New Roman"/>
          <w:color w:val="7030A0"/>
          <w:sz w:val="28"/>
          <w:szCs w:val="28"/>
        </w:rPr>
        <w:t xml:space="preserve"> не на каждого водителя( выдавался </w:t>
      </w:r>
      <w:r w:rsidR="001D6121" w:rsidRPr="009A6BA1">
        <w:rPr>
          <w:rFonts w:ascii="Times New Roman" w:hAnsi="Times New Roman"/>
          <w:color w:val="7030A0"/>
          <w:sz w:val="28"/>
          <w:szCs w:val="28"/>
        </w:rPr>
        <w:t xml:space="preserve">один </w:t>
      </w:r>
      <w:r w:rsidR="0092409C" w:rsidRPr="009A6BA1">
        <w:rPr>
          <w:rFonts w:ascii="Times New Roman" w:hAnsi="Times New Roman"/>
          <w:color w:val="7030A0"/>
          <w:sz w:val="28"/>
          <w:szCs w:val="28"/>
        </w:rPr>
        <w:t>путевой лист на двух водителей одновременно).</w:t>
      </w:r>
    </w:p>
    <w:p w:rsidR="00811DE8" w:rsidRPr="009A6BA1" w:rsidRDefault="00B62317" w:rsidP="001876B4">
      <w:pPr>
        <w:pStyle w:val="ad"/>
        <w:jc w:val="both"/>
        <w:rPr>
          <w:rFonts w:ascii="Times New Roman" w:hAnsi="Times New Roman"/>
          <w:color w:val="7030A0"/>
          <w:sz w:val="28"/>
          <w:szCs w:val="28"/>
        </w:rPr>
      </w:pPr>
      <w:r>
        <w:rPr>
          <w:rFonts w:ascii="Times New Roman" w:hAnsi="Times New Roman"/>
          <w:b/>
          <w:color w:val="7030A0"/>
          <w:sz w:val="28"/>
          <w:szCs w:val="28"/>
        </w:rPr>
        <w:t>1</w:t>
      </w:r>
      <w:r w:rsidR="000D7FD7">
        <w:rPr>
          <w:rFonts w:ascii="Times New Roman" w:hAnsi="Times New Roman"/>
          <w:b/>
          <w:color w:val="7030A0"/>
          <w:sz w:val="28"/>
          <w:szCs w:val="28"/>
        </w:rPr>
        <w:t>8</w:t>
      </w:r>
      <w:r w:rsidRPr="00B62317">
        <w:rPr>
          <w:rFonts w:ascii="Times New Roman" w:hAnsi="Times New Roman"/>
          <w:b/>
          <w:color w:val="7030A0"/>
          <w:sz w:val="28"/>
          <w:szCs w:val="28"/>
        </w:rPr>
        <w:t>.</w:t>
      </w:r>
      <w:r w:rsidR="00A31632" w:rsidRPr="009A6BA1">
        <w:rPr>
          <w:rFonts w:ascii="Times New Roman" w:hAnsi="Times New Roman"/>
          <w:color w:val="7030A0"/>
          <w:sz w:val="28"/>
          <w:szCs w:val="28"/>
        </w:rPr>
        <w:t xml:space="preserve">   </w:t>
      </w:r>
      <w:r w:rsidR="004A7D22" w:rsidRPr="009A6BA1">
        <w:rPr>
          <w:rFonts w:ascii="Times New Roman" w:hAnsi="Times New Roman"/>
          <w:color w:val="7030A0"/>
          <w:sz w:val="28"/>
          <w:szCs w:val="28"/>
        </w:rPr>
        <w:t xml:space="preserve"> </w:t>
      </w:r>
      <w:r w:rsidR="001876B4" w:rsidRPr="009A6BA1">
        <w:rPr>
          <w:rFonts w:ascii="Times New Roman" w:hAnsi="Times New Roman"/>
          <w:color w:val="7030A0"/>
          <w:sz w:val="28"/>
          <w:szCs w:val="28"/>
        </w:rPr>
        <w:t>В несоблюдении пункта 5</w:t>
      </w:r>
      <w:r w:rsidR="00811DE8" w:rsidRPr="009A6BA1">
        <w:rPr>
          <w:rFonts w:ascii="Times New Roman" w:hAnsi="Times New Roman"/>
          <w:color w:val="7030A0"/>
          <w:sz w:val="28"/>
          <w:szCs w:val="28"/>
        </w:rPr>
        <w:t xml:space="preserve">  Приказа Министерства здравоохранения РФ от 15 декабря 2014 г. N 835н "Об утверждении Порядка проведения предсменных, предрейсовых и послесменных, послерейсовых медицинских осмотров" </w:t>
      </w:r>
      <w:r w:rsidR="001876B4" w:rsidRPr="009A6BA1">
        <w:rPr>
          <w:rFonts w:ascii="Times New Roman" w:hAnsi="Times New Roman"/>
          <w:color w:val="7030A0"/>
          <w:sz w:val="28"/>
          <w:szCs w:val="28"/>
        </w:rPr>
        <w:t xml:space="preserve">после окончания </w:t>
      </w:r>
      <w:r w:rsidR="00811DE8" w:rsidRPr="009A6BA1">
        <w:rPr>
          <w:rFonts w:ascii="Times New Roman" w:hAnsi="Times New Roman"/>
          <w:color w:val="7030A0"/>
          <w:sz w:val="28"/>
          <w:szCs w:val="28"/>
        </w:rPr>
        <w:t>рабочего дня (смены, рейса) не проведен</w:t>
      </w:r>
      <w:r w:rsidR="001876B4" w:rsidRPr="009A6BA1">
        <w:rPr>
          <w:rFonts w:ascii="Times New Roman" w:hAnsi="Times New Roman"/>
          <w:color w:val="7030A0"/>
          <w:sz w:val="28"/>
          <w:szCs w:val="28"/>
        </w:rPr>
        <w:t>ы  послесменные, послерейсовые медицинские осмотры</w:t>
      </w:r>
      <w:r w:rsidR="00811DE8" w:rsidRPr="009A6BA1">
        <w:rPr>
          <w:rFonts w:ascii="Times New Roman" w:hAnsi="Times New Roman"/>
          <w:color w:val="7030A0"/>
          <w:sz w:val="28"/>
          <w:szCs w:val="28"/>
        </w:rPr>
        <w:t> </w:t>
      </w:r>
      <w:r w:rsidR="001876B4" w:rsidRPr="009A6BA1">
        <w:rPr>
          <w:rFonts w:ascii="Times New Roman" w:hAnsi="Times New Roman"/>
          <w:color w:val="7030A0"/>
          <w:sz w:val="28"/>
          <w:szCs w:val="28"/>
        </w:rPr>
        <w:t>водителей,</w:t>
      </w:r>
      <w:r w:rsidR="00353198" w:rsidRPr="009A6BA1">
        <w:rPr>
          <w:rFonts w:ascii="Times New Roman" w:hAnsi="Times New Roman"/>
          <w:color w:val="7030A0"/>
          <w:sz w:val="28"/>
          <w:szCs w:val="28"/>
        </w:rPr>
        <w:t xml:space="preserve"> </w:t>
      </w:r>
      <w:r w:rsidR="00811DE8" w:rsidRPr="009A6BA1">
        <w:rPr>
          <w:rFonts w:ascii="Times New Roman" w:hAnsi="Times New Roman"/>
          <w:color w:val="7030A0"/>
          <w:sz w:val="28"/>
          <w:szCs w:val="28"/>
        </w:rPr>
        <w:t>о чем свидетельствует путев</w:t>
      </w:r>
      <w:r w:rsidR="001876B4" w:rsidRPr="009A6BA1">
        <w:rPr>
          <w:rFonts w:ascii="Times New Roman" w:hAnsi="Times New Roman"/>
          <w:color w:val="7030A0"/>
          <w:sz w:val="28"/>
          <w:szCs w:val="28"/>
        </w:rPr>
        <w:t xml:space="preserve">ые </w:t>
      </w:r>
      <w:r w:rsidR="00811DE8" w:rsidRPr="009A6BA1">
        <w:rPr>
          <w:rFonts w:ascii="Times New Roman" w:hAnsi="Times New Roman"/>
          <w:color w:val="7030A0"/>
          <w:sz w:val="28"/>
          <w:szCs w:val="28"/>
        </w:rPr>
        <w:t xml:space="preserve"> лист</w:t>
      </w:r>
      <w:r w:rsidR="001876B4" w:rsidRPr="009A6BA1">
        <w:rPr>
          <w:rFonts w:ascii="Times New Roman" w:hAnsi="Times New Roman"/>
          <w:color w:val="7030A0"/>
          <w:sz w:val="28"/>
          <w:szCs w:val="28"/>
        </w:rPr>
        <w:t xml:space="preserve">ы </w:t>
      </w:r>
      <w:r w:rsidR="00811DE8" w:rsidRPr="009A6BA1">
        <w:rPr>
          <w:rFonts w:ascii="Times New Roman" w:hAnsi="Times New Roman"/>
          <w:color w:val="7030A0"/>
          <w:sz w:val="28"/>
          <w:szCs w:val="28"/>
        </w:rPr>
        <w:t xml:space="preserve"> </w:t>
      </w:r>
      <w:r w:rsidR="00A16B19" w:rsidRPr="009A6BA1">
        <w:rPr>
          <w:rFonts w:ascii="Times New Roman" w:hAnsi="Times New Roman"/>
          <w:color w:val="7030A0"/>
          <w:sz w:val="28"/>
          <w:szCs w:val="28"/>
        </w:rPr>
        <w:t>2021</w:t>
      </w:r>
      <w:r w:rsidR="001876B4" w:rsidRPr="009A6BA1">
        <w:rPr>
          <w:rFonts w:ascii="Times New Roman" w:hAnsi="Times New Roman"/>
          <w:color w:val="7030A0"/>
          <w:sz w:val="28"/>
          <w:szCs w:val="28"/>
        </w:rPr>
        <w:t xml:space="preserve">год, </w:t>
      </w:r>
      <w:r w:rsidR="00811DE8" w:rsidRPr="009A6BA1">
        <w:rPr>
          <w:rFonts w:ascii="Times New Roman" w:hAnsi="Times New Roman"/>
          <w:color w:val="7030A0"/>
          <w:sz w:val="28"/>
          <w:szCs w:val="28"/>
        </w:rPr>
        <w:t xml:space="preserve">  отметк</w:t>
      </w:r>
      <w:r w:rsidR="001876B4" w:rsidRPr="009A6BA1">
        <w:rPr>
          <w:rFonts w:ascii="Times New Roman" w:hAnsi="Times New Roman"/>
          <w:color w:val="7030A0"/>
          <w:sz w:val="28"/>
          <w:szCs w:val="28"/>
        </w:rPr>
        <w:t xml:space="preserve">и </w:t>
      </w:r>
      <w:r w:rsidR="00811DE8" w:rsidRPr="009A6BA1">
        <w:rPr>
          <w:rFonts w:ascii="Times New Roman" w:hAnsi="Times New Roman"/>
          <w:color w:val="7030A0"/>
          <w:sz w:val="28"/>
          <w:szCs w:val="28"/>
        </w:rPr>
        <w:t>в путев</w:t>
      </w:r>
      <w:r w:rsidR="001876B4" w:rsidRPr="009A6BA1">
        <w:rPr>
          <w:rFonts w:ascii="Times New Roman" w:hAnsi="Times New Roman"/>
          <w:color w:val="7030A0"/>
          <w:sz w:val="28"/>
          <w:szCs w:val="28"/>
        </w:rPr>
        <w:t xml:space="preserve">ых </w:t>
      </w:r>
      <w:r w:rsidR="00811DE8" w:rsidRPr="009A6BA1">
        <w:rPr>
          <w:rFonts w:ascii="Times New Roman" w:hAnsi="Times New Roman"/>
          <w:color w:val="7030A0"/>
          <w:sz w:val="28"/>
          <w:szCs w:val="28"/>
        </w:rPr>
        <w:t>листе отсутству</w:t>
      </w:r>
      <w:r w:rsidR="001876B4" w:rsidRPr="009A6BA1">
        <w:rPr>
          <w:rFonts w:ascii="Times New Roman" w:hAnsi="Times New Roman"/>
          <w:color w:val="7030A0"/>
          <w:sz w:val="28"/>
          <w:szCs w:val="28"/>
        </w:rPr>
        <w:t>ю</w:t>
      </w:r>
      <w:r w:rsidR="00811DE8" w:rsidRPr="009A6BA1">
        <w:rPr>
          <w:rFonts w:ascii="Times New Roman" w:hAnsi="Times New Roman"/>
          <w:color w:val="7030A0"/>
          <w:sz w:val="28"/>
          <w:szCs w:val="28"/>
        </w:rPr>
        <w:t xml:space="preserve">т. </w:t>
      </w:r>
    </w:p>
    <w:p w:rsidR="00276155" w:rsidRPr="00276155" w:rsidRDefault="00276155" w:rsidP="00276155">
      <w:pPr>
        <w:pStyle w:val="ad"/>
        <w:jc w:val="center"/>
        <w:rPr>
          <w:rFonts w:ascii="Times New Roman" w:hAnsi="Times New Roman"/>
          <w:b/>
          <w:sz w:val="28"/>
          <w:szCs w:val="28"/>
        </w:rPr>
      </w:pPr>
      <w:r w:rsidRPr="00276155">
        <w:rPr>
          <w:rFonts w:ascii="Times New Roman" w:hAnsi="Times New Roman"/>
          <w:b/>
          <w:sz w:val="28"/>
          <w:szCs w:val="28"/>
        </w:rPr>
        <w:t>Заключение</w:t>
      </w:r>
    </w:p>
    <w:p w:rsidR="00276155" w:rsidRPr="00276155" w:rsidRDefault="00276155" w:rsidP="00466A78">
      <w:pPr>
        <w:pStyle w:val="ad"/>
        <w:jc w:val="both"/>
        <w:rPr>
          <w:rFonts w:ascii="Times New Roman" w:hAnsi="Times New Roman"/>
          <w:sz w:val="28"/>
          <w:szCs w:val="28"/>
        </w:rPr>
      </w:pPr>
      <w:r w:rsidRPr="00276155">
        <w:rPr>
          <w:rFonts w:ascii="Times New Roman" w:hAnsi="Times New Roman"/>
          <w:sz w:val="28"/>
          <w:szCs w:val="28"/>
        </w:rPr>
        <w:t xml:space="preserve">       По результатам  проведенной внешней проверки установлено, что годовой отчёт об исполнении бюджета</w:t>
      </w:r>
      <w:r w:rsidRPr="00276155">
        <w:rPr>
          <w:rFonts w:ascii="Times New Roman" w:hAnsi="Times New Roman"/>
          <w:bCs/>
          <w:sz w:val="28"/>
          <w:szCs w:val="28"/>
        </w:rPr>
        <w:t xml:space="preserve"> за 202</w:t>
      </w:r>
      <w:r>
        <w:rPr>
          <w:rFonts w:ascii="Times New Roman" w:hAnsi="Times New Roman"/>
          <w:bCs/>
          <w:sz w:val="28"/>
          <w:szCs w:val="28"/>
        </w:rPr>
        <w:t>1</w:t>
      </w:r>
      <w:r w:rsidRPr="00276155">
        <w:rPr>
          <w:rFonts w:ascii="Times New Roman" w:hAnsi="Times New Roman"/>
          <w:bCs/>
          <w:sz w:val="28"/>
          <w:szCs w:val="28"/>
        </w:rPr>
        <w:t>год Варненского  сельского поселения Варненского муниципального района</w:t>
      </w:r>
      <w:r w:rsidRPr="00276155">
        <w:rPr>
          <w:rFonts w:ascii="Times New Roman" w:hAnsi="Times New Roman"/>
          <w:sz w:val="28"/>
          <w:szCs w:val="28"/>
        </w:rPr>
        <w:t xml:space="preserve"> отражает достоверное финансовое положение муниципального образования Варненское  сельское поселение и результаты его финансово-хозяйственной деятельности за период с 1 января 202</w:t>
      </w:r>
      <w:r>
        <w:rPr>
          <w:rFonts w:ascii="Times New Roman" w:hAnsi="Times New Roman"/>
          <w:sz w:val="28"/>
          <w:szCs w:val="28"/>
        </w:rPr>
        <w:t>1</w:t>
      </w:r>
      <w:r w:rsidRPr="00276155">
        <w:rPr>
          <w:rFonts w:ascii="Times New Roman" w:hAnsi="Times New Roman"/>
          <w:sz w:val="28"/>
          <w:szCs w:val="28"/>
        </w:rPr>
        <w:t xml:space="preserve"> года по 31 декабря 202</w:t>
      </w:r>
      <w:r>
        <w:rPr>
          <w:rFonts w:ascii="Times New Roman" w:hAnsi="Times New Roman"/>
          <w:sz w:val="28"/>
          <w:szCs w:val="28"/>
        </w:rPr>
        <w:t>1</w:t>
      </w:r>
      <w:r w:rsidRPr="00276155">
        <w:rPr>
          <w:rFonts w:ascii="Times New Roman" w:hAnsi="Times New Roman"/>
          <w:sz w:val="28"/>
          <w:szCs w:val="28"/>
        </w:rPr>
        <w:t xml:space="preserve"> года. </w:t>
      </w:r>
    </w:p>
    <w:p w:rsidR="00276155" w:rsidRPr="00276155" w:rsidRDefault="00276155" w:rsidP="00276155">
      <w:pPr>
        <w:pStyle w:val="ad"/>
        <w:jc w:val="center"/>
        <w:rPr>
          <w:rFonts w:ascii="Times New Roman" w:hAnsi="Times New Roman"/>
          <w:b/>
          <w:sz w:val="28"/>
          <w:szCs w:val="28"/>
        </w:rPr>
      </w:pPr>
      <w:r w:rsidRPr="00276155">
        <w:rPr>
          <w:rFonts w:ascii="Times New Roman" w:hAnsi="Times New Roman"/>
          <w:b/>
          <w:sz w:val="28"/>
          <w:szCs w:val="28"/>
        </w:rPr>
        <w:t>Предложения</w:t>
      </w:r>
    </w:p>
    <w:p w:rsidR="00276155" w:rsidRPr="00276155" w:rsidRDefault="00276155" w:rsidP="00276155">
      <w:pPr>
        <w:pStyle w:val="ad"/>
        <w:rPr>
          <w:rFonts w:ascii="Times New Roman" w:hAnsi="Times New Roman"/>
          <w:b/>
          <w:sz w:val="28"/>
          <w:szCs w:val="28"/>
        </w:rPr>
      </w:pPr>
    </w:p>
    <w:p w:rsidR="00276155" w:rsidRPr="00276155" w:rsidRDefault="00276155" w:rsidP="00276155">
      <w:pPr>
        <w:pStyle w:val="ad"/>
        <w:rPr>
          <w:rFonts w:ascii="Times New Roman" w:hAnsi="Times New Roman"/>
          <w:sz w:val="28"/>
          <w:szCs w:val="28"/>
        </w:rPr>
      </w:pPr>
      <w:r w:rsidRPr="00276155">
        <w:rPr>
          <w:rFonts w:ascii="Times New Roman" w:hAnsi="Times New Roman"/>
          <w:sz w:val="28"/>
          <w:szCs w:val="28"/>
        </w:rPr>
        <w:t>Контрольно-счетная палата Варненского муниципального района Челябинской области рекомендует:</w:t>
      </w:r>
    </w:p>
    <w:p w:rsidR="00276155" w:rsidRPr="00276155" w:rsidRDefault="00276155" w:rsidP="00276155">
      <w:pPr>
        <w:pStyle w:val="ad"/>
        <w:rPr>
          <w:rFonts w:ascii="Times New Roman" w:hAnsi="Times New Roman"/>
          <w:sz w:val="28"/>
          <w:szCs w:val="28"/>
        </w:rPr>
      </w:pPr>
    </w:p>
    <w:p w:rsidR="00276155" w:rsidRPr="00276155" w:rsidRDefault="00276155" w:rsidP="00276155">
      <w:pPr>
        <w:pStyle w:val="ad"/>
        <w:rPr>
          <w:rFonts w:ascii="Times New Roman" w:hAnsi="Times New Roman"/>
          <w:sz w:val="28"/>
          <w:szCs w:val="28"/>
        </w:rPr>
      </w:pPr>
      <w:r w:rsidRPr="00276155">
        <w:rPr>
          <w:rFonts w:ascii="Times New Roman" w:hAnsi="Times New Roman"/>
          <w:b/>
          <w:sz w:val="28"/>
          <w:szCs w:val="28"/>
        </w:rPr>
        <w:t>1).</w:t>
      </w:r>
      <w:r w:rsidRPr="00276155">
        <w:rPr>
          <w:rFonts w:ascii="Times New Roman" w:hAnsi="Times New Roman"/>
          <w:sz w:val="28"/>
          <w:szCs w:val="28"/>
        </w:rPr>
        <w:t xml:space="preserve"> </w:t>
      </w:r>
      <w:r w:rsidRPr="00276155">
        <w:rPr>
          <w:rFonts w:ascii="Times New Roman" w:hAnsi="Times New Roman"/>
          <w:b/>
          <w:sz w:val="28"/>
          <w:szCs w:val="28"/>
          <w:u w:val="single"/>
        </w:rPr>
        <w:t>Совету депутатов</w:t>
      </w:r>
      <w:r w:rsidRPr="00276155">
        <w:rPr>
          <w:rFonts w:ascii="Times New Roman" w:hAnsi="Times New Roman"/>
          <w:b/>
          <w:sz w:val="28"/>
          <w:szCs w:val="28"/>
        </w:rPr>
        <w:t xml:space="preserve"> </w:t>
      </w:r>
      <w:r w:rsidRPr="00276155">
        <w:rPr>
          <w:rFonts w:ascii="Times New Roman" w:hAnsi="Times New Roman"/>
          <w:b/>
          <w:sz w:val="28"/>
          <w:szCs w:val="28"/>
          <w:u w:val="single"/>
        </w:rPr>
        <w:t>Варненского сельского поселения</w:t>
      </w:r>
      <w:r w:rsidRPr="00276155">
        <w:rPr>
          <w:rFonts w:ascii="Times New Roman" w:hAnsi="Times New Roman"/>
          <w:sz w:val="28"/>
          <w:szCs w:val="28"/>
        </w:rPr>
        <w:t>: утвердить отчет «Об исполнении бюджета Варненского сельского поселения за 202</w:t>
      </w:r>
      <w:r>
        <w:rPr>
          <w:rFonts w:ascii="Times New Roman" w:hAnsi="Times New Roman"/>
          <w:sz w:val="28"/>
          <w:szCs w:val="28"/>
        </w:rPr>
        <w:t>1</w:t>
      </w:r>
      <w:r w:rsidRPr="00276155">
        <w:rPr>
          <w:rFonts w:ascii="Times New Roman" w:hAnsi="Times New Roman"/>
          <w:sz w:val="28"/>
          <w:szCs w:val="28"/>
        </w:rPr>
        <w:t xml:space="preserve">год </w:t>
      </w:r>
    </w:p>
    <w:p w:rsidR="00276155" w:rsidRPr="00276155" w:rsidRDefault="00276155" w:rsidP="00276155">
      <w:pPr>
        <w:pStyle w:val="ad"/>
        <w:rPr>
          <w:rFonts w:ascii="Times New Roman" w:hAnsi="Times New Roman"/>
          <w:b/>
          <w:sz w:val="28"/>
          <w:szCs w:val="28"/>
        </w:rPr>
      </w:pPr>
      <w:r w:rsidRPr="00276155">
        <w:rPr>
          <w:rFonts w:ascii="Times New Roman" w:hAnsi="Times New Roman"/>
          <w:b/>
          <w:sz w:val="28"/>
          <w:szCs w:val="28"/>
        </w:rPr>
        <w:t>2).</w:t>
      </w:r>
      <w:r w:rsidRPr="00276155">
        <w:rPr>
          <w:rFonts w:ascii="Times New Roman" w:hAnsi="Times New Roman"/>
          <w:b/>
          <w:sz w:val="28"/>
          <w:szCs w:val="28"/>
          <w:u w:val="single"/>
        </w:rPr>
        <w:t>Администрации и финансовому органу</w:t>
      </w:r>
      <w:r w:rsidRPr="00276155">
        <w:rPr>
          <w:rFonts w:ascii="Times New Roman" w:hAnsi="Times New Roman"/>
          <w:b/>
          <w:sz w:val="28"/>
          <w:szCs w:val="28"/>
        </w:rPr>
        <w:t xml:space="preserve"> : </w:t>
      </w:r>
    </w:p>
    <w:p w:rsidR="00276155" w:rsidRPr="00466A78" w:rsidRDefault="00276155" w:rsidP="00466A78">
      <w:pPr>
        <w:pStyle w:val="ad"/>
        <w:jc w:val="both"/>
        <w:rPr>
          <w:rFonts w:ascii="Times New Roman" w:hAnsi="Times New Roman"/>
          <w:sz w:val="28"/>
          <w:szCs w:val="28"/>
        </w:rPr>
      </w:pPr>
      <w:r w:rsidRPr="00466A78">
        <w:rPr>
          <w:rFonts w:ascii="Times New Roman" w:hAnsi="Times New Roman"/>
          <w:b/>
          <w:sz w:val="28"/>
          <w:szCs w:val="28"/>
        </w:rPr>
        <w:t>1.</w:t>
      </w:r>
      <w:r w:rsidRPr="00466A78">
        <w:rPr>
          <w:rFonts w:ascii="Times New Roman" w:hAnsi="Times New Roman"/>
          <w:sz w:val="28"/>
          <w:szCs w:val="28"/>
        </w:rPr>
        <w:t xml:space="preserve"> При </w:t>
      </w:r>
      <w:r w:rsidRPr="00466A78">
        <w:rPr>
          <w:rFonts w:ascii="Times New Roman" w:hAnsi="Times New Roman"/>
          <w:bCs/>
          <w:sz w:val="28"/>
          <w:szCs w:val="28"/>
        </w:rPr>
        <w:t>использовании  бюджетных средств необходимо  исходить из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w:t>
      </w:r>
      <w:hyperlink r:id="rId15" w:anchor="/document/12112604/entry/601" w:history="1">
        <w:r w:rsidRPr="00466A78">
          <w:rPr>
            <w:rStyle w:val="af1"/>
            <w:rFonts w:ascii="Times New Roman" w:hAnsi="Times New Roman"/>
            <w:bCs/>
            <w:color w:val="auto"/>
            <w:sz w:val="28"/>
            <w:szCs w:val="28"/>
          </w:rPr>
          <w:t>бюджетом</w:t>
        </w:r>
      </w:hyperlink>
      <w:r w:rsidRPr="00466A78">
        <w:rPr>
          <w:rFonts w:ascii="Times New Roman" w:hAnsi="Times New Roman"/>
          <w:bCs/>
          <w:sz w:val="28"/>
          <w:szCs w:val="28"/>
        </w:rPr>
        <w:t> объема средств (результативности),</w:t>
      </w:r>
      <w:r w:rsidRPr="00466A78">
        <w:rPr>
          <w:rFonts w:ascii="Times New Roman" w:hAnsi="Times New Roman"/>
          <w:b/>
          <w:bCs/>
          <w:sz w:val="28"/>
          <w:szCs w:val="28"/>
        </w:rPr>
        <w:t xml:space="preserve"> </w:t>
      </w:r>
      <w:r w:rsidRPr="00466A78">
        <w:rPr>
          <w:rFonts w:ascii="Times New Roman" w:hAnsi="Times New Roman"/>
          <w:sz w:val="28"/>
          <w:szCs w:val="28"/>
        </w:rPr>
        <w:t xml:space="preserve">обеспечивать целевое использование бюджетных средств: </w:t>
      </w:r>
    </w:p>
    <w:p w:rsidR="00276155" w:rsidRPr="00466A78" w:rsidRDefault="00276155" w:rsidP="00466A78">
      <w:pPr>
        <w:pStyle w:val="ad"/>
        <w:jc w:val="both"/>
        <w:rPr>
          <w:rFonts w:ascii="Times New Roman" w:hAnsi="Times New Roman"/>
          <w:sz w:val="28"/>
          <w:szCs w:val="28"/>
        </w:rPr>
      </w:pPr>
      <w:r w:rsidRPr="00466A78">
        <w:rPr>
          <w:rFonts w:ascii="Times New Roman" w:hAnsi="Times New Roman"/>
          <w:sz w:val="28"/>
          <w:szCs w:val="28"/>
        </w:rPr>
        <w:t>-усилить контроль за полнотой и своевременностью  погашения  кредиторской и дебиторской задолженностей (своевременно составлять акты сверок и проводить инвентаризацию расчетов);</w:t>
      </w:r>
    </w:p>
    <w:p w:rsidR="00276155" w:rsidRPr="00466A78" w:rsidRDefault="00276155" w:rsidP="00466A78">
      <w:pPr>
        <w:pStyle w:val="ad"/>
        <w:jc w:val="both"/>
        <w:rPr>
          <w:rFonts w:ascii="Times New Roman" w:hAnsi="Times New Roman"/>
          <w:b/>
          <w:sz w:val="28"/>
          <w:szCs w:val="28"/>
        </w:rPr>
      </w:pPr>
      <w:r w:rsidRPr="00466A78">
        <w:rPr>
          <w:rFonts w:ascii="Times New Roman" w:hAnsi="Times New Roman"/>
          <w:b/>
          <w:sz w:val="28"/>
          <w:szCs w:val="28"/>
        </w:rPr>
        <w:t>2.</w:t>
      </w:r>
      <w:r w:rsidRPr="00466A78">
        <w:rPr>
          <w:rFonts w:ascii="Times New Roman" w:hAnsi="Times New Roman"/>
          <w:sz w:val="28"/>
          <w:szCs w:val="28"/>
        </w:rPr>
        <w:t xml:space="preserve"> Своевременно  приводить  муниципальные  программы  в  соответствие  с  решением  о  бюджете.</w:t>
      </w:r>
      <w:r w:rsidRPr="00466A78">
        <w:rPr>
          <w:rFonts w:ascii="Times New Roman" w:hAnsi="Times New Roman"/>
          <w:b/>
          <w:sz w:val="28"/>
          <w:szCs w:val="28"/>
        </w:rPr>
        <w:t xml:space="preserve"> </w:t>
      </w:r>
    </w:p>
    <w:p w:rsidR="00276155" w:rsidRPr="00466A78" w:rsidRDefault="00276155" w:rsidP="00466A78">
      <w:pPr>
        <w:pStyle w:val="ad"/>
        <w:jc w:val="both"/>
        <w:rPr>
          <w:rFonts w:ascii="Times New Roman" w:hAnsi="Times New Roman"/>
          <w:sz w:val="28"/>
          <w:szCs w:val="28"/>
        </w:rPr>
      </w:pPr>
      <w:r w:rsidRPr="00466A78">
        <w:rPr>
          <w:rFonts w:ascii="Times New Roman" w:hAnsi="Times New Roman"/>
          <w:b/>
          <w:sz w:val="28"/>
          <w:szCs w:val="28"/>
        </w:rPr>
        <w:t>3</w:t>
      </w:r>
      <w:r w:rsidRPr="00466A78">
        <w:rPr>
          <w:rFonts w:ascii="Times New Roman" w:hAnsi="Times New Roman"/>
          <w:sz w:val="28"/>
          <w:szCs w:val="28"/>
        </w:rPr>
        <w:t>. Проводить   программно-целевую     бюджетную     политику,  повышать    долю   расходов, направляемых на реализацию муниципальных программ.</w:t>
      </w:r>
    </w:p>
    <w:p w:rsidR="00276155" w:rsidRPr="00466A78" w:rsidRDefault="00276155" w:rsidP="00466A78">
      <w:pPr>
        <w:pStyle w:val="ad"/>
        <w:jc w:val="both"/>
        <w:rPr>
          <w:rFonts w:ascii="Times New Roman" w:hAnsi="Times New Roman"/>
          <w:sz w:val="28"/>
          <w:szCs w:val="28"/>
        </w:rPr>
      </w:pPr>
      <w:r w:rsidRPr="00466A78">
        <w:rPr>
          <w:rFonts w:ascii="Times New Roman" w:hAnsi="Times New Roman"/>
          <w:b/>
          <w:sz w:val="28"/>
          <w:szCs w:val="28"/>
        </w:rPr>
        <w:t>4</w:t>
      </w:r>
      <w:r w:rsidRPr="00466A78">
        <w:rPr>
          <w:rFonts w:ascii="Times New Roman" w:hAnsi="Times New Roman"/>
          <w:sz w:val="28"/>
          <w:szCs w:val="28"/>
        </w:rPr>
        <w:t>. При  формировании  и  в ходе исполнения бюджета  не  допускать  занижения  показателей  доходов</w:t>
      </w:r>
      <w:r w:rsidR="00466A78">
        <w:rPr>
          <w:rFonts w:ascii="Times New Roman" w:hAnsi="Times New Roman"/>
          <w:sz w:val="28"/>
          <w:szCs w:val="28"/>
        </w:rPr>
        <w:t xml:space="preserve"> и расходов</w:t>
      </w:r>
      <w:r w:rsidRPr="00466A78">
        <w:rPr>
          <w:rFonts w:ascii="Times New Roman" w:hAnsi="Times New Roman"/>
          <w:sz w:val="28"/>
          <w:szCs w:val="28"/>
        </w:rPr>
        <w:t xml:space="preserve">. </w:t>
      </w:r>
    </w:p>
    <w:p w:rsidR="00276155" w:rsidRPr="00466A78" w:rsidRDefault="00276155" w:rsidP="00466A78">
      <w:pPr>
        <w:pStyle w:val="ad"/>
        <w:jc w:val="both"/>
        <w:rPr>
          <w:rFonts w:ascii="Times New Roman" w:hAnsi="Times New Roman"/>
          <w:sz w:val="28"/>
          <w:szCs w:val="28"/>
        </w:rPr>
      </w:pPr>
      <w:r w:rsidRPr="00466A78">
        <w:rPr>
          <w:rFonts w:ascii="Times New Roman" w:hAnsi="Times New Roman"/>
          <w:b/>
          <w:sz w:val="28"/>
          <w:szCs w:val="28"/>
        </w:rPr>
        <w:t xml:space="preserve">5.  </w:t>
      </w:r>
      <w:r w:rsidRPr="00466A78">
        <w:rPr>
          <w:rFonts w:ascii="Times New Roman" w:hAnsi="Times New Roman"/>
          <w:sz w:val="28"/>
          <w:szCs w:val="28"/>
        </w:rPr>
        <w:t xml:space="preserve">Повысить качество бюджетного планирования. </w:t>
      </w:r>
    </w:p>
    <w:p w:rsidR="00276155" w:rsidRPr="00466A78" w:rsidRDefault="00276155" w:rsidP="00466A78">
      <w:pPr>
        <w:pStyle w:val="ad"/>
        <w:jc w:val="both"/>
        <w:rPr>
          <w:rFonts w:ascii="Times New Roman" w:hAnsi="Times New Roman"/>
          <w:sz w:val="28"/>
          <w:szCs w:val="28"/>
        </w:rPr>
      </w:pPr>
      <w:r w:rsidRPr="00466A78">
        <w:rPr>
          <w:rFonts w:ascii="Times New Roman" w:hAnsi="Times New Roman"/>
          <w:b/>
          <w:sz w:val="28"/>
          <w:szCs w:val="28"/>
        </w:rPr>
        <w:t>6</w:t>
      </w:r>
      <w:r w:rsidRPr="00466A78">
        <w:rPr>
          <w:rFonts w:ascii="Times New Roman" w:hAnsi="Times New Roman"/>
          <w:sz w:val="28"/>
          <w:szCs w:val="28"/>
        </w:rPr>
        <w:t xml:space="preserve">. Принимать меры к обязательному исполнению принятых расходных обязательств. </w:t>
      </w:r>
    </w:p>
    <w:p w:rsidR="00276155" w:rsidRPr="00466A78" w:rsidRDefault="00276155" w:rsidP="00466A78">
      <w:pPr>
        <w:pStyle w:val="ad"/>
        <w:jc w:val="both"/>
        <w:rPr>
          <w:rFonts w:ascii="Times New Roman" w:hAnsi="Times New Roman"/>
          <w:sz w:val="28"/>
          <w:szCs w:val="28"/>
        </w:rPr>
      </w:pPr>
      <w:r w:rsidRPr="00466A78">
        <w:rPr>
          <w:rFonts w:ascii="Times New Roman" w:hAnsi="Times New Roman"/>
          <w:b/>
          <w:sz w:val="28"/>
          <w:szCs w:val="28"/>
        </w:rPr>
        <w:t xml:space="preserve">7. </w:t>
      </w:r>
      <w:r w:rsidRPr="00466A78">
        <w:rPr>
          <w:rFonts w:ascii="Times New Roman" w:hAnsi="Times New Roman"/>
          <w:sz w:val="28"/>
          <w:szCs w:val="28"/>
        </w:rPr>
        <w:t>Принимать меры по устранению факторов, негативно влияющих на достоверность бюджетной отчетности, оперативно устранять выявленные нарушения, допущенные  в ходе исполнения местного бюджета.</w:t>
      </w:r>
    </w:p>
    <w:p w:rsidR="00466A78" w:rsidRDefault="00276155" w:rsidP="00466A78">
      <w:pPr>
        <w:pStyle w:val="ad"/>
        <w:jc w:val="both"/>
        <w:rPr>
          <w:rFonts w:ascii="Times New Roman" w:hAnsi="Times New Roman"/>
          <w:sz w:val="28"/>
          <w:szCs w:val="28"/>
        </w:rPr>
      </w:pPr>
      <w:r w:rsidRPr="00466A78">
        <w:rPr>
          <w:rFonts w:ascii="Times New Roman" w:hAnsi="Times New Roman"/>
          <w:b/>
          <w:sz w:val="28"/>
          <w:szCs w:val="28"/>
        </w:rPr>
        <w:t>8.</w:t>
      </w:r>
      <w:r w:rsidRPr="00466A78">
        <w:rPr>
          <w:rFonts w:ascii="Times New Roman" w:hAnsi="Times New Roman"/>
          <w:sz w:val="28"/>
          <w:szCs w:val="28"/>
        </w:rPr>
        <w:t xml:space="preserve"> Усилить контроль за </w:t>
      </w:r>
      <w:r w:rsidR="00466A78">
        <w:rPr>
          <w:rFonts w:ascii="Times New Roman" w:hAnsi="Times New Roman"/>
          <w:sz w:val="28"/>
          <w:szCs w:val="28"/>
        </w:rPr>
        <w:t>:</w:t>
      </w:r>
    </w:p>
    <w:p w:rsidR="00276155" w:rsidRPr="00466A78" w:rsidRDefault="00466A78" w:rsidP="00466A78">
      <w:pPr>
        <w:pStyle w:val="ad"/>
        <w:jc w:val="both"/>
        <w:rPr>
          <w:rFonts w:ascii="Times New Roman" w:hAnsi="Times New Roman"/>
          <w:sz w:val="28"/>
          <w:szCs w:val="28"/>
        </w:rPr>
      </w:pPr>
      <w:r>
        <w:rPr>
          <w:rFonts w:ascii="Times New Roman" w:hAnsi="Times New Roman"/>
          <w:sz w:val="28"/>
          <w:szCs w:val="28"/>
        </w:rPr>
        <w:t>-</w:t>
      </w:r>
      <w:r w:rsidR="00276155" w:rsidRPr="00466A78">
        <w:rPr>
          <w:rFonts w:ascii="Times New Roman" w:hAnsi="Times New Roman"/>
          <w:sz w:val="28"/>
          <w:szCs w:val="28"/>
        </w:rPr>
        <w:t>списанием гсм, заполнением путевых листов, разработать и утвердить форму путевого листа, назначить ответственных лиц.</w:t>
      </w:r>
    </w:p>
    <w:p w:rsidR="00276155" w:rsidRDefault="00466A78" w:rsidP="00466A78">
      <w:pPr>
        <w:pStyle w:val="ad"/>
        <w:jc w:val="both"/>
        <w:rPr>
          <w:rFonts w:ascii="Times New Roman" w:hAnsi="Times New Roman"/>
          <w:sz w:val="28"/>
          <w:szCs w:val="28"/>
        </w:rPr>
      </w:pPr>
      <w:r>
        <w:rPr>
          <w:rFonts w:ascii="Times New Roman" w:hAnsi="Times New Roman"/>
          <w:sz w:val="28"/>
          <w:szCs w:val="28"/>
        </w:rPr>
        <w:t>-учетом капитальных вложений в объекты недвижимого имущества и направленных на благоустройство.</w:t>
      </w:r>
    </w:p>
    <w:p w:rsidR="00466A78" w:rsidRPr="008113ED" w:rsidRDefault="00466A78" w:rsidP="00466A78">
      <w:pPr>
        <w:pStyle w:val="ad"/>
        <w:jc w:val="both"/>
        <w:rPr>
          <w:rFonts w:ascii="Times New Roman" w:hAnsi="Times New Roman"/>
          <w:sz w:val="28"/>
          <w:szCs w:val="28"/>
        </w:rPr>
      </w:pPr>
      <w:r w:rsidRPr="008113ED">
        <w:rPr>
          <w:rFonts w:ascii="Times New Roman" w:hAnsi="Times New Roman"/>
          <w:b/>
          <w:sz w:val="28"/>
          <w:szCs w:val="28"/>
        </w:rPr>
        <w:t>9.</w:t>
      </w:r>
      <w:r w:rsidRPr="008113ED">
        <w:rPr>
          <w:rFonts w:ascii="Times New Roman" w:hAnsi="Times New Roman"/>
          <w:sz w:val="28"/>
          <w:szCs w:val="28"/>
        </w:rPr>
        <w:t xml:space="preserve"> Организовать работу по исполнительным листам</w:t>
      </w:r>
      <w:r w:rsidR="008113ED" w:rsidRPr="008113ED">
        <w:rPr>
          <w:rFonts w:ascii="Times New Roman" w:hAnsi="Times New Roman"/>
          <w:sz w:val="28"/>
          <w:szCs w:val="28"/>
        </w:rPr>
        <w:t>,</w:t>
      </w:r>
      <w:r w:rsidRPr="008113ED">
        <w:rPr>
          <w:rFonts w:ascii="Times New Roman" w:hAnsi="Times New Roman"/>
          <w:sz w:val="28"/>
          <w:szCs w:val="28"/>
        </w:rPr>
        <w:t xml:space="preserve">  </w:t>
      </w:r>
      <w:r w:rsidR="008113ED" w:rsidRPr="008113ED">
        <w:rPr>
          <w:rFonts w:ascii="Times New Roman" w:hAnsi="Times New Roman"/>
          <w:sz w:val="28"/>
          <w:szCs w:val="28"/>
        </w:rPr>
        <w:t>отражать всю информацию в бухгалтерском учете и  отчетности.</w:t>
      </w:r>
    </w:p>
    <w:p w:rsidR="000E4919" w:rsidRPr="008113ED" w:rsidRDefault="000E4919" w:rsidP="00466A78">
      <w:pPr>
        <w:pStyle w:val="ad"/>
        <w:jc w:val="both"/>
        <w:rPr>
          <w:rFonts w:ascii="Times New Roman" w:hAnsi="Times New Roman"/>
          <w:sz w:val="28"/>
          <w:szCs w:val="28"/>
        </w:rPr>
      </w:pPr>
    </w:p>
    <w:p w:rsidR="000E4919" w:rsidRPr="008113ED" w:rsidRDefault="000E4919" w:rsidP="00466A78">
      <w:pPr>
        <w:pStyle w:val="ad"/>
        <w:jc w:val="both"/>
        <w:rPr>
          <w:rFonts w:ascii="Times New Roman" w:hAnsi="Times New Roman"/>
          <w:sz w:val="28"/>
          <w:szCs w:val="28"/>
        </w:rPr>
      </w:pPr>
    </w:p>
    <w:p w:rsidR="000E4919" w:rsidRPr="00466A78" w:rsidRDefault="000E4919" w:rsidP="00466A78">
      <w:pPr>
        <w:pStyle w:val="ad"/>
        <w:jc w:val="both"/>
        <w:rPr>
          <w:rFonts w:ascii="Times New Roman" w:hAnsi="Times New Roman"/>
          <w:color w:val="FF0000"/>
          <w:sz w:val="28"/>
          <w:szCs w:val="28"/>
        </w:rPr>
      </w:pPr>
    </w:p>
    <w:p w:rsidR="00D66376" w:rsidRPr="009F5CF1" w:rsidRDefault="00D66376" w:rsidP="00D66376">
      <w:pPr>
        <w:pStyle w:val="ad"/>
        <w:rPr>
          <w:rFonts w:ascii="Times New Roman" w:hAnsi="Times New Roman"/>
          <w:sz w:val="28"/>
          <w:szCs w:val="28"/>
        </w:rPr>
      </w:pPr>
      <w:r w:rsidRPr="009F5CF1">
        <w:rPr>
          <w:rFonts w:ascii="Times New Roman" w:hAnsi="Times New Roman"/>
          <w:sz w:val="28"/>
          <w:szCs w:val="28"/>
        </w:rPr>
        <w:t xml:space="preserve">заместитель председателя КСП                                                    О.А.Киржацкая </w:t>
      </w:r>
    </w:p>
    <w:p w:rsidR="00D66376" w:rsidRPr="009F5CF1" w:rsidRDefault="00D66376" w:rsidP="00D66376">
      <w:pPr>
        <w:pStyle w:val="ad"/>
        <w:rPr>
          <w:rFonts w:ascii="Times New Roman" w:hAnsi="Times New Roman"/>
          <w:sz w:val="28"/>
          <w:szCs w:val="28"/>
        </w:rPr>
      </w:pPr>
    </w:p>
    <w:sectPr w:rsidR="00D66376" w:rsidRPr="009F5CF1" w:rsidSect="00E05608">
      <w:head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AFA" w:rsidRDefault="007F7AFA" w:rsidP="00DA5F0E">
      <w:pPr>
        <w:spacing w:after="0" w:line="240" w:lineRule="auto"/>
      </w:pPr>
      <w:r>
        <w:separator/>
      </w:r>
    </w:p>
  </w:endnote>
  <w:endnote w:type="continuationSeparator" w:id="1">
    <w:p w:rsidR="007F7AFA" w:rsidRDefault="007F7AFA" w:rsidP="00DA5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AFA" w:rsidRDefault="007F7AFA" w:rsidP="00DA5F0E">
      <w:pPr>
        <w:spacing w:after="0" w:line="240" w:lineRule="auto"/>
      </w:pPr>
      <w:r>
        <w:separator/>
      </w:r>
    </w:p>
  </w:footnote>
  <w:footnote w:type="continuationSeparator" w:id="1">
    <w:p w:rsidR="007F7AFA" w:rsidRDefault="007F7AFA" w:rsidP="00DA5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1CC" w:rsidRPr="005E5757" w:rsidRDefault="00B661CC" w:rsidP="005E5757">
    <w:pPr>
      <w:pStyle w:val="a7"/>
      <w:tabs>
        <w:tab w:val="clear" w:pos="9355"/>
        <w:tab w:val="right" w:pos="8931"/>
      </w:tabs>
      <w:jc w:val="right"/>
      <w:rPr>
        <w:sz w:val="24"/>
      </w:rPr>
    </w:pPr>
    <w:r w:rsidRPr="005E5757">
      <w:rPr>
        <w:sz w:val="24"/>
      </w:rPr>
      <w:fldChar w:fldCharType="begin"/>
    </w:r>
    <w:r w:rsidRPr="005E5757">
      <w:rPr>
        <w:sz w:val="24"/>
      </w:rPr>
      <w:instrText xml:space="preserve"> PAGE   \* MERGEFORMAT </w:instrText>
    </w:r>
    <w:r w:rsidRPr="005E5757">
      <w:rPr>
        <w:sz w:val="24"/>
      </w:rPr>
      <w:fldChar w:fldCharType="separate"/>
    </w:r>
    <w:r w:rsidR="007F7AFA">
      <w:rPr>
        <w:noProof/>
        <w:sz w:val="24"/>
      </w:rPr>
      <w:t>1</w:t>
    </w:r>
    <w:r w:rsidRPr="005E5757">
      <w:rPr>
        <w:sz w:val="24"/>
      </w:rPr>
      <w:fldChar w:fldCharType="end"/>
    </w:r>
  </w:p>
  <w:p w:rsidR="00B661CC" w:rsidRDefault="00B661C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70F1D0"/>
    <w:lvl w:ilvl="0">
      <w:numFmt w:val="bullet"/>
      <w:lvlText w:val="*"/>
      <w:lvlJc w:val="left"/>
    </w:lvl>
  </w:abstractNum>
  <w:abstractNum w:abstractNumId="1">
    <w:nsid w:val="013D3613"/>
    <w:multiLevelType w:val="hybridMultilevel"/>
    <w:tmpl w:val="789C5DA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0379668E"/>
    <w:multiLevelType w:val="hybridMultilevel"/>
    <w:tmpl w:val="86387F60"/>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4BB3985"/>
    <w:multiLevelType w:val="hybridMultilevel"/>
    <w:tmpl w:val="FFAAB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721174"/>
    <w:multiLevelType w:val="hybridMultilevel"/>
    <w:tmpl w:val="8D14A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76262C"/>
    <w:multiLevelType w:val="hybridMultilevel"/>
    <w:tmpl w:val="5EB6D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F572B"/>
    <w:multiLevelType w:val="hybridMultilevel"/>
    <w:tmpl w:val="620A7A7A"/>
    <w:lvl w:ilvl="0" w:tplc="F75AF92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57155F5"/>
    <w:multiLevelType w:val="hybridMultilevel"/>
    <w:tmpl w:val="0AD62952"/>
    <w:lvl w:ilvl="0" w:tplc="7D28DF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2250B2"/>
    <w:multiLevelType w:val="hybridMultilevel"/>
    <w:tmpl w:val="5DFA9A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00687E"/>
    <w:multiLevelType w:val="hybridMultilevel"/>
    <w:tmpl w:val="13FAC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1A263F"/>
    <w:multiLevelType w:val="hybridMultilevel"/>
    <w:tmpl w:val="03F2B87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29891480"/>
    <w:multiLevelType w:val="hybridMultilevel"/>
    <w:tmpl w:val="BB287BF0"/>
    <w:lvl w:ilvl="0" w:tplc="04190011">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B2611FA"/>
    <w:multiLevelType w:val="hybridMultilevel"/>
    <w:tmpl w:val="9C247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5BD2187"/>
    <w:multiLevelType w:val="hybridMultilevel"/>
    <w:tmpl w:val="A1AE19F0"/>
    <w:lvl w:ilvl="0" w:tplc="5950CE6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4">
    <w:nsid w:val="4FB47052"/>
    <w:multiLevelType w:val="hybridMultilevel"/>
    <w:tmpl w:val="03868A3A"/>
    <w:lvl w:ilvl="0" w:tplc="488EDC18">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54F6231F"/>
    <w:multiLevelType w:val="hybridMultilevel"/>
    <w:tmpl w:val="AFBC4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243D74"/>
    <w:multiLevelType w:val="hybridMultilevel"/>
    <w:tmpl w:val="AD4854F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44E474E"/>
    <w:multiLevelType w:val="hybridMultilevel"/>
    <w:tmpl w:val="7CF41E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54262DA"/>
    <w:multiLevelType w:val="hybridMultilevel"/>
    <w:tmpl w:val="7944C60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9C5710F"/>
    <w:multiLevelType w:val="hybridMultilevel"/>
    <w:tmpl w:val="CCD2546A"/>
    <w:lvl w:ilvl="0" w:tplc="D53C19F8">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0">
    <w:nsid w:val="6D773973"/>
    <w:multiLevelType w:val="hybridMultilevel"/>
    <w:tmpl w:val="C26400FA"/>
    <w:lvl w:ilvl="0" w:tplc="D53C19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FC3943"/>
    <w:multiLevelType w:val="hybridMultilevel"/>
    <w:tmpl w:val="DA462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A152BC"/>
    <w:multiLevelType w:val="hybridMultilevel"/>
    <w:tmpl w:val="7DD48E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
  </w:num>
  <w:num w:numId="2">
    <w:abstractNumId w:val="20"/>
  </w:num>
  <w:num w:numId="3">
    <w:abstractNumId w:val="13"/>
  </w:num>
  <w:num w:numId="4">
    <w:abstractNumId w:val="14"/>
  </w:num>
  <w:num w:numId="5">
    <w:abstractNumId w:val="21"/>
  </w:num>
  <w:num w:numId="6">
    <w:abstractNumId w:val="17"/>
  </w:num>
  <w:num w:numId="7">
    <w:abstractNumId w:val="1"/>
  </w:num>
  <w:num w:numId="8">
    <w:abstractNumId w:val="3"/>
  </w:num>
  <w:num w:numId="9">
    <w:abstractNumId w:val="5"/>
  </w:num>
  <w:num w:numId="10">
    <w:abstractNumId w:val="10"/>
  </w:num>
  <w:num w:numId="11">
    <w:abstractNumId w:val="15"/>
  </w:num>
  <w:num w:numId="12">
    <w:abstractNumId w:val="12"/>
  </w:num>
  <w:num w:numId="13">
    <w:abstractNumId w:val="9"/>
  </w:num>
  <w:num w:numId="14">
    <w:abstractNumId w:val="4"/>
  </w:num>
  <w:num w:numId="15">
    <w:abstractNumId w:val="16"/>
  </w:num>
  <w:num w:numId="16">
    <w:abstractNumId w:val="18"/>
  </w:num>
  <w:num w:numId="17">
    <w:abstractNumId w:val="22"/>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1">
    <w:abstractNumId w:val="11"/>
  </w:num>
  <w:num w:numId="22">
    <w:abstractNumId w:val="8"/>
  </w:num>
  <w:num w:numId="23">
    <w:abstractNumId w:val="19"/>
  </w:num>
  <w:num w:numId="24">
    <w:abstractNumId w:val="6"/>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40AD"/>
    <w:rsid w:val="00000CBF"/>
    <w:rsid w:val="00001072"/>
    <w:rsid w:val="000022EA"/>
    <w:rsid w:val="00003148"/>
    <w:rsid w:val="000036C5"/>
    <w:rsid w:val="00003D42"/>
    <w:rsid w:val="00005075"/>
    <w:rsid w:val="0000531E"/>
    <w:rsid w:val="000057CD"/>
    <w:rsid w:val="00005F7E"/>
    <w:rsid w:val="000061DD"/>
    <w:rsid w:val="00006970"/>
    <w:rsid w:val="00006DCB"/>
    <w:rsid w:val="00007503"/>
    <w:rsid w:val="00010804"/>
    <w:rsid w:val="00010AD5"/>
    <w:rsid w:val="00010BAF"/>
    <w:rsid w:val="0001132D"/>
    <w:rsid w:val="00011410"/>
    <w:rsid w:val="000128C7"/>
    <w:rsid w:val="00012909"/>
    <w:rsid w:val="00013109"/>
    <w:rsid w:val="00013470"/>
    <w:rsid w:val="00013DDB"/>
    <w:rsid w:val="000141F0"/>
    <w:rsid w:val="00015B34"/>
    <w:rsid w:val="000167C8"/>
    <w:rsid w:val="00016D40"/>
    <w:rsid w:val="00017034"/>
    <w:rsid w:val="00017AB6"/>
    <w:rsid w:val="00017DA9"/>
    <w:rsid w:val="00017FB0"/>
    <w:rsid w:val="000201D1"/>
    <w:rsid w:val="000205B1"/>
    <w:rsid w:val="00020E6A"/>
    <w:rsid w:val="000211A0"/>
    <w:rsid w:val="00021A30"/>
    <w:rsid w:val="00022943"/>
    <w:rsid w:val="000229A2"/>
    <w:rsid w:val="00023352"/>
    <w:rsid w:val="00023378"/>
    <w:rsid w:val="0002441A"/>
    <w:rsid w:val="00024433"/>
    <w:rsid w:val="00024CBA"/>
    <w:rsid w:val="0002516C"/>
    <w:rsid w:val="00025F9F"/>
    <w:rsid w:val="00026688"/>
    <w:rsid w:val="00026F7C"/>
    <w:rsid w:val="00027A5E"/>
    <w:rsid w:val="00030069"/>
    <w:rsid w:val="00030467"/>
    <w:rsid w:val="00030959"/>
    <w:rsid w:val="00031BCB"/>
    <w:rsid w:val="00031DAE"/>
    <w:rsid w:val="00032163"/>
    <w:rsid w:val="000322C6"/>
    <w:rsid w:val="000322C8"/>
    <w:rsid w:val="000324D1"/>
    <w:rsid w:val="00032977"/>
    <w:rsid w:val="00032F4C"/>
    <w:rsid w:val="000335A5"/>
    <w:rsid w:val="0003386B"/>
    <w:rsid w:val="000347CF"/>
    <w:rsid w:val="0003655C"/>
    <w:rsid w:val="00036A6B"/>
    <w:rsid w:val="00036E6A"/>
    <w:rsid w:val="00037061"/>
    <w:rsid w:val="000371E7"/>
    <w:rsid w:val="0004045A"/>
    <w:rsid w:val="00040D9E"/>
    <w:rsid w:val="00040F40"/>
    <w:rsid w:val="00040FAB"/>
    <w:rsid w:val="00040FED"/>
    <w:rsid w:val="000416FE"/>
    <w:rsid w:val="00041719"/>
    <w:rsid w:val="0004181B"/>
    <w:rsid w:val="00041D3C"/>
    <w:rsid w:val="00041EEA"/>
    <w:rsid w:val="000425DF"/>
    <w:rsid w:val="00043261"/>
    <w:rsid w:val="0004443B"/>
    <w:rsid w:val="00045436"/>
    <w:rsid w:val="0004551C"/>
    <w:rsid w:val="00046A9E"/>
    <w:rsid w:val="00046FE3"/>
    <w:rsid w:val="000476CC"/>
    <w:rsid w:val="00047763"/>
    <w:rsid w:val="00051630"/>
    <w:rsid w:val="0005246F"/>
    <w:rsid w:val="000528F6"/>
    <w:rsid w:val="00052949"/>
    <w:rsid w:val="000529BE"/>
    <w:rsid w:val="0005307C"/>
    <w:rsid w:val="000548CD"/>
    <w:rsid w:val="000550FF"/>
    <w:rsid w:val="00055C57"/>
    <w:rsid w:val="00055EC7"/>
    <w:rsid w:val="0005614C"/>
    <w:rsid w:val="000561CD"/>
    <w:rsid w:val="0005626B"/>
    <w:rsid w:val="00056694"/>
    <w:rsid w:val="00056E1E"/>
    <w:rsid w:val="000574E3"/>
    <w:rsid w:val="00057A84"/>
    <w:rsid w:val="000601E7"/>
    <w:rsid w:val="00060D7E"/>
    <w:rsid w:val="00061459"/>
    <w:rsid w:val="00061799"/>
    <w:rsid w:val="00061B9D"/>
    <w:rsid w:val="00061D31"/>
    <w:rsid w:val="0006231F"/>
    <w:rsid w:val="00062372"/>
    <w:rsid w:val="00062635"/>
    <w:rsid w:val="00062B95"/>
    <w:rsid w:val="0006334B"/>
    <w:rsid w:val="000634E2"/>
    <w:rsid w:val="00063717"/>
    <w:rsid w:val="00063AE1"/>
    <w:rsid w:val="00063C0F"/>
    <w:rsid w:val="000641A8"/>
    <w:rsid w:val="00064FA9"/>
    <w:rsid w:val="00065124"/>
    <w:rsid w:val="000660CC"/>
    <w:rsid w:val="0006618A"/>
    <w:rsid w:val="000666EF"/>
    <w:rsid w:val="00067115"/>
    <w:rsid w:val="000700EE"/>
    <w:rsid w:val="00070AAF"/>
    <w:rsid w:val="00070FEB"/>
    <w:rsid w:val="0007178E"/>
    <w:rsid w:val="000717D9"/>
    <w:rsid w:val="00071BD4"/>
    <w:rsid w:val="00071EB5"/>
    <w:rsid w:val="00072927"/>
    <w:rsid w:val="00072EA9"/>
    <w:rsid w:val="00072EE0"/>
    <w:rsid w:val="000730A1"/>
    <w:rsid w:val="00073777"/>
    <w:rsid w:val="00073DAA"/>
    <w:rsid w:val="00074128"/>
    <w:rsid w:val="00074180"/>
    <w:rsid w:val="000747AB"/>
    <w:rsid w:val="00075F02"/>
    <w:rsid w:val="0007643D"/>
    <w:rsid w:val="00076C78"/>
    <w:rsid w:val="00077153"/>
    <w:rsid w:val="00077162"/>
    <w:rsid w:val="0007749D"/>
    <w:rsid w:val="00077B60"/>
    <w:rsid w:val="00077C4E"/>
    <w:rsid w:val="00077FD0"/>
    <w:rsid w:val="00080466"/>
    <w:rsid w:val="000814BA"/>
    <w:rsid w:val="0008236B"/>
    <w:rsid w:val="00082952"/>
    <w:rsid w:val="00082B47"/>
    <w:rsid w:val="000833A6"/>
    <w:rsid w:val="00083A93"/>
    <w:rsid w:val="00083B89"/>
    <w:rsid w:val="00083D6C"/>
    <w:rsid w:val="00083DC4"/>
    <w:rsid w:val="00084A47"/>
    <w:rsid w:val="00085615"/>
    <w:rsid w:val="00085D7D"/>
    <w:rsid w:val="00085F34"/>
    <w:rsid w:val="00086CC9"/>
    <w:rsid w:val="00087024"/>
    <w:rsid w:val="0008724D"/>
    <w:rsid w:val="0008745E"/>
    <w:rsid w:val="00087A5A"/>
    <w:rsid w:val="00087B08"/>
    <w:rsid w:val="00087DEF"/>
    <w:rsid w:val="0009016D"/>
    <w:rsid w:val="00090EEB"/>
    <w:rsid w:val="00091F7E"/>
    <w:rsid w:val="00092965"/>
    <w:rsid w:val="00092987"/>
    <w:rsid w:val="000930A6"/>
    <w:rsid w:val="000930D4"/>
    <w:rsid w:val="000931C0"/>
    <w:rsid w:val="000931D1"/>
    <w:rsid w:val="000933A8"/>
    <w:rsid w:val="000934FD"/>
    <w:rsid w:val="00093560"/>
    <w:rsid w:val="0009460E"/>
    <w:rsid w:val="000949D5"/>
    <w:rsid w:val="00094A33"/>
    <w:rsid w:val="00094F42"/>
    <w:rsid w:val="00095014"/>
    <w:rsid w:val="00095115"/>
    <w:rsid w:val="00095A2E"/>
    <w:rsid w:val="00095AE2"/>
    <w:rsid w:val="00095BE4"/>
    <w:rsid w:val="00095D5D"/>
    <w:rsid w:val="00096812"/>
    <w:rsid w:val="00096A48"/>
    <w:rsid w:val="00096B65"/>
    <w:rsid w:val="00096F34"/>
    <w:rsid w:val="000970E7"/>
    <w:rsid w:val="000971DA"/>
    <w:rsid w:val="000A005A"/>
    <w:rsid w:val="000A0A4B"/>
    <w:rsid w:val="000A1EC9"/>
    <w:rsid w:val="000A2D0C"/>
    <w:rsid w:val="000A3017"/>
    <w:rsid w:val="000A304D"/>
    <w:rsid w:val="000A3929"/>
    <w:rsid w:val="000A3939"/>
    <w:rsid w:val="000A3967"/>
    <w:rsid w:val="000A49D2"/>
    <w:rsid w:val="000A4B09"/>
    <w:rsid w:val="000A4C30"/>
    <w:rsid w:val="000A523A"/>
    <w:rsid w:val="000A5444"/>
    <w:rsid w:val="000A58F8"/>
    <w:rsid w:val="000A607B"/>
    <w:rsid w:val="000A6393"/>
    <w:rsid w:val="000A6573"/>
    <w:rsid w:val="000A6AF9"/>
    <w:rsid w:val="000A79FE"/>
    <w:rsid w:val="000A7E28"/>
    <w:rsid w:val="000B030B"/>
    <w:rsid w:val="000B0634"/>
    <w:rsid w:val="000B0796"/>
    <w:rsid w:val="000B0D1C"/>
    <w:rsid w:val="000B10DF"/>
    <w:rsid w:val="000B1B93"/>
    <w:rsid w:val="000B1E2F"/>
    <w:rsid w:val="000B1FF4"/>
    <w:rsid w:val="000B2B6D"/>
    <w:rsid w:val="000B2DA6"/>
    <w:rsid w:val="000B33D9"/>
    <w:rsid w:val="000B3BAD"/>
    <w:rsid w:val="000B3CF7"/>
    <w:rsid w:val="000B479E"/>
    <w:rsid w:val="000B5B86"/>
    <w:rsid w:val="000B5CE6"/>
    <w:rsid w:val="000B670F"/>
    <w:rsid w:val="000B7467"/>
    <w:rsid w:val="000B78EC"/>
    <w:rsid w:val="000B7CB5"/>
    <w:rsid w:val="000B7D0A"/>
    <w:rsid w:val="000B7DDC"/>
    <w:rsid w:val="000B7DDE"/>
    <w:rsid w:val="000C0029"/>
    <w:rsid w:val="000C0091"/>
    <w:rsid w:val="000C060E"/>
    <w:rsid w:val="000C1929"/>
    <w:rsid w:val="000C1D4C"/>
    <w:rsid w:val="000C2715"/>
    <w:rsid w:val="000C333D"/>
    <w:rsid w:val="000C3D16"/>
    <w:rsid w:val="000C428D"/>
    <w:rsid w:val="000C46AC"/>
    <w:rsid w:val="000C46DE"/>
    <w:rsid w:val="000C5D89"/>
    <w:rsid w:val="000C61C1"/>
    <w:rsid w:val="000C62D3"/>
    <w:rsid w:val="000C709E"/>
    <w:rsid w:val="000C7279"/>
    <w:rsid w:val="000C72A9"/>
    <w:rsid w:val="000C7645"/>
    <w:rsid w:val="000C790C"/>
    <w:rsid w:val="000C7C17"/>
    <w:rsid w:val="000C7D2F"/>
    <w:rsid w:val="000D03AF"/>
    <w:rsid w:val="000D1112"/>
    <w:rsid w:val="000D1148"/>
    <w:rsid w:val="000D1306"/>
    <w:rsid w:val="000D17A2"/>
    <w:rsid w:val="000D1B32"/>
    <w:rsid w:val="000D27C1"/>
    <w:rsid w:val="000D2E68"/>
    <w:rsid w:val="000D3862"/>
    <w:rsid w:val="000D3D51"/>
    <w:rsid w:val="000D47DC"/>
    <w:rsid w:val="000D4A9D"/>
    <w:rsid w:val="000D4AC0"/>
    <w:rsid w:val="000D4DA6"/>
    <w:rsid w:val="000D4DEB"/>
    <w:rsid w:val="000D54DC"/>
    <w:rsid w:val="000D5D30"/>
    <w:rsid w:val="000D724C"/>
    <w:rsid w:val="000D7905"/>
    <w:rsid w:val="000D7C40"/>
    <w:rsid w:val="000D7EB3"/>
    <w:rsid w:val="000D7FD7"/>
    <w:rsid w:val="000E0697"/>
    <w:rsid w:val="000E1133"/>
    <w:rsid w:val="000E1853"/>
    <w:rsid w:val="000E2307"/>
    <w:rsid w:val="000E28EE"/>
    <w:rsid w:val="000E2BCE"/>
    <w:rsid w:val="000E2BE0"/>
    <w:rsid w:val="000E2E82"/>
    <w:rsid w:val="000E3218"/>
    <w:rsid w:val="000E37DC"/>
    <w:rsid w:val="000E3988"/>
    <w:rsid w:val="000E468F"/>
    <w:rsid w:val="000E46B7"/>
    <w:rsid w:val="000E478A"/>
    <w:rsid w:val="000E4919"/>
    <w:rsid w:val="000E4E79"/>
    <w:rsid w:val="000E52E7"/>
    <w:rsid w:val="000E5715"/>
    <w:rsid w:val="000E575C"/>
    <w:rsid w:val="000E5D0D"/>
    <w:rsid w:val="000E622E"/>
    <w:rsid w:val="000E6515"/>
    <w:rsid w:val="000E75E0"/>
    <w:rsid w:val="000E78F9"/>
    <w:rsid w:val="000E7ABC"/>
    <w:rsid w:val="000E7DEA"/>
    <w:rsid w:val="000F0937"/>
    <w:rsid w:val="000F0CF3"/>
    <w:rsid w:val="000F1263"/>
    <w:rsid w:val="000F1D32"/>
    <w:rsid w:val="000F217A"/>
    <w:rsid w:val="000F2B56"/>
    <w:rsid w:val="000F3FA9"/>
    <w:rsid w:val="000F3FBF"/>
    <w:rsid w:val="000F43AE"/>
    <w:rsid w:val="000F4E4B"/>
    <w:rsid w:val="000F53B2"/>
    <w:rsid w:val="000F5E9F"/>
    <w:rsid w:val="000F67BB"/>
    <w:rsid w:val="000F6848"/>
    <w:rsid w:val="000F6929"/>
    <w:rsid w:val="000F74C0"/>
    <w:rsid w:val="000F752C"/>
    <w:rsid w:val="001003DA"/>
    <w:rsid w:val="00101116"/>
    <w:rsid w:val="001015D4"/>
    <w:rsid w:val="001017EB"/>
    <w:rsid w:val="0010206F"/>
    <w:rsid w:val="00102135"/>
    <w:rsid w:val="001028CB"/>
    <w:rsid w:val="001029AF"/>
    <w:rsid w:val="00102AA1"/>
    <w:rsid w:val="0010334D"/>
    <w:rsid w:val="0010340A"/>
    <w:rsid w:val="00103C00"/>
    <w:rsid w:val="001045A3"/>
    <w:rsid w:val="001053DF"/>
    <w:rsid w:val="001056C8"/>
    <w:rsid w:val="00105CCF"/>
    <w:rsid w:val="00105D30"/>
    <w:rsid w:val="001062E8"/>
    <w:rsid w:val="00106865"/>
    <w:rsid w:val="0010692F"/>
    <w:rsid w:val="00107302"/>
    <w:rsid w:val="001073EB"/>
    <w:rsid w:val="00107A7E"/>
    <w:rsid w:val="00107F15"/>
    <w:rsid w:val="00107FF3"/>
    <w:rsid w:val="0011027A"/>
    <w:rsid w:val="00110813"/>
    <w:rsid w:val="00111016"/>
    <w:rsid w:val="00111724"/>
    <w:rsid w:val="00111854"/>
    <w:rsid w:val="00112606"/>
    <w:rsid w:val="00113018"/>
    <w:rsid w:val="001130EE"/>
    <w:rsid w:val="001140E0"/>
    <w:rsid w:val="001144F8"/>
    <w:rsid w:val="0011597E"/>
    <w:rsid w:val="001168DA"/>
    <w:rsid w:val="00116A63"/>
    <w:rsid w:val="00116A6F"/>
    <w:rsid w:val="001171E2"/>
    <w:rsid w:val="001173C9"/>
    <w:rsid w:val="001176FF"/>
    <w:rsid w:val="00117804"/>
    <w:rsid w:val="001178DF"/>
    <w:rsid w:val="00117EF1"/>
    <w:rsid w:val="00120DF7"/>
    <w:rsid w:val="00121342"/>
    <w:rsid w:val="00121FE0"/>
    <w:rsid w:val="001221D0"/>
    <w:rsid w:val="00122933"/>
    <w:rsid w:val="00122ADA"/>
    <w:rsid w:val="00123F15"/>
    <w:rsid w:val="00123F52"/>
    <w:rsid w:val="0012421E"/>
    <w:rsid w:val="00125464"/>
    <w:rsid w:val="001258DC"/>
    <w:rsid w:val="00125BEA"/>
    <w:rsid w:val="00126553"/>
    <w:rsid w:val="0012660B"/>
    <w:rsid w:val="001266C2"/>
    <w:rsid w:val="0012677C"/>
    <w:rsid w:val="0012759F"/>
    <w:rsid w:val="00127B89"/>
    <w:rsid w:val="00127DC4"/>
    <w:rsid w:val="00127DD2"/>
    <w:rsid w:val="001300D3"/>
    <w:rsid w:val="0013053E"/>
    <w:rsid w:val="00130907"/>
    <w:rsid w:val="00131275"/>
    <w:rsid w:val="00131700"/>
    <w:rsid w:val="0013186C"/>
    <w:rsid w:val="00131A9B"/>
    <w:rsid w:val="00131BB3"/>
    <w:rsid w:val="00132510"/>
    <w:rsid w:val="00132720"/>
    <w:rsid w:val="00133E7F"/>
    <w:rsid w:val="001345A4"/>
    <w:rsid w:val="001348EB"/>
    <w:rsid w:val="00134BCF"/>
    <w:rsid w:val="0013543B"/>
    <w:rsid w:val="0013557A"/>
    <w:rsid w:val="00135A0F"/>
    <w:rsid w:val="00135B5D"/>
    <w:rsid w:val="001361B9"/>
    <w:rsid w:val="00136328"/>
    <w:rsid w:val="001363CE"/>
    <w:rsid w:val="00136405"/>
    <w:rsid w:val="00136643"/>
    <w:rsid w:val="00136771"/>
    <w:rsid w:val="0013697D"/>
    <w:rsid w:val="0013719D"/>
    <w:rsid w:val="00137401"/>
    <w:rsid w:val="00137EE4"/>
    <w:rsid w:val="001405EA"/>
    <w:rsid w:val="00140789"/>
    <w:rsid w:val="001407BF"/>
    <w:rsid w:val="001412FF"/>
    <w:rsid w:val="00141C11"/>
    <w:rsid w:val="00142F87"/>
    <w:rsid w:val="001439BB"/>
    <w:rsid w:val="00143B34"/>
    <w:rsid w:val="00144556"/>
    <w:rsid w:val="00144DD8"/>
    <w:rsid w:val="0014680A"/>
    <w:rsid w:val="0014693E"/>
    <w:rsid w:val="00146D72"/>
    <w:rsid w:val="00147129"/>
    <w:rsid w:val="0014725D"/>
    <w:rsid w:val="00147353"/>
    <w:rsid w:val="00147708"/>
    <w:rsid w:val="00147941"/>
    <w:rsid w:val="0015026E"/>
    <w:rsid w:val="001506F1"/>
    <w:rsid w:val="00150AE4"/>
    <w:rsid w:val="00151D94"/>
    <w:rsid w:val="00152BEE"/>
    <w:rsid w:val="00153ABC"/>
    <w:rsid w:val="00153B7B"/>
    <w:rsid w:val="00153D28"/>
    <w:rsid w:val="001545BC"/>
    <w:rsid w:val="0015495C"/>
    <w:rsid w:val="001559CE"/>
    <w:rsid w:val="00155DCD"/>
    <w:rsid w:val="00155E2A"/>
    <w:rsid w:val="00156972"/>
    <w:rsid w:val="001572B7"/>
    <w:rsid w:val="0015734B"/>
    <w:rsid w:val="00157EB3"/>
    <w:rsid w:val="00157FC9"/>
    <w:rsid w:val="00160B59"/>
    <w:rsid w:val="00160ED4"/>
    <w:rsid w:val="00161246"/>
    <w:rsid w:val="00161F28"/>
    <w:rsid w:val="001622A9"/>
    <w:rsid w:val="0016258F"/>
    <w:rsid w:val="0016264E"/>
    <w:rsid w:val="001626A5"/>
    <w:rsid w:val="0016278B"/>
    <w:rsid w:val="00163581"/>
    <w:rsid w:val="001648B1"/>
    <w:rsid w:val="001650AE"/>
    <w:rsid w:val="001651CA"/>
    <w:rsid w:val="00165205"/>
    <w:rsid w:val="00165A95"/>
    <w:rsid w:val="00165F76"/>
    <w:rsid w:val="0016637E"/>
    <w:rsid w:val="00166EF4"/>
    <w:rsid w:val="001671B7"/>
    <w:rsid w:val="001671E7"/>
    <w:rsid w:val="00167752"/>
    <w:rsid w:val="001678D2"/>
    <w:rsid w:val="00167F39"/>
    <w:rsid w:val="00167FB4"/>
    <w:rsid w:val="001700B9"/>
    <w:rsid w:val="001702E9"/>
    <w:rsid w:val="00170868"/>
    <w:rsid w:val="0017099B"/>
    <w:rsid w:val="001709F5"/>
    <w:rsid w:val="001719CC"/>
    <w:rsid w:val="00171AD3"/>
    <w:rsid w:val="001726D9"/>
    <w:rsid w:val="0017299E"/>
    <w:rsid w:val="00172A2F"/>
    <w:rsid w:val="00173163"/>
    <w:rsid w:val="00173A57"/>
    <w:rsid w:val="00175602"/>
    <w:rsid w:val="00175673"/>
    <w:rsid w:val="001757C1"/>
    <w:rsid w:val="0017691D"/>
    <w:rsid w:val="00176AC5"/>
    <w:rsid w:val="00176BC6"/>
    <w:rsid w:val="00176DD3"/>
    <w:rsid w:val="001775C9"/>
    <w:rsid w:val="001777FE"/>
    <w:rsid w:val="00177A23"/>
    <w:rsid w:val="00177D1B"/>
    <w:rsid w:val="00177EE4"/>
    <w:rsid w:val="00180349"/>
    <w:rsid w:val="0018161C"/>
    <w:rsid w:val="001816F4"/>
    <w:rsid w:val="00181BC0"/>
    <w:rsid w:val="0018273A"/>
    <w:rsid w:val="00182ADA"/>
    <w:rsid w:val="00183B38"/>
    <w:rsid w:val="00183CCC"/>
    <w:rsid w:val="0018402E"/>
    <w:rsid w:val="0018430D"/>
    <w:rsid w:val="001844DF"/>
    <w:rsid w:val="00184704"/>
    <w:rsid w:val="0018481E"/>
    <w:rsid w:val="00184875"/>
    <w:rsid w:val="001851A4"/>
    <w:rsid w:val="0018546E"/>
    <w:rsid w:val="001855AF"/>
    <w:rsid w:val="001861CE"/>
    <w:rsid w:val="001876B4"/>
    <w:rsid w:val="001879AD"/>
    <w:rsid w:val="00187A22"/>
    <w:rsid w:val="00190436"/>
    <w:rsid w:val="00190A6B"/>
    <w:rsid w:val="00191264"/>
    <w:rsid w:val="00191442"/>
    <w:rsid w:val="0019146D"/>
    <w:rsid w:val="00191476"/>
    <w:rsid w:val="0019166B"/>
    <w:rsid w:val="00192638"/>
    <w:rsid w:val="001936B6"/>
    <w:rsid w:val="00193861"/>
    <w:rsid w:val="0019393C"/>
    <w:rsid w:val="00193946"/>
    <w:rsid w:val="00194077"/>
    <w:rsid w:val="001941A0"/>
    <w:rsid w:val="001943FC"/>
    <w:rsid w:val="001945AD"/>
    <w:rsid w:val="001946D3"/>
    <w:rsid w:val="0019512B"/>
    <w:rsid w:val="00195832"/>
    <w:rsid w:val="0019606A"/>
    <w:rsid w:val="00196A9B"/>
    <w:rsid w:val="00196AD0"/>
    <w:rsid w:val="00196CC2"/>
    <w:rsid w:val="0019720A"/>
    <w:rsid w:val="001977C6"/>
    <w:rsid w:val="001A030C"/>
    <w:rsid w:val="001A0963"/>
    <w:rsid w:val="001A12E9"/>
    <w:rsid w:val="001A1922"/>
    <w:rsid w:val="001A19FD"/>
    <w:rsid w:val="001A1A75"/>
    <w:rsid w:val="001A1E03"/>
    <w:rsid w:val="001A2315"/>
    <w:rsid w:val="001A23B8"/>
    <w:rsid w:val="001A24CA"/>
    <w:rsid w:val="001A25D5"/>
    <w:rsid w:val="001A25FF"/>
    <w:rsid w:val="001A2883"/>
    <w:rsid w:val="001A2935"/>
    <w:rsid w:val="001A2FDD"/>
    <w:rsid w:val="001A31BB"/>
    <w:rsid w:val="001A386E"/>
    <w:rsid w:val="001A4352"/>
    <w:rsid w:val="001A5639"/>
    <w:rsid w:val="001A5C83"/>
    <w:rsid w:val="001A5F20"/>
    <w:rsid w:val="001A6347"/>
    <w:rsid w:val="001A6AD1"/>
    <w:rsid w:val="001A75B8"/>
    <w:rsid w:val="001A769D"/>
    <w:rsid w:val="001A7858"/>
    <w:rsid w:val="001B09FE"/>
    <w:rsid w:val="001B0A4F"/>
    <w:rsid w:val="001B0ACC"/>
    <w:rsid w:val="001B1A19"/>
    <w:rsid w:val="001B1D4D"/>
    <w:rsid w:val="001B20BD"/>
    <w:rsid w:val="001B22F8"/>
    <w:rsid w:val="001B23E4"/>
    <w:rsid w:val="001B282E"/>
    <w:rsid w:val="001B2DB1"/>
    <w:rsid w:val="001B3C77"/>
    <w:rsid w:val="001B49BD"/>
    <w:rsid w:val="001B4F88"/>
    <w:rsid w:val="001B5593"/>
    <w:rsid w:val="001B5CA6"/>
    <w:rsid w:val="001B68CD"/>
    <w:rsid w:val="001B6C5A"/>
    <w:rsid w:val="001B74C6"/>
    <w:rsid w:val="001B75C4"/>
    <w:rsid w:val="001B7898"/>
    <w:rsid w:val="001B7920"/>
    <w:rsid w:val="001C02AF"/>
    <w:rsid w:val="001C06C0"/>
    <w:rsid w:val="001C09A6"/>
    <w:rsid w:val="001C124A"/>
    <w:rsid w:val="001C17D5"/>
    <w:rsid w:val="001C198E"/>
    <w:rsid w:val="001C1C3D"/>
    <w:rsid w:val="001C26A4"/>
    <w:rsid w:val="001C4D16"/>
    <w:rsid w:val="001C4E9C"/>
    <w:rsid w:val="001C4ED4"/>
    <w:rsid w:val="001C5207"/>
    <w:rsid w:val="001C5680"/>
    <w:rsid w:val="001C5873"/>
    <w:rsid w:val="001C5BAE"/>
    <w:rsid w:val="001C70C8"/>
    <w:rsid w:val="001C78CC"/>
    <w:rsid w:val="001C7A47"/>
    <w:rsid w:val="001D011B"/>
    <w:rsid w:val="001D0136"/>
    <w:rsid w:val="001D05EE"/>
    <w:rsid w:val="001D0879"/>
    <w:rsid w:val="001D1782"/>
    <w:rsid w:val="001D221C"/>
    <w:rsid w:val="001D26D0"/>
    <w:rsid w:val="001D2AE0"/>
    <w:rsid w:val="001D2FB9"/>
    <w:rsid w:val="001D3BF6"/>
    <w:rsid w:val="001D4B51"/>
    <w:rsid w:val="001D5153"/>
    <w:rsid w:val="001D5712"/>
    <w:rsid w:val="001D5C04"/>
    <w:rsid w:val="001D6121"/>
    <w:rsid w:val="001D64F9"/>
    <w:rsid w:val="001D6B27"/>
    <w:rsid w:val="001D6FDB"/>
    <w:rsid w:val="001D74AF"/>
    <w:rsid w:val="001D7521"/>
    <w:rsid w:val="001D77F5"/>
    <w:rsid w:val="001E1399"/>
    <w:rsid w:val="001E1649"/>
    <w:rsid w:val="001E1689"/>
    <w:rsid w:val="001E18F4"/>
    <w:rsid w:val="001E1C00"/>
    <w:rsid w:val="001E3090"/>
    <w:rsid w:val="001E3558"/>
    <w:rsid w:val="001E3694"/>
    <w:rsid w:val="001E3758"/>
    <w:rsid w:val="001E3853"/>
    <w:rsid w:val="001E4E19"/>
    <w:rsid w:val="001E521C"/>
    <w:rsid w:val="001E52AB"/>
    <w:rsid w:val="001E57EB"/>
    <w:rsid w:val="001E61A0"/>
    <w:rsid w:val="001E69C2"/>
    <w:rsid w:val="001E6C2B"/>
    <w:rsid w:val="001E6D2C"/>
    <w:rsid w:val="001E7001"/>
    <w:rsid w:val="001E78F5"/>
    <w:rsid w:val="001F17C1"/>
    <w:rsid w:val="001F1A63"/>
    <w:rsid w:val="001F1F51"/>
    <w:rsid w:val="001F2C26"/>
    <w:rsid w:val="001F2E3A"/>
    <w:rsid w:val="001F3333"/>
    <w:rsid w:val="001F3F44"/>
    <w:rsid w:val="001F40F7"/>
    <w:rsid w:val="001F4B17"/>
    <w:rsid w:val="001F4C10"/>
    <w:rsid w:val="001F4EE9"/>
    <w:rsid w:val="001F54E0"/>
    <w:rsid w:val="001F5669"/>
    <w:rsid w:val="001F6D87"/>
    <w:rsid w:val="001F798E"/>
    <w:rsid w:val="00200680"/>
    <w:rsid w:val="0020085D"/>
    <w:rsid w:val="00200D10"/>
    <w:rsid w:val="00201117"/>
    <w:rsid w:val="00201A30"/>
    <w:rsid w:val="00201D27"/>
    <w:rsid w:val="00201E16"/>
    <w:rsid w:val="00201F75"/>
    <w:rsid w:val="002026B1"/>
    <w:rsid w:val="002031A0"/>
    <w:rsid w:val="0020392A"/>
    <w:rsid w:val="002040C1"/>
    <w:rsid w:val="00204F02"/>
    <w:rsid w:val="00204F54"/>
    <w:rsid w:val="002054BD"/>
    <w:rsid w:val="002056FF"/>
    <w:rsid w:val="00205745"/>
    <w:rsid w:val="00205E62"/>
    <w:rsid w:val="002066B2"/>
    <w:rsid w:val="00206C32"/>
    <w:rsid w:val="00206EA5"/>
    <w:rsid w:val="00206F48"/>
    <w:rsid w:val="0020743E"/>
    <w:rsid w:val="0020744E"/>
    <w:rsid w:val="002075ED"/>
    <w:rsid w:val="00207992"/>
    <w:rsid w:val="002108A1"/>
    <w:rsid w:val="002115AE"/>
    <w:rsid w:val="00211F18"/>
    <w:rsid w:val="00212CB4"/>
    <w:rsid w:val="0021311F"/>
    <w:rsid w:val="00213BD8"/>
    <w:rsid w:val="00213D15"/>
    <w:rsid w:val="00213DFE"/>
    <w:rsid w:val="002142BF"/>
    <w:rsid w:val="00215FD3"/>
    <w:rsid w:val="002166DF"/>
    <w:rsid w:val="00216E19"/>
    <w:rsid w:val="00216F54"/>
    <w:rsid w:val="002172F5"/>
    <w:rsid w:val="0021758A"/>
    <w:rsid w:val="002175E9"/>
    <w:rsid w:val="00217B3A"/>
    <w:rsid w:val="00217C05"/>
    <w:rsid w:val="0022024D"/>
    <w:rsid w:val="002204CD"/>
    <w:rsid w:val="00220BB3"/>
    <w:rsid w:val="002233C7"/>
    <w:rsid w:val="002234BA"/>
    <w:rsid w:val="00223666"/>
    <w:rsid w:val="00223929"/>
    <w:rsid w:val="00223C5D"/>
    <w:rsid w:val="00223D85"/>
    <w:rsid w:val="002240BD"/>
    <w:rsid w:val="002241A3"/>
    <w:rsid w:val="00224566"/>
    <w:rsid w:val="00224AA4"/>
    <w:rsid w:val="00224FF1"/>
    <w:rsid w:val="002259A6"/>
    <w:rsid w:val="00225F73"/>
    <w:rsid w:val="00225FF6"/>
    <w:rsid w:val="002310BD"/>
    <w:rsid w:val="0023126E"/>
    <w:rsid w:val="0023162A"/>
    <w:rsid w:val="0023232F"/>
    <w:rsid w:val="00232363"/>
    <w:rsid w:val="00232AB0"/>
    <w:rsid w:val="0023321B"/>
    <w:rsid w:val="00233877"/>
    <w:rsid w:val="002339FF"/>
    <w:rsid w:val="00233C5F"/>
    <w:rsid w:val="00233D1C"/>
    <w:rsid w:val="0023497C"/>
    <w:rsid w:val="00234E41"/>
    <w:rsid w:val="002351FD"/>
    <w:rsid w:val="002353AB"/>
    <w:rsid w:val="00235530"/>
    <w:rsid w:val="00236347"/>
    <w:rsid w:val="002364D2"/>
    <w:rsid w:val="00236A42"/>
    <w:rsid w:val="002370A2"/>
    <w:rsid w:val="0023712D"/>
    <w:rsid w:val="00240553"/>
    <w:rsid w:val="002413A7"/>
    <w:rsid w:val="002417FF"/>
    <w:rsid w:val="00241E1A"/>
    <w:rsid w:val="002423AC"/>
    <w:rsid w:val="00242BE1"/>
    <w:rsid w:val="00242EE4"/>
    <w:rsid w:val="00243043"/>
    <w:rsid w:val="00243063"/>
    <w:rsid w:val="002438C9"/>
    <w:rsid w:val="00243EB0"/>
    <w:rsid w:val="00244819"/>
    <w:rsid w:val="0024482D"/>
    <w:rsid w:val="00244ABB"/>
    <w:rsid w:val="0024502F"/>
    <w:rsid w:val="0024541B"/>
    <w:rsid w:val="002456BF"/>
    <w:rsid w:val="00245CC5"/>
    <w:rsid w:val="002462B9"/>
    <w:rsid w:val="0024735B"/>
    <w:rsid w:val="00247547"/>
    <w:rsid w:val="00247741"/>
    <w:rsid w:val="00247DE5"/>
    <w:rsid w:val="00247FCB"/>
    <w:rsid w:val="002503BE"/>
    <w:rsid w:val="0025068D"/>
    <w:rsid w:val="00250C30"/>
    <w:rsid w:val="00251888"/>
    <w:rsid w:val="002520F5"/>
    <w:rsid w:val="0025213E"/>
    <w:rsid w:val="00252262"/>
    <w:rsid w:val="0025276B"/>
    <w:rsid w:val="00253E47"/>
    <w:rsid w:val="00254158"/>
    <w:rsid w:val="002542C8"/>
    <w:rsid w:val="0025451B"/>
    <w:rsid w:val="002549E5"/>
    <w:rsid w:val="00254EB1"/>
    <w:rsid w:val="00255087"/>
    <w:rsid w:val="00255CEA"/>
    <w:rsid w:val="002566D3"/>
    <w:rsid w:val="0025676C"/>
    <w:rsid w:val="002571D6"/>
    <w:rsid w:val="00257B87"/>
    <w:rsid w:val="002601E0"/>
    <w:rsid w:val="00260ABD"/>
    <w:rsid w:val="00260C3F"/>
    <w:rsid w:val="00260F61"/>
    <w:rsid w:val="002619DF"/>
    <w:rsid w:val="00261A4C"/>
    <w:rsid w:val="00261E49"/>
    <w:rsid w:val="002620BB"/>
    <w:rsid w:val="00262688"/>
    <w:rsid w:val="00262D70"/>
    <w:rsid w:val="002636B6"/>
    <w:rsid w:val="00263E7F"/>
    <w:rsid w:val="002647FE"/>
    <w:rsid w:val="00264E21"/>
    <w:rsid w:val="00265003"/>
    <w:rsid w:val="00265B93"/>
    <w:rsid w:val="002664D6"/>
    <w:rsid w:val="002673AA"/>
    <w:rsid w:val="002675EF"/>
    <w:rsid w:val="00267A1C"/>
    <w:rsid w:val="00270055"/>
    <w:rsid w:val="00270776"/>
    <w:rsid w:val="00274135"/>
    <w:rsid w:val="0027423C"/>
    <w:rsid w:val="00274C05"/>
    <w:rsid w:val="00274E59"/>
    <w:rsid w:val="002753AA"/>
    <w:rsid w:val="00275432"/>
    <w:rsid w:val="00276111"/>
    <w:rsid w:val="00276155"/>
    <w:rsid w:val="002764BE"/>
    <w:rsid w:val="0027710C"/>
    <w:rsid w:val="002772C5"/>
    <w:rsid w:val="002774BA"/>
    <w:rsid w:val="00277F99"/>
    <w:rsid w:val="00280370"/>
    <w:rsid w:val="0028125D"/>
    <w:rsid w:val="00281CE8"/>
    <w:rsid w:val="0028209D"/>
    <w:rsid w:val="00282672"/>
    <w:rsid w:val="002832C1"/>
    <w:rsid w:val="00283576"/>
    <w:rsid w:val="002836AB"/>
    <w:rsid w:val="002836D7"/>
    <w:rsid w:val="002838A2"/>
    <w:rsid w:val="00284807"/>
    <w:rsid w:val="00284C7B"/>
    <w:rsid w:val="0028571A"/>
    <w:rsid w:val="002858C3"/>
    <w:rsid w:val="00285CC0"/>
    <w:rsid w:val="0028637F"/>
    <w:rsid w:val="002863A8"/>
    <w:rsid w:val="00286DD5"/>
    <w:rsid w:val="00286DFE"/>
    <w:rsid w:val="0028703A"/>
    <w:rsid w:val="0028705D"/>
    <w:rsid w:val="0028781E"/>
    <w:rsid w:val="00287933"/>
    <w:rsid w:val="00287B1A"/>
    <w:rsid w:val="00290956"/>
    <w:rsid w:val="0029129C"/>
    <w:rsid w:val="002913F1"/>
    <w:rsid w:val="00292354"/>
    <w:rsid w:val="00292B71"/>
    <w:rsid w:val="00292EFC"/>
    <w:rsid w:val="002930D8"/>
    <w:rsid w:val="002941B3"/>
    <w:rsid w:val="0029424B"/>
    <w:rsid w:val="002942F0"/>
    <w:rsid w:val="00294E53"/>
    <w:rsid w:val="00295108"/>
    <w:rsid w:val="00295286"/>
    <w:rsid w:val="00295BEE"/>
    <w:rsid w:val="00295FF4"/>
    <w:rsid w:val="0029692F"/>
    <w:rsid w:val="00297308"/>
    <w:rsid w:val="00297867"/>
    <w:rsid w:val="00297C94"/>
    <w:rsid w:val="002A0856"/>
    <w:rsid w:val="002A088A"/>
    <w:rsid w:val="002A128F"/>
    <w:rsid w:val="002A1395"/>
    <w:rsid w:val="002A16EF"/>
    <w:rsid w:val="002A1890"/>
    <w:rsid w:val="002A1918"/>
    <w:rsid w:val="002A3061"/>
    <w:rsid w:val="002A36BD"/>
    <w:rsid w:val="002A3FA7"/>
    <w:rsid w:val="002A4207"/>
    <w:rsid w:val="002A4359"/>
    <w:rsid w:val="002A4663"/>
    <w:rsid w:val="002A4BA4"/>
    <w:rsid w:val="002A5864"/>
    <w:rsid w:val="002A5DA5"/>
    <w:rsid w:val="002A5F6B"/>
    <w:rsid w:val="002A6733"/>
    <w:rsid w:val="002A692F"/>
    <w:rsid w:val="002A7D94"/>
    <w:rsid w:val="002B031A"/>
    <w:rsid w:val="002B0762"/>
    <w:rsid w:val="002B09EA"/>
    <w:rsid w:val="002B10BA"/>
    <w:rsid w:val="002B2377"/>
    <w:rsid w:val="002B2402"/>
    <w:rsid w:val="002B2590"/>
    <w:rsid w:val="002B25BA"/>
    <w:rsid w:val="002B25EF"/>
    <w:rsid w:val="002B2685"/>
    <w:rsid w:val="002B3338"/>
    <w:rsid w:val="002B335F"/>
    <w:rsid w:val="002B39E1"/>
    <w:rsid w:val="002B3A5B"/>
    <w:rsid w:val="002B3D3D"/>
    <w:rsid w:val="002B3FD8"/>
    <w:rsid w:val="002B3FEA"/>
    <w:rsid w:val="002B476D"/>
    <w:rsid w:val="002B4DED"/>
    <w:rsid w:val="002B54F7"/>
    <w:rsid w:val="002B5524"/>
    <w:rsid w:val="002B5AA3"/>
    <w:rsid w:val="002B5EDA"/>
    <w:rsid w:val="002B6094"/>
    <w:rsid w:val="002B63A6"/>
    <w:rsid w:val="002B6584"/>
    <w:rsid w:val="002B6D47"/>
    <w:rsid w:val="002B6E26"/>
    <w:rsid w:val="002B7490"/>
    <w:rsid w:val="002B78A9"/>
    <w:rsid w:val="002B79A2"/>
    <w:rsid w:val="002C14F3"/>
    <w:rsid w:val="002C19C4"/>
    <w:rsid w:val="002C1B93"/>
    <w:rsid w:val="002C1FBD"/>
    <w:rsid w:val="002C20E2"/>
    <w:rsid w:val="002C25AB"/>
    <w:rsid w:val="002C3697"/>
    <w:rsid w:val="002C398B"/>
    <w:rsid w:val="002C3E8B"/>
    <w:rsid w:val="002C41D2"/>
    <w:rsid w:val="002C42CB"/>
    <w:rsid w:val="002C49A9"/>
    <w:rsid w:val="002C4E82"/>
    <w:rsid w:val="002C508B"/>
    <w:rsid w:val="002C5214"/>
    <w:rsid w:val="002C58E1"/>
    <w:rsid w:val="002C59B4"/>
    <w:rsid w:val="002C5B28"/>
    <w:rsid w:val="002C5BB5"/>
    <w:rsid w:val="002C69E2"/>
    <w:rsid w:val="002C6D16"/>
    <w:rsid w:val="002C7811"/>
    <w:rsid w:val="002D0465"/>
    <w:rsid w:val="002D0544"/>
    <w:rsid w:val="002D0998"/>
    <w:rsid w:val="002D0A67"/>
    <w:rsid w:val="002D0C41"/>
    <w:rsid w:val="002D0F71"/>
    <w:rsid w:val="002D12AA"/>
    <w:rsid w:val="002D18FB"/>
    <w:rsid w:val="002D19C5"/>
    <w:rsid w:val="002D1F87"/>
    <w:rsid w:val="002D2557"/>
    <w:rsid w:val="002D2635"/>
    <w:rsid w:val="002D34CF"/>
    <w:rsid w:val="002D3FA5"/>
    <w:rsid w:val="002D4238"/>
    <w:rsid w:val="002D4317"/>
    <w:rsid w:val="002D44C9"/>
    <w:rsid w:val="002D480E"/>
    <w:rsid w:val="002D49FB"/>
    <w:rsid w:val="002D4D52"/>
    <w:rsid w:val="002D4E1E"/>
    <w:rsid w:val="002D5B58"/>
    <w:rsid w:val="002D5D3D"/>
    <w:rsid w:val="002D6335"/>
    <w:rsid w:val="002D6553"/>
    <w:rsid w:val="002D6585"/>
    <w:rsid w:val="002D65E5"/>
    <w:rsid w:val="002D696C"/>
    <w:rsid w:val="002D7621"/>
    <w:rsid w:val="002E0D98"/>
    <w:rsid w:val="002E0E10"/>
    <w:rsid w:val="002E15BE"/>
    <w:rsid w:val="002E1B56"/>
    <w:rsid w:val="002E1E96"/>
    <w:rsid w:val="002E2E26"/>
    <w:rsid w:val="002E2EDC"/>
    <w:rsid w:val="002E3135"/>
    <w:rsid w:val="002E3546"/>
    <w:rsid w:val="002E39F7"/>
    <w:rsid w:val="002E4526"/>
    <w:rsid w:val="002E5027"/>
    <w:rsid w:val="002E675E"/>
    <w:rsid w:val="002E69A9"/>
    <w:rsid w:val="002E6BF9"/>
    <w:rsid w:val="002E78E7"/>
    <w:rsid w:val="002E7E46"/>
    <w:rsid w:val="002F00B9"/>
    <w:rsid w:val="002F1FEE"/>
    <w:rsid w:val="002F298D"/>
    <w:rsid w:val="002F341B"/>
    <w:rsid w:val="002F3548"/>
    <w:rsid w:val="002F4457"/>
    <w:rsid w:val="002F4BF1"/>
    <w:rsid w:val="002F4E93"/>
    <w:rsid w:val="002F64D4"/>
    <w:rsid w:val="002F6CA5"/>
    <w:rsid w:val="002F7021"/>
    <w:rsid w:val="002F72AE"/>
    <w:rsid w:val="002F7BC0"/>
    <w:rsid w:val="003009BA"/>
    <w:rsid w:val="00301560"/>
    <w:rsid w:val="00301AB6"/>
    <w:rsid w:val="00301EF3"/>
    <w:rsid w:val="00301FF5"/>
    <w:rsid w:val="003021A5"/>
    <w:rsid w:val="003021B9"/>
    <w:rsid w:val="00302424"/>
    <w:rsid w:val="0030264C"/>
    <w:rsid w:val="00302989"/>
    <w:rsid w:val="00302A92"/>
    <w:rsid w:val="003034F9"/>
    <w:rsid w:val="00303A68"/>
    <w:rsid w:val="00303E35"/>
    <w:rsid w:val="00303F80"/>
    <w:rsid w:val="00304245"/>
    <w:rsid w:val="00305366"/>
    <w:rsid w:val="003054A2"/>
    <w:rsid w:val="003055C2"/>
    <w:rsid w:val="003056DE"/>
    <w:rsid w:val="00306AEE"/>
    <w:rsid w:val="003078DB"/>
    <w:rsid w:val="00310D75"/>
    <w:rsid w:val="00310D7A"/>
    <w:rsid w:val="003110E5"/>
    <w:rsid w:val="00311AF5"/>
    <w:rsid w:val="00312461"/>
    <w:rsid w:val="003125D1"/>
    <w:rsid w:val="003126D9"/>
    <w:rsid w:val="00312E4C"/>
    <w:rsid w:val="00312F7C"/>
    <w:rsid w:val="003144FF"/>
    <w:rsid w:val="00314660"/>
    <w:rsid w:val="00314936"/>
    <w:rsid w:val="00314C21"/>
    <w:rsid w:val="00314D87"/>
    <w:rsid w:val="00315237"/>
    <w:rsid w:val="00316B77"/>
    <w:rsid w:val="00320298"/>
    <w:rsid w:val="00320BD5"/>
    <w:rsid w:val="00320C1E"/>
    <w:rsid w:val="00320DB6"/>
    <w:rsid w:val="0032157E"/>
    <w:rsid w:val="0032251A"/>
    <w:rsid w:val="00322777"/>
    <w:rsid w:val="00322E76"/>
    <w:rsid w:val="00322FA8"/>
    <w:rsid w:val="00323161"/>
    <w:rsid w:val="003233BF"/>
    <w:rsid w:val="003235DD"/>
    <w:rsid w:val="003241F8"/>
    <w:rsid w:val="00325F33"/>
    <w:rsid w:val="003261E5"/>
    <w:rsid w:val="00326238"/>
    <w:rsid w:val="00326650"/>
    <w:rsid w:val="00326D58"/>
    <w:rsid w:val="0032727D"/>
    <w:rsid w:val="00327684"/>
    <w:rsid w:val="00331336"/>
    <w:rsid w:val="00331EB5"/>
    <w:rsid w:val="00332159"/>
    <w:rsid w:val="00332A6E"/>
    <w:rsid w:val="003330F9"/>
    <w:rsid w:val="00333157"/>
    <w:rsid w:val="00333B55"/>
    <w:rsid w:val="00333B9C"/>
    <w:rsid w:val="00333ED6"/>
    <w:rsid w:val="0033432F"/>
    <w:rsid w:val="00334539"/>
    <w:rsid w:val="00334D21"/>
    <w:rsid w:val="00335D60"/>
    <w:rsid w:val="00336542"/>
    <w:rsid w:val="00336765"/>
    <w:rsid w:val="003379E7"/>
    <w:rsid w:val="00340278"/>
    <w:rsid w:val="00341BA5"/>
    <w:rsid w:val="00341D80"/>
    <w:rsid w:val="00342DA4"/>
    <w:rsid w:val="003436D9"/>
    <w:rsid w:val="00344422"/>
    <w:rsid w:val="003445FE"/>
    <w:rsid w:val="00344FC6"/>
    <w:rsid w:val="003452A7"/>
    <w:rsid w:val="0034599E"/>
    <w:rsid w:val="00345AC9"/>
    <w:rsid w:val="00345E63"/>
    <w:rsid w:val="00346F33"/>
    <w:rsid w:val="00347121"/>
    <w:rsid w:val="0034742A"/>
    <w:rsid w:val="00347B0A"/>
    <w:rsid w:val="00347B44"/>
    <w:rsid w:val="00350315"/>
    <w:rsid w:val="00350639"/>
    <w:rsid w:val="00350C49"/>
    <w:rsid w:val="00350EC9"/>
    <w:rsid w:val="00351612"/>
    <w:rsid w:val="00352808"/>
    <w:rsid w:val="00353198"/>
    <w:rsid w:val="00354450"/>
    <w:rsid w:val="003544A7"/>
    <w:rsid w:val="00354D0E"/>
    <w:rsid w:val="0035501B"/>
    <w:rsid w:val="00355065"/>
    <w:rsid w:val="003554EC"/>
    <w:rsid w:val="003559E6"/>
    <w:rsid w:val="00355A3D"/>
    <w:rsid w:val="00355B4A"/>
    <w:rsid w:val="003568F0"/>
    <w:rsid w:val="003569DD"/>
    <w:rsid w:val="00357B1E"/>
    <w:rsid w:val="00360834"/>
    <w:rsid w:val="003612AD"/>
    <w:rsid w:val="00361BC5"/>
    <w:rsid w:val="00361C8A"/>
    <w:rsid w:val="00362AA3"/>
    <w:rsid w:val="003635F7"/>
    <w:rsid w:val="0036381F"/>
    <w:rsid w:val="00363851"/>
    <w:rsid w:val="00363A41"/>
    <w:rsid w:val="00363DF7"/>
    <w:rsid w:val="00364A63"/>
    <w:rsid w:val="00364BF5"/>
    <w:rsid w:val="00365123"/>
    <w:rsid w:val="00365365"/>
    <w:rsid w:val="00365477"/>
    <w:rsid w:val="00365531"/>
    <w:rsid w:val="00365BF9"/>
    <w:rsid w:val="00366145"/>
    <w:rsid w:val="0036664F"/>
    <w:rsid w:val="00366B14"/>
    <w:rsid w:val="003677E1"/>
    <w:rsid w:val="00367DE8"/>
    <w:rsid w:val="00367E9F"/>
    <w:rsid w:val="00367F86"/>
    <w:rsid w:val="0037037A"/>
    <w:rsid w:val="00371482"/>
    <w:rsid w:val="0037173D"/>
    <w:rsid w:val="00371EDF"/>
    <w:rsid w:val="00371F82"/>
    <w:rsid w:val="00374CDC"/>
    <w:rsid w:val="00375DFE"/>
    <w:rsid w:val="00376479"/>
    <w:rsid w:val="003764C5"/>
    <w:rsid w:val="003765D0"/>
    <w:rsid w:val="003768F1"/>
    <w:rsid w:val="00376913"/>
    <w:rsid w:val="00376E95"/>
    <w:rsid w:val="00377FF4"/>
    <w:rsid w:val="003802CA"/>
    <w:rsid w:val="00380447"/>
    <w:rsid w:val="0038083C"/>
    <w:rsid w:val="00380B83"/>
    <w:rsid w:val="00380E01"/>
    <w:rsid w:val="00381396"/>
    <w:rsid w:val="00381D34"/>
    <w:rsid w:val="00382CCD"/>
    <w:rsid w:val="00383148"/>
    <w:rsid w:val="00383424"/>
    <w:rsid w:val="00383C2A"/>
    <w:rsid w:val="003845C8"/>
    <w:rsid w:val="00384DD1"/>
    <w:rsid w:val="00385066"/>
    <w:rsid w:val="0038568D"/>
    <w:rsid w:val="003859EB"/>
    <w:rsid w:val="00385D0A"/>
    <w:rsid w:val="00385D1A"/>
    <w:rsid w:val="00386CE9"/>
    <w:rsid w:val="00386EFE"/>
    <w:rsid w:val="00387556"/>
    <w:rsid w:val="00390086"/>
    <w:rsid w:val="003905EC"/>
    <w:rsid w:val="003905F8"/>
    <w:rsid w:val="00390A4A"/>
    <w:rsid w:val="00390A8A"/>
    <w:rsid w:val="00390FDB"/>
    <w:rsid w:val="0039108D"/>
    <w:rsid w:val="00391AA5"/>
    <w:rsid w:val="00391E8F"/>
    <w:rsid w:val="0039302A"/>
    <w:rsid w:val="00393B86"/>
    <w:rsid w:val="00393C53"/>
    <w:rsid w:val="00393D5E"/>
    <w:rsid w:val="003945E6"/>
    <w:rsid w:val="003947D0"/>
    <w:rsid w:val="00394968"/>
    <w:rsid w:val="00394F52"/>
    <w:rsid w:val="0039521A"/>
    <w:rsid w:val="00395289"/>
    <w:rsid w:val="00395CFE"/>
    <w:rsid w:val="003961CE"/>
    <w:rsid w:val="0039679E"/>
    <w:rsid w:val="00396827"/>
    <w:rsid w:val="00396B1F"/>
    <w:rsid w:val="00396B4B"/>
    <w:rsid w:val="00396F87"/>
    <w:rsid w:val="00397ACA"/>
    <w:rsid w:val="003A0E2C"/>
    <w:rsid w:val="003A0F12"/>
    <w:rsid w:val="003A1794"/>
    <w:rsid w:val="003A433C"/>
    <w:rsid w:val="003A4809"/>
    <w:rsid w:val="003A4B4C"/>
    <w:rsid w:val="003A57F7"/>
    <w:rsid w:val="003A5AC6"/>
    <w:rsid w:val="003A5E65"/>
    <w:rsid w:val="003A6DE1"/>
    <w:rsid w:val="003A74A7"/>
    <w:rsid w:val="003B04D8"/>
    <w:rsid w:val="003B0543"/>
    <w:rsid w:val="003B066B"/>
    <w:rsid w:val="003B0F1D"/>
    <w:rsid w:val="003B1102"/>
    <w:rsid w:val="003B12D3"/>
    <w:rsid w:val="003B1A32"/>
    <w:rsid w:val="003B24B0"/>
    <w:rsid w:val="003B2C21"/>
    <w:rsid w:val="003B2D3A"/>
    <w:rsid w:val="003B355F"/>
    <w:rsid w:val="003B3565"/>
    <w:rsid w:val="003B3918"/>
    <w:rsid w:val="003B3C1C"/>
    <w:rsid w:val="003B3CF7"/>
    <w:rsid w:val="003B4790"/>
    <w:rsid w:val="003B497B"/>
    <w:rsid w:val="003B51DB"/>
    <w:rsid w:val="003B51EA"/>
    <w:rsid w:val="003B5E1A"/>
    <w:rsid w:val="003B6934"/>
    <w:rsid w:val="003C0064"/>
    <w:rsid w:val="003C027E"/>
    <w:rsid w:val="003C0AA3"/>
    <w:rsid w:val="003C1474"/>
    <w:rsid w:val="003C1857"/>
    <w:rsid w:val="003C1B3F"/>
    <w:rsid w:val="003C1DDF"/>
    <w:rsid w:val="003C2549"/>
    <w:rsid w:val="003C2F61"/>
    <w:rsid w:val="003C311D"/>
    <w:rsid w:val="003C4928"/>
    <w:rsid w:val="003C4DBE"/>
    <w:rsid w:val="003C556F"/>
    <w:rsid w:val="003C5588"/>
    <w:rsid w:val="003C5B39"/>
    <w:rsid w:val="003C62EF"/>
    <w:rsid w:val="003C66F5"/>
    <w:rsid w:val="003C6700"/>
    <w:rsid w:val="003C6B8E"/>
    <w:rsid w:val="003C7B05"/>
    <w:rsid w:val="003D08BA"/>
    <w:rsid w:val="003D08E2"/>
    <w:rsid w:val="003D0D51"/>
    <w:rsid w:val="003D0F7A"/>
    <w:rsid w:val="003D0FA8"/>
    <w:rsid w:val="003D14BD"/>
    <w:rsid w:val="003D1C72"/>
    <w:rsid w:val="003D2B11"/>
    <w:rsid w:val="003D308A"/>
    <w:rsid w:val="003D3165"/>
    <w:rsid w:val="003D4166"/>
    <w:rsid w:val="003D47AF"/>
    <w:rsid w:val="003D4ACE"/>
    <w:rsid w:val="003D4B18"/>
    <w:rsid w:val="003D4E6A"/>
    <w:rsid w:val="003D60CB"/>
    <w:rsid w:val="003D6190"/>
    <w:rsid w:val="003D6260"/>
    <w:rsid w:val="003D6365"/>
    <w:rsid w:val="003D674F"/>
    <w:rsid w:val="003D6E3B"/>
    <w:rsid w:val="003D7128"/>
    <w:rsid w:val="003D72ED"/>
    <w:rsid w:val="003D79A8"/>
    <w:rsid w:val="003E16F6"/>
    <w:rsid w:val="003E188B"/>
    <w:rsid w:val="003E1AA3"/>
    <w:rsid w:val="003E1F12"/>
    <w:rsid w:val="003E1F6C"/>
    <w:rsid w:val="003E22A5"/>
    <w:rsid w:val="003E26D9"/>
    <w:rsid w:val="003E2A83"/>
    <w:rsid w:val="003E2EE2"/>
    <w:rsid w:val="003E3DFC"/>
    <w:rsid w:val="003E3E20"/>
    <w:rsid w:val="003E4CB6"/>
    <w:rsid w:val="003E4D0C"/>
    <w:rsid w:val="003E4DE3"/>
    <w:rsid w:val="003E70AD"/>
    <w:rsid w:val="003E770D"/>
    <w:rsid w:val="003E7FB3"/>
    <w:rsid w:val="003F001B"/>
    <w:rsid w:val="003F0392"/>
    <w:rsid w:val="003F0405"/>
    <w:rsid w:val="003F05D2"/>
    <w:rsid w:val="003F09C9"/>
    <w:rsid w:val="003F130A"/>
    <w:rsid w:val="003F196A"/>
    <w:rsid w:val="003F1A9B"/>
    <w:rsid w:val="003F1D62"/>
    <w:rsid w:val="003F1EE0"/>
    <w:rsid w:val="003F333F"/>
    <w:rsid w:val="003F3AEF"/>
    <w:rsid w:val="003F4A6C"/>
    <w:rsid w:val="003F4FFC"/>
    <w:rsid w:val="003F5928"/>
    <w:rsid w:val="003F5E6C"/>
    <w:rsid w:val="003F6647"/>
    <w:rsid w:val="003F68E0"/>
    <w:rsid w:val="003F6B35"/>
    <w:rsid w:val="003F704B"/>
    <w:rsid w:val="003F758F"/>
    <w:rsid w:val="003F7649"/>
    <w:rsid w:val="003F7923"/>
    <w:rsid w:val="0040020C"/>
    <w:rsid w:val="0040035D"/>
    <w:rsid w:val="00400FD1"/>
    <w:rsid w:val="004011F9"/>
    <w:rsid w:val="00401269"/>
    <w:rsid w:val="00401CDC"/>
    <w:rsid w:val="00401D04"/>
    <w:rsid w:val="00401D6F"/>
    <w:rsid w:val="00402104"/>
    <w:rsid w:val="004022E3"/>
    <w:rsid w:val="004028B5"/>
    <w:rsid w:val="00402A6A"/>
    <w:rsid w:val="00402FDC"/>
    <w:rsid w:val="00403CBB"/>
    <w:rsid w:val="004043E1"/>
    <w:rsid w:val="0040503B"/>
    <w:rsid w:val="004057C6"/>
    <w:rsid w:val="00405E51"/>
    <w:rsid w:val="00406712"/>
    <w:rsid w:val="00406C81"/>
    <w:rsid w:val="0040767B"/>
    <w:rsid w:val="00407811"/>
    <w:rsid w:val="00410018"/>
    <w:rsid w:val="00410A5E"/>
    <w:rsid w:val="00410CF4"/>
    <w:rsid w:val="00411037"/>
    <w:rsid w:val="00411271"/>
    <w:rsid w:val="00411491"/>
    <w:rsid w:val="00411642"/>
    <w:rsid w:val="0041166F"/>
    <w:rsid w:val="0041176D"/>
    <w:rsid w:val="004118C7"/>
    <w:rsid w:val="00412369"/>
    <w:rsid w:val="004128D2"/>
    <w:rsid w:val="00412975"/>
    <w:rsid w:val="00412D11"/>
    <w:rsid w:val="00412D9A"/>
    <w:rsid w:val="00413123"/>
    <w:rsid w:val="0041434E"/>
    <w:rsid w:val="00414505"/>
    <w:rsid w:val="00415682"/>
    <w:rsid w:val="00415BCF"/>
    <w:rsid w:val="00416884"/>
    <w:rsid w:val="004168A1"/>
    <w:rsid w:val="0041695E"/>
    <w:rsid w:val="0041707F"/>
    <w:rsid w:val="004170A9"/>
    <w:rsid w:val="00417376"/>
    <w:rsid w:val="0041737A"/>
    <w:rsid w:val="0041740A"/>
    <w:rsid w:val="00417B6F"/>
    <w:rsid w:val="00417DEB"/>
    <w:rsid w:val="00417E83"/>
    <w:rsid w:val="00420462"/>
    <w:rsid w:val="004204A2"/>
    <w:rsid w:val="00420A73"/>
    <w:rsid w:val="00421754"/>
    <w:rsid w:val="00421F4B"/>
    <w:rsid w:val="00422650"/>
    <w:rsid w:val="0042279B"/>
    <w:rsid w:val="00423A5C"/>
    <w:rsid w:val="004251D9"/>
    <w:rsid w:val="0042538F"/>
    <w:rsid w:val="00425BA5"/>
    <w:rsid w:val="00426718"/>
    <w:rsid w:val="004269C2"/>
    <w:rsid w:val="0042708B"/>
    <w:rsid w:val="004278C3"/>
    <w:rsid w:val="00427937"/>
    <w:rsid w:val="00427AC0"/>
    <w:rsid w:val="00427B7C"/>
    <w:rsid w:val="00427EE1"/>
    <w:rsid w:val="004308CC"/>
    <w:rsid w:val="00431C4C"/>
    <w:rsid w:val="00431E54"/>
    <w:rsid w:val="00432B90"/>
    <w:rsid w:val="00432C11"/>
    <w:rsid w:val="00432F8C"/>
    <w:rsid w:val="004330D9"/>
    <w:rsid w:val="00433701"/>
    <w:rsid w:val="004338D5"/>
    <w:rsid w:val="004338E0"/>
    <w:rsid w:val="004338E9"/>
    <w:rsid w:val="00433B92"/>
    <w:rsid w:val="00433F42"/>
    <w:rsid w:val="00433FC0"/>
    <w:rsid w:val="004345A9"/>
    <w:rsid w:val="00434EBC"/>
    <w:rsid w:val="004350CB"/>
    <w:rsid w:val="00435212"/>
    <w:rsid w:val="0043542C"/>
    <w:rsid w:val="00435C92"/>
    <w:rsid w:val="00436049"/>
    <w:rsid w:val="00436605"/>
    <w:rsid w:val="00436B28"/>
    <w:rsid w:val="00437152"/>
    <w:rsid w:val="004375BC"/>
    <w:rsid w:val="00437A59"/>
    <w:rsid w:val="004403F8"/>
    <w:rsid w:val="00440408"/>
    <w:rsid w:val="0044129B"/>
    <w:rsid w:val="00441E8D"/>
    <w:rsid w:val="00442666"/>
    <w:rsid w:val="004428C6"/>
    <w:rsid w:val="004429D8"/>
    <w:rsid w:val="00442D65"/>
    <w:rsid w:val="00443549"/>
    <w:rsid w:val="00443683"/>
    <w:rsid w:val="00443A16"/>
    <w:rsid w:val="004443C5"/>
    <w:rsid w:val="00444556"/>
    <w:rsid w:val="0044478B"/>
    <w:rsid w:val="00444C4D"/>
    <w:rsid w:val="0044568B"/>
    <w:rsid w:val="004459A8"/>
    <w:rsid w:val="00446C23"/>
    <w:rsid w:val="00446F7B"/>
    <w:rsid w:val="004473C1"/>
    <w:rsid w:val="00447576"/>
    <w:rsid w:val="004479FE"/>
    <w:rsid w:val="00447AC8"/>
    <w:rsid w:val="0045018F"/>
    <w:rsid w:val="00451418"/>
    <w:rsid w:val="004518E9"/>
    <w:rsid w:val="004518F9"/>
    <w:rsid w:val="0045198A"/>
    <w:rsid w:val="00451A6D"/>
    <w:rsid w:val="00452150"/>
    <w:rsid w:val="004534B7"/>
    <w:rsid w:val="00453576"/>
    <w:rsid w:val="00453588"/>
    <w:rsid w:val="00453728"/>
    <w:rsid w:val="0045382C"/>
    <w:rsid w:val="004538AA"/>
    <w:rsid w:val="00453AFC"/>
    <w:rsid w:val="00453F25"/>
    <w:rsid w:val="004541C6"/>
    <w:rsid w:val="004543B4"/>
    <w:rsid w:val="00455B07"/>
    <w:rsid w:val="00456B5B"/>
    <w:rsid w:val="00456F1B"/>
    <w:rsid w:val="00457099"/>
    <w:rsid w:val="00457380"/>
    <w:rsid w:val="00457F30"/>
    <w:rsid w:val="00457FD9"/>
    <w:rsid w:val="00460554"/>
    <w:rsid w:val="00461199"/>
    <w:rsid w:val="00461495"/>
    <w:rsid w:val="00462058"/>
    <w:rsid w:val="0046205F"/>
    <w:rsid w:val="00462407"/>
    <w:rsid w:val="004624C8"/>
    <w:rsid w:val="00462668"/>
    <w:rsid w:val="00462E29"/>
    <w:rsid w:val="00462E57"/>
    <w:rsid w:val="00463322"/>
    <w:rsid w:val="00463441"/>
    <w:rsid w:val="00463EFE"/>
    <w:rsid w:val="00464532"/>
    <w:rsid w:val="004651E6"/>
    <w:rsid w:val="0046580B"/>
    <w:rsid w:val="004659A6"/>
    <w:rsid w:val="00465B1A"/>
    <w:rsid w:val="00465CA8"/>
    <w:rsid w:val="004660DD"/>
    <w:rsid w:val="00466145"/>
    <w:rsid w:val="00466904"/>
    <w:rsid w:val="00466A78"/>
    <w:rsid w:val="00466E54"/>
    <w:rsid w:val="00467AEB"/>
    <w:rsid w:val="00467CBD"/>
    <w:rsid w:val="00470042"/>
    <w:rsid w:val="00470861"/>
    <w:rsid w:val="00470B2D"/>
    <w:rsid w:val="00471755"/>
    <w:rsid w:val="00471BB8"/>
    <w:rsid w:val="00471CA5"/>
    <w:rsid w:val="00471FDB"/>
    <w:rsid w:val="00472A75"/>
    <w:rsid w:val="004732C2"/>
    <w:rsid w:val="0047393B"/>
    <w:rsid w:val="00474340"/>
    <w:rsid w:val="00474F99"/>
    <w:rsid w:val="004768C0"/>
    <w:rsid w:val="00476950"/>
    <w:rsid w:val="00477731"/>
    <w:rsid w:val="004777C4"/>
    <w:rsid w:val="00477819"/>
    <w:rsid w:val="00477E36"/>
    <w:rsid w:val="00480345"/>
    <w:rsid w:val="00480529"/>
    <w:rsid w:val="00480702"/>
    <w:rsid w:val="00480DE2"/>
    <w:rsid w:val="00481542"/>
    <w:rsid w:val="0048181B"/>
    <w:rsid w:val="00482067"/>
    <w:rsid w:val="004824A2"/>
    <w:rsid w:val="00482855"/>
    <w:rsid w:val="00482A0B"/>
    <w:rsid w:val="00482D35"/>
    <w:rsid w:val="00482F3C"/>
    <w:rsid w:val="00483F4E"/>
    <w:rsid w:val="00483FD5"/>
    <w:rsid w:val="004844A1"/>
    <w:rsid w:val="00484AB7"/>
    <w:rsid w:val="00485008"/>
    <w:rsid w:val="0048501D"/>
    <w:rsid w:val="00485135"/>
    <w:rsid w:val="004852FB"/>
    <w:rsid w:val="004856D5"/>
    <w:rsid w:val="00485BD7"/>
    <w:rsid w:val="00485C36"/>
    <w:rsid w:val="00486253"/>
    <w:rsid w:val="004864D9"/>
    <w:rsid w:val="00487106"/>
    <w:rsid w:val="004877B9"/>
    <w:rsid w:val="004878C5"/>
    <w:rsid w:val="00490A12"/>
    <w:rsid w:val="004915A5"/>
    <w:rsid w:val="004916F3"/>
    <w:rsid w:val="004918B0"/>
    <w:rsid w:val="00491D07"/>
    <w:rsid w:val="004921E4"/>
    <w:rsid w:val="00493111"/>
    <w:rsid w:val="0049438C"/>
    <w:rsid w:val="004943EB"/>
    <w:rsid w:val="004945B4"/>
    <w:rsid w:val="00494FD3"/>
    <w:rsid w:val="00495A36"/>
    <w:rsid w:val="00496B42"/>
    <w:rsid w:val="00496B7F"/>
    <w:rsid w:val="0049709D"/>
    <w:rsid w:val="004974B8"/>
    <w:rsid w:val="0049760A"/>
    <w:rsid w:val="00497705"/>
    <w:rsid w:val="00497F16"/>
    <w:rsid w:val="004A06C6"/>
    <w:rsid w:val="004A0AC7"/>
    <w:rsid w:val="004A143F"/>
    <w:rsid w:val="004A2152"/>
    <w:rsid w:val="004A239C"/>
    <w:rsid w:val="004A28DC"/>
    <w:rsid w:val="004A2C22"/>
    <w:rsid w:val="004A3D03"/>
    <w:rsid w:val="004A4218"/>
    <w:rsid w:val="004A4DAE"/>
    <w:rsid w:val="004A57B4"/>
    <w:rsid w:val="004A57F3"/>
    <w:rsid w:val="004A5A4C"/>
    <w:rsid w:val="004A5C4F"/>
    <w:rsid w:val="004A5E47"/>
    <w:rsid w:val="004A5ED8"/>
    <w:rsid w:val="004A73DF"/>
    <w:rsid w:val="004A75D8"/>
    <w:rsid w:val="004A7B23"/>
    <w:rsid w:val="004A7D22"/>
    <w:rsid w:val="004A7D6E"/>
    <w:rsid w:val="004B05C5"/>
    <w:rsid w:val="004B1141"/>
    <w:rsid w:val="004B151D"/>
    <w:rsid w:val="004B1BA5"/>
    <w:rsid w:val="004B2C72"/>
    <w:rsid w:val="004B361D"/>
    <w:rsid w:val="004B4309"/>
    <w:rsid w:val="004B44B7"/>
    <w:rsid w:val="004B4671"/>
    <w:rsid w:val="004B4EB7"/>
    <w:rsid w:val="004B5177"/>
    <w:rsid w:val="004B58A3"/>
    <w:rsid w:val="004B63FD"/>
    <w:rsid w:val="004B6521"/>
    <w:rsid w:val="004B68C3"/>
    <w:rsid w:val="004B6DBB"/>
    <w:rsid w:val="004B6F76"/>
    <w:rsid w:val="004B7248"/>
    <w:rsid w:val="004B769C"/>
    <w:rsid w:val="004B77CA"/>
    <w:rsid w:val="004B785D"/>
    <w:rsid w:val="004B7B3E"/>
    <w:rsid w:val="004B7E2C"/>
    <w:rsid w:val="004C05D5"/>
    <w:rsid w:val="004C08ED"/>
    <w:rsid w:val="004C103F"/>
    <w:rsid w:val="004C1735"/>
    <w:rsid w:val="004C1749"/>
    <w:rsid w:val="004C1BCF"/>
    <w:rsid w:val="004C1ED2"/>
    <w:rsid w:val="004C1F3F"/>
    <w:rsid w:val="004C2753"/>
    <w:rsid w:val="004C335C"/>
    <w:rsid w:val="004C3596"/>
    <w:rsid w:val="004C3BA5"/>
    <w:rsid w:val="004C3E69"/>
    <w:rsid w:val="004C4709"/>
    <w:rsid w:val="004C4927"/>
    <w:rsid w:val="004C4BC5"/>
    <w:rsid w:val="004C4D9C"/>
    <w:rsid w:val="004C636F"/>
    <w:rsid w:val="004C6D75"/>
    <w:rsid w:val="004C74B4"/>
    <w:rsid w:val="004D01CD"/>
    <w:rsid w:val="004D0AFF"/>
    <w:rsid w:val="004D11A5"/>
    <w:rsid w:val="004D208A"/>
    <w:rsid w:val="004D2127"/>
    <w:rsid w:val="004D225E"/>
    <w:rsid w:val="004D2326"/>
    <w:rsid w:val="004D2DC0"/>
    <w:rsid w:val="004D33AB"/>
    <w:rsid w:val="004D3579"/>
    <w:rsid w:val="004D3BAC"/>
    <w:rsid w:val="004D4A9F"/>
    <w:rsid w:val="004D4E52"/>
    <w:rsid w:val="004D5950"/>
    <w:rsid w:val="004D5BFB"/>
    <w:rsid w:val="004D61BA"/>
    <w:rsid w:val="004D699D"/>
    <w:rsid w:val="004D6DE6"/>
    <w:rsid w:val="004D7058"/>
    <w:rsid w:val="004D7A60"/>
    <w:rsid w:val="004E02CC"/>
    <w:rsid w:val="004E0712"/>
    <w:rsid w:val="004E0ACC"/>
    <w:rsid w:val="004E0D28"/>
    <w:rsid w:val="004E0FEE"/>
    <w:rsid w:val="004E177A"/>
    <w:rsid w:val="004E1ACC"/>
    <w:rsid w:val="004E23A4"/>
    <w:rsid w:val="004E261B"/>
    <w:rsid w:val="004E2827"/>
    <w:rsid w:val="004E282D"/>
    <w:rsid w:val="004E282F"/>
    <w:rsid w:val="004E2B7E"/>
    <w:rsid w:val="004E3F93"/>
    <w:rsid w:val="004E4865"/>
    <w:rsid w:val="004E54DA"/>
    <w:rsid w:val="004E688D"/>
    <w:rsid w:val="004E6D3F"/>
    <w:rsid w:val="004E7194"/>
    <w:rsid w:val="004E7EEA"/>
    <w:rsid w:val="004F0032"/>
    <w:rsid w:val="004F0695"/>
    <w:rsid w:val="004F0BBF"/>
    <w:rsid w:val="004F0CE1"/>
    <w:rsid w:val="004F0FB1"/>
    <w:rsid w:val="004F1FF3"/>
    <w:rsid w:val="004F3328"/>
    <w:rsid w:val="004F47F5"/>
    <w:rsid w:val="004F4850"/>
    <w:rsid w:val="004F4D93"/>
    <w:rsid w:val="004F53C1"/>
    <w:rsid w:val="004F59A4"/>
    <w:rsid w:val="004F5A79"/>
    <w:rsid w:val="004F6361"/>
    <w:rsid w:val="004F69FD"/>
    <w:rsid w:val="004F6D13"/>
    <w:rsid w:val="004F6DED"/>
    <w:rsid w:val="004F72A4"/>
    <w:rsid w:val="004F7526"/>
    <w:rsid w:val="004F7B74"/>
    <w:rsid w:val="00500061"/>
    <w:rsid w:val="005001E3"/>
    <w:rsid w:val="005004A7"/>
    <w:rsid w:val="00500624"/>
    <w:rsid w:val="0050079A"/>
    <w:rsid w:val="00500926"/>
    <w:rsid w:val="00500D4A"/>
    <w:rsid w:val="005017A4"/>
    <w:rsid w:val="00501CF2"/>
    <w:rsid w:val="00502031"/>
    <w:rsid w:val="00502AD6"/>
    <w:rsid w:val="00502DEE"/>
    <w:rsid w:val="00502E1B"/>
    <w:rsid w:val="00502E2B"/>
    <w:rsid w:val="0050374B"/>
    <w:rsid w:val="00503A52"/>
    <w:rsid w:val="00504D95"/>
    <w:rsid w:val="00505196"/>
    <w:rsid w:val="00505874"/>
    <w:rsid w:val="005059A4"/>
    <w:rsid w:val="0050677C"/>
    <w:rsid w:val="00506988"/>
    <w:rsid w:val="00506A67"/>
    <w:rsid w:val="00506CAA"/>
    <w:rsid w:val="00506D13"/>
    <w:rsid w:val="00507F40"/>
    <w:rsid w:val="00510B0B"/>
    <w:rsid w:val="00510EBC"/>
    <w:rsid w:val="00511BD1"/>
    <w:rsid w:val="00511ED4"/>
    <w:rsid w:val="005129E6"/>
    <w:rsid w:val="00512BE1"/>
    <w:rsid w:val="00512F65"/>
    <w:rsid w:val="0051309F"/>
    <w:rsid w:val="0051390A"/>
    <w:rsid w:val="00513BD9"/>
    <w:rsid w:val="0051473E"/>
    <w:rsid w:val="00515929"/>
    <w:rsid w:val="005167E5"/>
    <w:rsid w:val="00516965"/>
    <w:rsid w:val="00516AB9"/>
    <w:rsid w:val="00516D63"/>
    <w:rsid w:val="00516E58"/>
    <w:rsid w:val="005173A4"/>
    <w:rsid w:val="00517478"/>
    <w:rsid w:val="00517B87"/>
    <w:rsid w:val="0052000A"/>
    <w:rsid w:val="0052039E"/>
    <w:rsid w:val="0052102D"/>
    <w:rsid w:val="0052111C"/>
    <w:rsid w:val="005212C6"/>
    <w:rsid w:val="0052188C"/>
    <w:rsid w:val="00521E07"/>
    <w:rsid w:val="005223B2"/>
    <w:rsid w:val="00522CC2"/>
    <w:rsid w:val="00522E44"/>
    <w:rsid w:val="00523057"/>
    <w:rsid w:val="00524BE6"/>
    <w:rsid w:val="00525965"/>
    <w:rsid w:val="00526668"/>
    <w:rsid w:val="00526A77"/>
    <w:rsid w:val="00526B4A"/>
    <w:rsid w:val="005271F7"/>
    <w:rsid w:val="005276AB"/>
    <w:rsid w:val="00530651"/>
    <w:rsid w:val="00530FE8"/>
    <w:rsid w:val="005310E5"/>
    <w:rsid w:val="00531D44"/>
    <w:rsid w:val="00531EB8"/>
    <w:rsid w:val="0053222D"/>
    <w:rsid w:val="005325E4"/>
    <w:rsid w:val="0053263A"/>
    <w:rsid w:val="0053305C"/>
    <w:rsid w:val="00533068"/>
    <w:rsid w:val="00533721"/>
    <w:rsid w:val="00535762"/>
    <w:rsid w:val="005359B4"/>
    <w:rsid w:val="00536157"/>
    <w:rsid w:val="005362BF"/>
    <w:rsid w:val="00536348"/>
    <w:rsid w:val="00536362"/>
    <w:rsid w:val="005367EC"/>
    <w:rsid w:val="00537934"/>
    <w:rsid w:val="005379B7"/>
    <w:rsid w:val="005400AE"/>
    <w:rsid w:val="0054029A"/>
    <w:rsid w:val="0054049D"/>
    <w:rsid w:val="005404B3"/>
    <w:rsid w:val="0054050C"/>
    <w:rsid w:val="00540722"/>
    <w:rsid w:val="005407E0"/>
    <w:rsid w:val="00541375"/>
    <w:rsid w:val="0054166D"/>
    <w:rsid w:val="0054184F"/>
    <w:rsid w:val="00542E71"/>
    <w:rsid w:val="00543734"/>
    <w:rsid w:val="00543763"/>
    <w:rsid w:val="005447E6"/>
    <w:rsid w:val="00544852"/>
    <w:rsid w:val="00544AA5"/>
    <w:rsid w:val="00545059"/>
    <w:rsid w:val="005451AF"/>
    <w:rsid w:val="00545523"/>
    <w:rsid w:val="005460E8"/>
    <w:rsid w:val="00547648"/>
    <w:rsid w:val="00547F79"/>
    <w:rsid w:val="005514AB"/>
    <w:rsid w:val="00551DBA"/>
    <w:rsid w:val="00552253"/>
    <w:rsid w:val="00552D1A"/>
    <w:rsid w:val="00553A50"/>
    <w:rsid w:val="00553F30"/>
    <w:rsid w:val="00554204"/>
    <w:rsid w:val="00554C48"/>
    <w:rsid w:val="0055500A"/>
    <w:rsid w:val="0055534B"/>
    <w:rsid w:val="005562AC"/>
    <w:rsid w:val="00556731"/>
    <w:rsid w:val="00556807"/>
    <w:rsid w:val="0055687F"/>
    <w:rsid w:val="0055758A"/>
    <w:rsid w:val="0055759D"/>
    <w:rsid w:val="00557A6B"/>
    <w:rsid w:val="00557F9D"/>
    <w:rsid w:val="00560AEF"/>
    <w:rsid w:val="005610A8"/>
    <w:rsid w:val="00561146"/>
    <w:rsid w:val="0056197C"/>
    <w:rsid w:val="00561C1D"/>
    <w:rsid w:val="00563253"/>
    <w:rsid w:val="0056383B"/>
    <w:rsid w:val="005643D5"/>
    <w:rsid w:val="00564CE1"/>
    <w:rsid w:val="00566595"/>
    <w:rsid w:val="00567169"/>
    <w:rsid w:val="005673FF"/>
    <w:rsid w:val="005675FC"/>
    <w:rsid w:val="00567697"/>
    <w:rsid w:val="00567785"/>
    <w:rsid w:val="00567821"/>
    <w:rsid w:val="00567ACE"/>
    <w:rsid w:val="00567B17"/>
    <w:rsid w:val="00570180"/>
    <w:rsid w:val="0057148B"/>
    <w:rsid w:val="0057187F"/>
    <w:rsid w:val="005720EA"/>
    <w:rsid w:val="0057284D"/>
    <w:rsid w:val="00573189"/>
    <w:rsid w:val="00573480"/>
    <w:rsid w:val="005737C1"/>
    <w:rsid w:val="005737E5"/>
    <w:rsid w:val="00573A24"/>
    <w:rsid w:val="00574C86"/>
    <w:rsid w:val="00575F0C"/>
    <w:rsid w:val="00576099"/>
    <w:rsid w:val="00576268"/>
    <w:rsid w:val="005764AA"/>
    <w:rsid w:val="00576D5B"/>
    <w:rsid w:val="00577477"/>
    <w:rsid w:val="005778DE"/>
    <w:rsid w:val="00577C22"/>
    <w:rsid w:val="00577FDF"/>
    <w:rsid w:val="005804E5"/>
    <w:rsid w:val="00581F82"/>
    <w:rsid w:val="00582386"/>
    <w:rsid w:val="005826BC"/>
    <w:rsid w:val="00582B5C"/>
    <w:rsid w:val="005836D3"/>
    <w:rsid w:val="00583CA3"/>
    <w:rsid w:val="00583DE3"/>
    <w:rsid w:val="0058441E"/>
    <w:rsid w:val="00584A0F"/>
    <w:rsid w:val="00585529"/>
    <w:rsid w:val="00586477"/>
    <w:rsid w:val="005869F5"/>
    <w:rsid w:val="0058790B"/>
    <w:rsid w:val="00587AF9"/>
    <w:rsid w:val="00587B33"/>
    <w:rsid w:val="005909D6"/>
    <w:rsid w:val="005916A1"/>
    <w:rsid w:val="005923E9"/>
    <w:rsid w:val="00593124"/>
    <w:rsid w:val="0059339D"/>
    <w:rsid w:val="00594682"/>
    <w:rsid w:val="0059485E"/>
    <w:rsid w:val="00594B3A"/>
    <w:rsid w:val="00594FC2"/>
    <w:rsid w:val="005952EA"/>
    <w:rsid w:val="00595315"/>
    <w:rsid w:val="00596941"/>
    <w:rsid w:val="00596B73"/>
    <w:rsid w:val="00596F12"/>
    <w:rsid w:val="00596F16"/>
    <w:rsid w:val="0059791F"/>
    <w:rsid w:val="005979BE"/>
    <w:rsid w:val="00597C4A"/>
    <w:rsid w:val="005A0BA5"/>
    <w:rsid w:val="005A0D35"/>
    <w:rsid w:val="005A0D38"/>
    <w:rsid w:val="005A1203"/>
    <w:rsid w:val="005A1B24"/>
    <w:rsid w:val="005A21B6"/>
    <w:rsid w:val="005A268C"/>
    <w:rsid w:val="005A26E6"/>
    <w:rsid w:val="005A2E03"/>
    <w:rsid w:val="005A2F25"/>
    <w:rsid w:val="005A3461"/>
    <w:rsid w:val="005A3BD8"/>
    <w:rsid w:val="005A3F40"/>
    <w:rsid w:val="005A429E"/>
    <w:rsid w:val="005A4C50"/>
    <w:rsid w:val="005A4D9D"/>
    <w:rsid w:val="005A51F1"/>
    <w:rsid w:val="005A54F3"/>
    <w:rsid w:val="005A5884"/>
    <w:rsid w:val="005A5C4F"/>
    <w:rsid w:val="005A5DF9"/>
    <w:rsid w:val="005A62A8"/>
    <w:rsid w:val="005A6E10"/>
    <w:rsid w:val="005A7731"/>
    <w:rsid w:val="005A7A04"/>
    <w:rsid w:val="005A7FF9"/>
    <w:rsid w:val="005B0874"/>
    <w:rsid w:val="005B1090"/>
    <w:rsid w:val="005B10FE"/>
    <w:rsid w:val="005B1539"/>
    <w:rsid w:val="005B17AA"/>
    <w:rsid w:val="005B1B4E"/>
    <w:rsid w:val="005B1CF4"/>
    <w:rsid w:val="005B1EE2"/>
    <w:rsid w:val="005B2723"/>
    <w:rsid w:val="005B31B1"/>
    <w:rsid w:val="005B3C65"/>
    <w:rsid w:val="005B3E32"/>
    <w:rsid w:val="005B48E6"/>
    <w:rsid w:val="005B4B8F"/>
    <w:rsid w:val="005B4E15"/>
    <w:rsid w:val="005B565D"/>
    <w:rsid w:val="005B5B59"/>
    <w:rsid w:val="005B5D40"/>
    <w:rsid w:val="005B66E5"/>
    <w:rsid w:val="005B6BA9"/>
    <w:rsid w:val="005B7494"/>
    <w:rsid w:val="005B7769"/>
    <w:rsid w:val="005B77AD"/>
    <w:rsid w:val="005B7E5A"/>
    <w:rsid w:val="005C00CE"/>
    <w:rsid w:val="005C04A9"/>
    <w:rsid w:val="005C0790"/>
    <w:rsid w:val="005C0803"/>
    <w:rsid w:val="005C10C9"/>
    <w:rsid w:val="005C205C"/>
    <w:rsid w:val="005C2A19"/>
    <w:rsid w:val="005C3018"/>
    <w:rsid w:val="005C3224"/>
    <w:rsid w:val="005C35C6"/>
    <w:rsid w:val="005C39D1"/>
    <w:rsid w:val="005C3CCA"/>
    <w:rsid w:val="005C44FE"/>
    <w:rsid w:val="005C4938"/>
    <w:rsid w:val="005C4E0F"/>
    <w:rsid w:val="005C4E46"/>
    <w:rsid w:val="005C4F19"/>
    <w:rsid w:val="005C57CC"/>
    <w:rsid w:val="005C582A"/>
    <w:rsid w:val="005C5CF3"/>
    <w:rsid w:val="005C60ED"/>
    <w:rsid w:val="005C68D1"/>
    <w:rsid w:val="005C70E4"/>
    <w:rsid w:val="005C713E"/>
    <w:rsid w:val="005C74C9"/>
    <w:rsid w:val="005D02DA"/>
    <w:rsid w:val="005D02EA"/>
    <w:rsid w:val="005D0BD6"/>
    <w:rsid w:val="005D0C3C"/>
    <w:rsid w:val="005D0F29"/>
    <w:rsid w:val="005D19AF"/>
    <w:rsid w:val="005D1A22"/>
    <w:rsid w:val="005D1F10"/>
    <w:rsid w:val="005D2603"/>
    <w:rsid w:val="005D2928"/>
    <w:rsid w:val="005D2D35"/>
    <w:rsid w:val="005D3544"/>
    <w:rsid w:val="005D37C4"/>
    <w:rsid w:val="005D3A3A"/>
    <w:rsid w:val="005D50E2"/>
    <w:rsid w:val="005D540A"/>
    <w:rsid w:val="005D730E"/>
    <w:rsid w:val="005D75C1"/>
    <w:rsid w:val="005D77D5"/>
    <w:rsid w:val="005E018A"/>
    <w:rsid w:val="005E0EBF"/>
    <w:rsid w:val="005E115F"/>
    <w:rsid w:val="005E19A0"/>
    <w:rsid w:val="005E1A10"/>
    <w:rsid w:val="005E1AE6"/>
    <w:rsid w:val="005E2828"/>
    <w:rsid w:val="005E2B89"/>
    <w:rsid w:val="005E2BD4"/>
    <w:rsid w:val="005E30AB"/>
    <w:rsid w:val="005E373C"/>
    <w:rsid w:val="005E3A16"/>
    <w:rsid w:val="005E3C76"/>
    <w:rsid w:val="005E3E98"/>
    <w:rsid w:val="005E5469"/>
    <w:rsid w:val="005E5744"/>
    <w:rsid w:val="005E5757"/>
    <w:rsid w:val="005E59C4"/>
    <w:rsid w:val="005E5FEB"/>
    <w:rsid w:val="005E670E"/>
    <w:rsid w:val="005E6804"/>
    <w:rsid w:val="005E7251"/>
    <w:rsid w:val="005E77F0"/>
    <w:rsid w:val="005E7EA5"/>
    <w:rsid w:val="005F044E"/>
    <w:rsid w:val="005F076B"/>
    <w:rsid w:val="005F0AED"/>
    <w:rsid w:val="005F0D57"/>
    <w:rsid w:val="005F0E6E"/>
    <w:rsid w:val="005F1313"/>
    <w:rsid w:val="005F19A9"/>
    <w:rsid w:val="005F1AF5"/>
    <w:rsid w:val="005F22A2"/>
    <w:rsid w:val="005F2634"/>
    <w:rsid w:val="005F32D5"/>
    <w:rsid w:val="005F3467"/>
    <w:rsid w:val="005F4184"/>
    <w:rsid w:val="005F45B5"/>
    <w:rsid w:val="005F47D2"/>
    <w:rsid w:val="005F4AF8"/>
    <w:rsid w:val="005F607E"/>
    <w:rsid w:val="005F658C"/>
    <w:rsid w:val="005F6903"/>
    <w:rsid w:val="005F6FFA"/>
    <w:rsid w:val="005F707C"/>
    <w:rsid w:val="005F70BA"/>
    <w:rsid w:val="005F734A"/>
    <w:rsid w:val="005F738D"/>
    <w:rsid w:val="006000FD"/>
    <w:rsid w:val="00600501"/>
    <w:rsid w:val="006006AB"/>
    <w:rsid w:val="006013A8"/>
    <w:rsid w:val="0060288C"/>
    <w:rsid w:val="0060339F"/>
    <w:rsid w:val="0060351A"/>
    <w:rsid w:val="006035A5"/>
    <w:rsid w:val="0060363C"/>
    <w:rsid w:val="006038EE"/>
    <w:rsid w:val="006039E3"/>
    <w:rsid w:val="00604372"/>
    <w:rsid w:val="006043CE"/>
    <w:rsid w:val="00606096"/>
    <w:rsid w:val="00606932"/>
    <w:rsid w:val="006070B2"/>
    <w:rsid w:val="006073DE"/>
    <w:rsid w:val="00607400"/>
    <w:rsid w:val="006076B1"/>
    <w:rsid w:val="00607833"/>
    <w:rsid w:val="00610593"/>
    <w:rsid w:val="00610872"/>
    <w:rsid w:val="006109B9"/>
    <w:rsid w:val="00610C6E"/>
    <w:rsid w:val="00610E20"/>
    <w:rsid w:val="00611122"/>
    <w:rsid w:val="00611389"/>
    <w:rsid w:val="00611CCE"/>
    <w:rsid w:val="00612502"/>
    <w:rsid w:val="00612A5D"/>
    <w:rsid w:val="00612B91"/>
    <w:rsid w:val="00612E87"/>
    <w:rsid w:val="006136F6"/>
    <w:rsid w:val="00613D6C"/>
    <w:rsid w:val="006146D7"/>
    <w:rsid w:val="00614777"/>
    <w:rsid w:val="0061486A"/>
    <w:rsid w:val="00615C12"/>
    <w:rsid w:val="00615FB2"/>
    <w:rsid w:val="00616023"/>
    <w:rsid w:val="0061628D"/>
    <w:rsid w:val="00616D32"/>
    <w:rsid w:val="00617163"/>
    <w:rsid w:val="006177C1"/>
    <w:rsid w:val="00617A3A"/>
    <w:rsid w:val="0062069A"/>
    <w:rsid w:val="0062097C"/>
    <w:rsid w:val="006209E6"/>
    <w:rsid w:val="00620CFB"/>
    <w:rsid w:val="00621090"/>
    <w:rsid w:val="006213BA"/>
    <w:rsid w:val="00621BE5"/>
    <w:rsid w:val="006223E2"/>
    <w:rsid w:val="00622985"/>
    <w:rsid w:val="006235C2"/>
    <w:rsid w:val="00623A1B"/>
    <w:rsid w:val="00623F60"/>
    <w:rsid w:val="006242F5"/>
    <w:rsid w:val="006246C4"/>
    <w:rsid w:val="00625864"/>
    <w:rsid w:val="00625CD9"/>
    <w:rsid w:val="006261AC"/>
    <w:rsid w:val="00626427"/>
    <w:rsid w:val="0062682B"/>
    <w:rsid w:val="00626A66"/>
    <w:rsid w:val="00627A9C"/>
    <w:rsid w:val="00627EEC"/>
    <w:rsid w:val="006312B3"/>
    <w:rsid w:val="00631963"/>
    <w:rsid w:val="00631E0E"/>
    <w:rsid w:val="006325C0"/>
    <w:rsid w:val="006325C7"/>
    <w:rsid w:val="00632685"/>
    <w:rsid w:val="006326C8"/>
    <w:rsid w:val="00632E02"/>
    <w:rsid w:val="00632F78"/>
    <w:rsid w:val="00633070"/>
    <w:rsid w:val="006330F5"/>
    <w:rsid w:val="0063349A"/>
    <w:rsid w:val="006334EA"/>
    <w:rsid w:val="00634AC4"/>
    <w:rsid w:val="00635444"/>
    <w:rsid w:val="006359D6"/>
    <w:rsid w:val="0063781A"/>
    <w:rsid w:val="00637A2D"/>
    <w:rsid w:val="00637BBC"/>
    <w:rsid w:val="00640529"/>
    <w:rsid w:val="00640BCA"/>
    <w:rsid w:val="0064138B"/>
    <w:rsid w:val="00642D07"/>
    <w:rsid w:val="00642F7D"/>
    <w:rsid w:val="0064302C"/>
    <w:rsid w:val="006431D0"/>
    <w:rsid w:val="00643E10"/>
    <w:rsid w:val="006445C0"/>
    <w:rsid w:val="00644843"/>
    <w:rsid w:val="00644BDB"/>
    <w:rsid w:val="00644EB2"/>
    <w:rsid w:val="00645053"/>
    <w:rsid w:val="006450BA"/>
    <w:rsid w:val="0064537C"/>
    <w:rsid w:val="006456D6"/>
    <w:rsid w:val="00645BE8"/>
    <w:rsid w:val="006463B0"/>
    <w:rsid w:val="00647651"/>
    <w:rsid w:val="006478AA"/>
    <w:rsid w:val="00647C13"/>
    <w:rsid w:val="00650DAC"/>
    <w:rsid w:val="00651123"/>
    <w:rsid w:val="00651575"/>
    <w:rsid w:val="006515E8"/>
    <w:rsid w:val="00651726"/>
    <w:rsid w:val="00651F48"/>
    <w:rsid w:val="006537A2"/>
    <w:rsid w:val="00653AF7"/>
    <w:rsid w:val="00653B28"/>
    <w:rsid w:val="006542DD"/>
    <w:rsid w:val="006545EC"/>
    <w:rsid w:val="00656BF2"/>
    <w:rsid w:val="00656D65"/>
    <w:rsid w:val="00656FBB"/>
    <w:rsid w:val="00660AE2"/>
    <w:rsid w:val="00660BDF"/>
    <w:rsid w:val="00660FD9"/>
    <w:rsid w:val="0066102C"/>
    <w:rsid w:val="00661B65"/>
    <w:rsid w:val="00662443"/>
    <w:rsid w:val="00663355"/>
    <w:rsid w:val="006634BD"/>
    <w:rsid w:val="0066398F"/>
    <w:rsid w:val="00663F35"/>
    <w:rsid w:val="00664600"/>
    <w:rsid w:val="00664AAA"/>
    <w:rsid w:val="006650A5"/>
    <w:rsid w:val="00665DDE"/>
    <w:rsid w:val="00665E31"/>
    <w:rsid w:val="00665EF0"/>
    <w:rsid w:val="0066623C"/>
    <w:rsid w:val="00666A35"/>
    <w:rsid w:val="00666B6D"/>
    <w:rsid w:val="00666D2B"/>
    <w:rsid w:val="006670C0"/>
    <w:rsid w:val="0066728E"/>
    <w:rsid w:val="00667553"/>
    <w:rsid w:val="00667808"/>
    <w:rsid w:val="00667860"/>
    <w:rsid w:val="00667A91"/>
    <w:rsid w:val="0067159D"/>
    <w:rsid w:val="00671892"/>
    <w:rsid w:val="006719FA"/>
    <w:rsid w:val="0067228E"/>
    <w:rsid w:val="0067293B"/>
    <w:rsid w:val="00672BBB"/>
    <w:rsid w:val="00672E4B"/>
    <w:rsid w:val="00673606"/>
    <w:rsid w:val="006736CB"/>
    <w:rsid w:val="00674031"/>
    <w:rsid w:val="0067460A"/>
    <w:rsid w:val="00674B20"/>
    <w:rsid w:val="00674BDF"/>
    <w:rsid w:val="0067570C"/>
    <w:rsid w:val="00676468"/>
    <w:rsid w:val="006768F2"/>
    <w:rsid w:val="00676C88"/>
    <w:rsid w:val="006773E1"/>
    <w:rsid w:val="00677556"/>
    <w:rsid w:val="00677892"/>
    <w:rsid w:val="006778D8"/>
    <w:rsid w:val="00677B86"/>
    <w:rsid w:val="00677F0C"/>
    <w:rsid w:val="0068098B"/>
    <w:rsid w:val="00680EFF"/>
    <w:rsid w:val="00681143"/>
    <w:rsid w:val="006811CD"/>
    <w:rsid w:val="00681EB9"/>
    <w:rsid w:val="00681FC3"/>
    <w:rsid w:val="00682C98"/>
    <w:rsid w:val="0068400E"/>
    <w:rsid w:val="00684AA9"/>
    <w:rsid w:val="00684FC9"/>
    <w:rsid w:val="006853D2"/>
    <w:rsid w:val="0068559C"/>
    <w:rsid w:val="00686FC4"/>
    <w:rsid w:val="0068731A"/>
    <w:rsid w:val="0068796D"/>
    <w:rsid w:val="006900F7"/>
    <w:rsid w:val="0069043D"/>
    <w:rsid w:val="00690809"/>
    <w:rsid w:val="0069085E"/>
    <w:rsid w:val="006909C7"/>
    <w:rsid w:val="00690BF2"/>
    <w:rsid w:val="006911E1"/>
    <w:rsid w:val="00691E58"/>
    <w:rsid w:val="00691FCD"/>
    <w:rsid w:val="00693861"/>
    <w:rsid w:val="006943B7"/>
    <w:rsid w:val="00694519"/>
    <w:rsid w:val="00695429"/>
    <w:rsid w:val="00696EAA"/>
    <w:rsid w:val="00696F68"/>
    <w:rsid w:val="0069733F"/>
    <w:rsid w:val="006975B8"/>
    <w:rsid w:val="006978E3"/>
    <w:rsid w:val="00697EC5"/>
    <w:rsid w:val="006A0126"/>
    <w:rsid w:val="006A1C61"/>
    <w:rsid w:val="006A2B07"/>
    <w:rsid w:val="006A2E6A"/>
    <w:rsid w:val="006A3691"/>
    <w:rsid w:val="006A3B60"/>
    <w:rsid w:val="006A3FDD"/>
    <w:rsid w:val="006A514F"/>
    <w:rsid w:val="006A54EE"/>
    <w:rsid w:val="006A56BE"/>
    <w:rsid w:val="006A5CB7"/>
    <w:rsid w:val="006A69EF"/>
    <w:rsid w:val="006A6DF4"/>
    <w:rsid w:val="006A7748"/>
    <w:rsid w:val="006B0068"/>
    <w:rsid w:val="006B0559"/>
    <w:rsid w:val="006B0AC3"/>
    <w:rsid w:val="006B0B0E"/>
    <w:rsid w:val="006B0E76"/>
    <w:rsid w:val="006B1A3E"/>
    <w:rsid w:val="006B1DC4"/>
    <w:rsid w:val="006B2168"/>
    <w:rsid w:val="006B231A"/>
    <w:rsid w:val="006B28AF"/>
    <w:rsid w:val="006B2BE7"/>
    <w:rsid w:val="006B3B3D"/>
    <w:rsid w:val="006B3D4C"/>
    <w:rsid w:val="006B45E7"/>
    <w:rsid w:val="006B547B"/>
    <w:rsid w:val="006B5491"/>
    <w:rsid w:val="006B64E9"/>
    <w:rsid w:val="006B65CD"/>
    <w:rsid w:val="006B7743"/>
    <w:rsid w:val="006C0009"/>
    <w:rsid w:val="006C012B"/>
    <w:rsid w:val="006C0907"/>
    <w:rsid w:val="006C0DBE"/>
    <w:rsid w:val="006C327E"/>
    <w:rsid w:val="006C37A8"/>
    <w:rsid w:val="006C4425"/>
    <w:rsid w:val="006C457A"/>
    <w:rsid w:val="006C4B02"/>
    <w:rsid w:val="006C5013"/>
    <w:rsid w:val="006C522E"/>
    <w:rsid w:val="006C5545"/>
    <w:rsid w:val="006C5C48"/>
    <w:rsid w:val="006C5E0A"/>
    <w:rsid w:val="006C5F64"/>
    <w:rsid w:val="006C61A2"/>
    <w:rsid w:val="006C6761"/>
    <w:rsid w:val="006C6B92"/>
    <w:rsid w:val="006C6E0D"/>
    <w:rsid w:val="006C72C5"/>
    <w:rsid w:val="006D069D"/>
    <w:rsid w:val="006D09C8"/>
    <w:rsid w:val="006D1895"/>
    <w:rsid w:val="006D1CAA"/>
    <w:rsid w:val="006D1D09"/>
    <w:rsid w:val="006D23AA"/>
    <w:rsid w:val="006D2628"/>
    <w:rsid w:val="006D29B3"/>
    <w:rsid w:val="006D2B6A"/>
    <w:rsid w:val="006D324E"/>
    <w:rsid w:val="006D3367"/>
    <w:rsid w:val="006D3402"/>
    <w:rsid w:val="006D487D"/>
    <w:rsid w:val="006D4BDD"/>
    <w:rsid w:val="006D5A88"/>
    <w:rsid w:val="006D6BDC"/>
    <w:rsid w:val="006D7185"/>
    <w:rsid w:val="006D7B8C"/>
    <w:rsid w:val="006E00B0"/>
    <w:rsid w:val="006E07DE"/>
    <w:rsid w:val="006E1379"/>
    <w:rsid w:val="006E23F4"/>
    <w:rsid w:val="006E25CF"/>
    <w:rsid w:val="006E311D"/>
    <w:rsid w:val="006E350E"/>
    <w:rsid w:val="006E3DE9"/>
    <w:rsid w:val="006E400B"/>
    <w:rsid w:val="006E41A7"/>
    <w:rsid w:val="006E4A34"/>
    <w:rsid w:val="006E4DED"/>
    <w:rsid w:val="006E5CE3"/>
    <w:rsid w:val="006E5E38"/>
    <w:rsid w:val="006E652C"/>
    <w:rsid w:val="006E677B"/>
    <w:rsid w:val="006E6E3C"/>
    <w:rsid w:val="006E71C4"/>
    <w:rsid w:val="006E7435"/>
    <w:rsid w:val="006E77F1"/>
    <w:rsid w:val="006E7B33"/>
    <w:rsid w:val="006E7DBB"/>
    <w:rsid w:val="006F0032"/>
    <w:rsid w:val="006F0711"/>
    <w:rsid w:val="006F12CF"/>
    <w:rsid w:val="006F135C"/>
    <w:rsid w:val="006F2557"/>
    <w:rsid w:val="006F2958"/>
    <w:rsid w:val="006F2B21"/>
    <w:rsid w:val="006F33D2"/>
    <w:rsid w:val="006F3517"/>
    <w:rsid w:val="006F37D5"/>
    <w:rsid w:val="006F43E5"/>
    <w:rsid w:val="006F52B7"/>
    <w:rsid w:val="006F580C"/>
    <w:rsid w:val="006F5F51"/>
    <w:rsid w:val="006F69F1"/>
    <w:rsid w:val="006F6B84"/>
    <w:rsid w:val="006F6FA4"/>
    <w:rsid w:val="006F790B"/>
    <w:rsid w:val="006F7CA5"/>
    <w:rsid w:val="00701503"/>
    <w:rsid w:val="00701D45"/>
    <w:rsid w:val="00701EA1"/>
    <w:rsid w:val="00701EF2"/>
    <w:rsid w:val="007021EE"/>
    <w:rsid w:val="00702878"/>
    <w:rsid w:val="007033EE"/>
    <w:rsid w:val="007039E3"/>
    <w:rsid w:val="00703BF1"/>
    <w:rsid w:val="0070558E"/>
    <w:rsid w:val="00710A61"/>
    <w:rsid w:val="0071142E"/>
    <w:rsid w:val="00712533"/>
    <w:rsid w:val="00712BE5"/>
    <w:rsid w:val="00713474"/>
    <w:rsid w:val="00713AD7"/>
    <w:rsid w:val="00714658"/>
    <w:rsid w:val="0071474E"/>
    <w:rsid w:val="00714B7C"/>
    <w:rsid w:val="00714E2A"/>
    <w:rsid w:val="00714E9E"/>
    <w:rsid w:val="00714ED1"/>
    <w:rsid w:val="00715415"/>
    <w:rsid w:val="007160A0"/>
    <w:rsid w:val="007169EE"/>
    <w:rsid w:val="00716BE1"/>
    <w:rsid w:val="00717094"/>
    <w:rsid w:val="007172D8"/>
    <w:rsid w:val="00717312"/>
    <w:rsid w:val="00717EFF"/>
    <w:rsid w:val="00720FC5"/>
    <w:rsid w:val="00721255"/>
    <w:rsid w:val="0072136D"/>
    <w:rsid w:val="00721427"/>
    <w:rsid w:val="0072181D"/>
    <w:rsid w:val="00721A0E"/>
    <w:rsid w:val="00721A8D"/>
    <w:rsid w:val="00721DB9"/>
    <w:rsid w:val="00722486"/>
    <w:rsid w:val="007225AA"/>
    <w:rsid w:val="00722887"/>
    <w:rsid w:val="00722F6C"/>
    <w:rsid w:val="0072317E"/>
    <w:rsid w:val="00723E06"/>
    <w:rsid w:val="0072413E"/>
    <w:rsid w:val="0072505E"/>
    <w:rsid w:val="007254DA"/>
    <w:rsid w:val="00725B7F"/>
    <w:rsid w:val="00725CD4"/>
    <w:rsid w:val="00725D63"/>
    <w:rsid w:val="00726BE7"/>
    <w:rsid w:val="00726F84"/>
    <w:rsid w:val="0072729D"/>
    <w:rsid w:val="0072784D"/>
    <w:rsid w:val="007306CD"/>
    <w:rsid w:val="00730D18"/>
    <w:rsid w:val="007318AE"/>
    <w:rsid w:val="0073334D"/>
    <w:rsid w:val="00733DD2"/>
    <w:rsid w:val="00733F5D"/>
    <w:rsid w:val="007342E3"/>
    <w:rsid w:val="00734947"/>
    <w:rsid w:val="00734DF0"/>
    <w:rsid w:val="0073514F"/>
    <w:rsid w:val="007351BD"/>
    <w:rsid w:val="00735227"/>
    <w:rsid w:val="007352A9"/>
    <w:rsid w:val="00735735"/>
    <w:rsid w:val="00735C82"/>
    <w:rsid w:val="00735DF7"/>
    <w:rsid w:val="007360E5"/>
    <w:rsid w:val="00736823"/>
    <w:rsid w:val="00736B53"/>
    <w:rsid w:val="00736C24"/>
    <w:rsid w:val="00736E4B"/>
    <w:rsid w:val="00737064"/>
    <w:rsid w:val="007374C6"/>
    <w:rsid w:val="00737920"/>
    <w:rsid w:val="00737E58"/>
    <w:rsid w:val="00737FB7"/>
    <w:rsid w:val="00740598"/>
    <w:rsid w:val="00740BDD"/>
    <w:rsid w:val="0074126D"/>
    <w:rsid w:val="007416C5"/>
    <w:rsid w:val="00741D1B"/>
    <w:rsid w:val="0074204B"/>
    <w:rsid w:val="007422C8"/>
    <w:rsid w:val="007425F4"/>
    <w:rsid w:val="00742A87"/>
    <w:rsid w:val="0074404C"/>
    <w:rsid w:val="00744C73"/>
    <w:rsid w:val="007450C0"/>
    <w:rsid w:val="007456B7"/>
    <w:rsid w:val="00745750"/>
    <w:rsid w:val="00745C05"/>
    <w:rsid w:val="00746027"/>
    <w:rsid w:val="00747A71"/>
    <w:rsid w:val="00747BF6"/>
    <w:rsid w:val="00750274"/>
    <w:rsid w:val="00750354"/>
    <w:rsid w:val="00750451"/>
    <w:rsid w:val="00751324"/>
    <w:rsid w:val="00751AD7"/>
    <w:rsid w:val="00752468"/>
    <w:rsid w:val="00752491"/>
    <w:rsid w:val="00752B83"/>
    <w:rsid w:val="00752FB7"/>
    <w:rsid w:val="00753700"/>
    <w:rsid w:val="00753B70"/>
    <w:rsid w:val="00753C3C"/>
    <w:rsid w:val="0075451B"/>
    <w:rsid w:val="00754747"/>
    <w:rsid w:val="00754763"/>
    <w:rsid w:val="007547EC"/>
    <w:rsid w:val="00754985"/>
    <w:rsid w:val="00754C4B"/>
    <w:rsid w:val="00754EF3"/>
    <w:rsid w:val="00755A20"/>
    <w:rsid w:val="0075773F"/>
    <w:rsid w:val="00757C1F"/>
    <w:rsid w:val="00757FAD"/>
    <w:rsid w:val="007600FA"/>
    <w:rsid w:val="0076016E"/>
    <w:rsid w:val="007612B5"/>
    <w:rsid w:val="0076167B"/>
    <w:rsid w:val="007622C8"/>
    <w:rsid w:val="007623A7"/>
    <w:rsid w:val="007629B9"/>
    <w:rsid w:val="00762EA9"/>
    <w:rsid w:val="00763134"/>
    <w:rsid w:val="00763D86"/>
    <w:rsid w:val="00764024"/>
    <w:rsid w:val="007640BE"/>
    <w:rsid w:val="007642CD"/>
    <w:rsid w:val="00765213"/>
    <w:rsid w:val="00766A01"/>
    <w:rsid w:val="00766BE2"/>
    <w:rsid w:val="00766F86"/>
    <w:rsid w:val="007670D3"/>
    <w:rsid w:val="007710FC"/>
    <w:rsid w:val="00771995"/>
    <w:rsid w:val="00771ACB"/>
    <w:rsid w:val="007721F8"/>
    <w:rsid w:val="007722B1"/>
    <w:rsid w:val="0077237E"/>
    <w:rsid w:val="0077245D"/>
    <w:rsid w:val="007728E2"/>
    <w:rsid w:val="007729A6"/>
    <w:rsid w:val="00772E16"/>
    <w:rsid w:val="00772E6F"/>
    <w:rsid w:val="00773332"/>
    <w:rsid w:val="0077334E"/>
    <w:rsid w:val="00773732"/>
    <w:rsid w:val="0077441D"/>
    <w:rsid w:val="007747EA"/>
    <w:rsid w:val="00775071"/>
    <w:rsid w:val="007751F0"/>
    <w:rsid w:val="0077586A"/>
    <w:rsid w:val="00775C49"/>
    <w:rsid w:val="00776479"/>
    <w:rsid w:val="007765B6"/>
    <w:rsid w:val="00776A9A"/>
    <w:rsid w:val="00776B2F"/>
    <w:rsid w:val="00776E71"/>
    <w:rsid w:val="00777089"/>
    <w:rsid w:val="00777128"/>
    <w:rsid w:val="007806F0"/>
    <w:rsid w:val="00781FA5"/>
    <w:rsid w:val="0078212E"/>
    <w:rsid w:val="0078277C"/>
    <w:rsid w:val="00782D8B"/>
    <w:rsid w:val="00782F0D"/>
    <w:rsid w:val="00783419"/>
    <w:rsid w:val="007836DF"/>
    <w:rsid w:val="00783D67"/>
    <w:rsid w:val="0078525A"/>
    <w:rsid w:val="00785826"/>
    <w:rsid w:val="007858D1"/>
    <w:rsid w:val="00786499"/>
    <w:rsid w:val="00786E43"/>
    <w:rsid w:val="007913F5"/>
    <w:rsid w:val="007915ED"/>
    <w:rsid w:val="007916C5"/>
    <w:rsid w:val="007917E3"/>
    <w:rsid w:val="00792179"/>
    <w:rsid w:val="007924AC"/>
    <w:rsid w:val="007934A7"/>
    <w:rsid w:val="00793560"/>
    <w:rsid w:val="0079363A"/>
    <w:rsid w:val="00793A6B"/>
    <w:rsid w:val="00793D4E"/>
    <w:rsid w:val="00794AEA"/>
    <w:rsid w:val="0079505D"/>
    <w:rsid w:val="00795242"/>
    <w:rsid w:val="0079536B"/>
    <w:rsid w:val="00795E78"/>
    <w:rsid w:val="007960E3"/>
    <w:rsid w:val="007966D6"/>
    <w:rsid w:val="007969B0"/>
    <w:rsid w:val="00796D71"/>
    <w:rsid w:val="007976D4"/>
    <w:rsid w:val="00797C73"/>
    <w:rsid w:val="007A049A"/>
    <w:rsid w:val="007A0583"/>
    <w:rsid w:val="007A05FD"/>
    <w:rsid w:val="007A0E25"/>
    <w:rsid w:val="007A21D6"/>
    <w:rsid w:val="007A23EC"/>
    <w:rsid w:val="007A290C"/>
    <w:rsid w:val="007A358E"/>
    <w:rsid w:val="007A35A9"/>
    <w:rsid w:val="007A4014"/>
    <w:rsid w:val="007A4143"/>
    <w:rsid w:val="007A4350"/>
    <w:rsid w:val="007A4FF5"/>
    <w:rsid w:val="007A5AAF"/>
    <w:rsid w:val="007A5C3B"/>
    <w:rsid w:val="007A64D1"/>
    <w:rsid w:val="007A6B8F"/>
    <w:rsid w:val="007A75B6"/>
    <w:rsid w:val="007A7D78"/>
    <w:rsid w:val="007B0A78"/>
    <w:rsid w:val="007B0B6F"/>
    <w:rsid w:val="007B0EE6"/>
    <w:rsid w:val="007B1A68"/>
    <w:rsid w:val="007B2406"/>
    <w:rsid w:val="007B2565"/>
    <w:rsid w:val="007B28DF"/>
    <w:rsid w:val="007B291E"/>
    <w:rsid w:val="007B2A1D"/>
    <w:rsid w:val="007B2DDF"/>
    <w:rsid w:val="007B3378"/>
    <w:rsid w:val="007B3662"/>
    <w:rsid w:val="007B3CE6"/>
    <w:rsid w:val="007B4495"/>
    <w:rsid w:val="007B4637"/>
    <w:rsid w:val="007B468F"/>
    <w:rsid w:val="007B4D9F"/>
    <w:rsid w:val="007B5929"/>
    <w:rsid w:val="007B5BA9"/>
    <w:rsid w:val="007B6592"/>
    <w:rsid w:val="007B6BF7"/>
    <w:rsid w:val="007B779D"/>
    <w:rsid w:val="007B79CC"/>
    <w:rsid w:val="007B7FB3"/>
    <w:rsid w:val="007C1105"/>
    <w:rsid w:val="007C1956"/>
    <w:rsid w:val="007C2C04"/>
    <w:rsid w:val="007C2C2E"/>
    <w:rsid w:val="007C2F6D"/>
    <w:rsid w:val="007C3883"/>
    <w:rsid w:val="007C39AD"/>
    <w:rsid w:val="007C3EF3"/>
    <w:rsid w:val="007C45A8"/>
    <w:rsid w:val="007C4F05"/>
    <w:rsid w:val="007C518F"/>
    <w:rsid w:val="007C57A7"/>
    <w:rsid w:val="007C6074"/>
    <w:rsid w:val="007C6A09"/>
    <w:rsid w:val="007C6CBC"/>
    <w:rsid w:val="007C7528"/>
    <w:rsid w:val="007C77DB"/>
    <w:rsid w:val="007C7EDD"/>
    <w:rsid w:val="007D0453"/>
    <w:rsid w:val="007D0533"/>
    <w:rsid w:val="007D0888"/>
    <w:rsid w:val="007D1069"/>
    <w:rsid w:val="007D1268"/>
    <w:rsid w:val="007D1B4E"/>
    <w:rsid w:val="007D27B7"/>
    <w:rsid w:val="007D2DB7"/>
    <w:rsid w:val="007D332E"/>
    <w:rsid w:val="007D36DC"/>
    <w:rsid w:val="007D3C6A"/>
    <w:rsid w:val="007D3DFF"/>
    <w:rsid w:val="007D4508"/>
    <w:rsid w:val="007D5C9E"/>
    <w:rsid w:val="007D630B"/>
    <w:rsid w:val="007D655D"/>
    <w:rsid w:val="007D68AE"/>
    <w:rsid w:val="007D6B02"/>
    <w:rsid w:val="007D70AE"/>
    <w:rsid w:val="007D73B8"/>
    <w:rsid w:val="007D7612"/>
    <w:rsid w:val="007D7B0E"/>
    <w:rsid w:val="007E044E"/>
    <w:rsid w:val="007E079F"/>
    <w:rsid w:val="007E0A7E"/>
    <w:rsid w:val="007E0AA4"/>
    <w:rsid w:val="007E0BCF"/>
    <w:rsid w:val="007E2651"/>
    <w:rsid w:val="007E28E8"/>
    <w:rsid w:val="007E2A0E"/>
    <w:rsid w:val="007E2DAF"/>
    <w:rsid w:val="007E2DE3"/>
    <w:rsid w:val="007E41B2"/>
    <w:rsid w:val="007E4324"/>
    <w:rsid w:val="007E478D"/>
    <w:rsid w:val="007E5021"/>
    <w:rsid w:val="007E5743"/>
    <w:rsid w:val="007E585F"/>
    <w:rsid w:val="007E59BC"/>
    <w:rsid w:val="007E5C0E"/>
    <w:rsid w:val="007E6292"/>
    <w:rsid w:val="007E6769"/>
    <w:rsid w:val="007E69FD"/>
    <w:rsid w:val="007E6B3C"/>
    <w:rsid w:val="007E6C67"/>
    <w:rsid w:val="007E76A4"/>
    <w:rsid w:val="007E7EBE"/>
    <w:rsid w:val="007F064A"/>
    <w:rsid w:val="007F06E0"/>
    <w:rsid w:val="007F196F"/>
    <w:rsid w:val="007F22BE"/>
    <w:rsid w:val="007F2365"/>
    <w:rsid w:val="007F2F01"/>
    <w:rsid w:val="007F3C06"/>
    <w:rsid w:val="007F48C5"/>
    <w:rsid w:val="007F512A"/>
    <w:rsid w:val="007F5857"/>
    <w:rsid w:val="007F5D7B"/>
    <w:rsid w:val="007F5F02"/>
    <w:rsid w:val="007F6191"/>
    <w:rsid w:val="007F65BF"/>
    <w:rsid w:val="007F680B"/>
    <w:rsid w:val="007F69F1"/>
    <w:rsid w:val="007F6D02"/>
    <w:rsid w:val="007F7AFA"/>
    <w:rsid w:val="008005F6"/>
    <w:rsid w:val="00800933"/>
    <w:rsid w:val="0080096B"/>
    <w:rsid w:val="00801196"/>
    <w:rsid w:val="008021C2"/>
    <w:rsid w:val="008022F1"/>
    <w:rsid w:val="00802F1F"/>
    <w:rsid w:val="008033E1"/>
    <w:rsid w:val="008035B6"/>
    <w:rsid w:val="008045DF"/>
    <w:rsid w:val="00804E4E"/>
    <w:rsid w:val="008052C4"/>
    <w:rsid w:val="008056AE"/>
    <w:rsid w:val="00806B34"/>
    <w:rsid w:val="00806F72"/>
    <w:rsid w:val="008074A4"/>
    <w:rsid w:val="0080767B"/>
    <w:rsid w:val="00807930"/>
    <w:rsid w:val="00807A36"/>
    <w:rsid w:val="00807BC3"/>
    <w:rsid w:val="00807D64"/>
    <w:rsid w:val="00810047"/>
    <w:rsid w:val="00810610"/>
    <w:rsid w:val="00810BD2"/>
    <w:rsid w:val="00810D1C"/>
    <w:rsid w:val="008113ED"/>
    <w:rsid w:val="00811C83"/>
    <w:rsid w:val="00811DE8"/>
    <w:rsid w:val="00813340"/>
    <w:rsid w:val="00813470"/>
    <w:rsid w:val="00814268"/>
    <w:rsid w:val="008149CE"/>
    <w:rsid w:val="00814BC0"/>
    <w:rsid w:val="00814FFB"/>
    <w:rsid w:val="00815028"/>
    <w:rsid w:val="00815634"/>
    <w:rsid w:val="00816013"/>
    <w:rsid w:val="00816175"/>
    <w:rsid w:val="008165B7"/>
    <w:rsid w:val="00816BDC"/>
    <w:rsid w:val="0081711F"/>
    <w:rsid w:val="0081729E"/>
    <w:rsid w:val="00817ED8"/>
    <w:rsid w:val="00820771"/>
    <w:rsid w:val="00820D3F"/>
    <w:rsid w:val="0082118F"/>
    <w:rsid w:val="008213D9"/>
    <w:rsid w:val="008213E1"/>
    <w:rsid w:val="0082158B"/>
    <w:rsid w:val="0082197F"/>
    <w:rsid w:val="00821DA3"/>
    <w:rsid w:val="0082223A"/>
    <w:rsid w:val="00822408"/>
    <w:rsid w:val="00822583"/>
    <w:rsid w:val="00822B42"/>
    <w:rsid w:val="00822C6B"/>
    <w:rsid w:val="008232AF"/>
    <w:rsid w:val="008236C6"/>
    <w:rsid w:val="00824716"/>
    <w:rsid w:val="00824890"/>
    <w:rsid w:val="00824F14"/>
    <w:rsid w:val="008253DB"/>
    <w:rsid w:val="00825AFC"/>
    <w:rsid w:val="00826124"/>
    <w:rsid w:val="00827579"/>
    <w:rsid w:val="0082770F"/>
    <w:rsid w:val="00827986"/>
    <w:rsid w:val="00827B18"/>
    <w:rsid w:val="008303E7"/>
    <w:rsid w:val="00830599"/>
    <w:rsid w:val="00830950"/>
    <w:rsid w:val="00830B29"/>
    <w:rsid w:val="00830DBE"/>
    <w:rsid w:val="00830DD4"/>
    <w:rsid w:val="00830F4A"/>
    <w:rsid w:val="008317AE"/>
    <w:rsid w:val="008319FC"/>
    <w:rsid w:val="00831CC6"/>
    <w:rsid w:val="00831F21"/>
    <w:rsid w:val="0083208C"/>
    <w:rsid w:val="0083221E"/>
    <w:rsid w:val="00832D3F"/>
    <w:rsid w:val="00833332"/>
    <w:rsid w:val="0083364C"/>
    <w:rsid w:val="00833F4D"/>
    <w:rsid w:val="00834160"/>
    <w:rsid w:val="00834204"/>
    <w:rsid w:val="008343F6"/>
    <w:rsid w:val="00834597"/>
    <w:rsid w:val="00834CED"/>
    <w:rsid w:val="00835A8A"/>
    <w:rsid w:val="00836498"/>
    <w:rsid w:val="008364F9"/>
    <w:rsid w:val="008367D1"/>
    <w:rsid w:val="00836959"/>
    <w:rsid w:val="00836F67"/>
    <w:rsid w:val="00837253"/>
    <w:rsid w:val="00837584"/>
    <w:rsid w:val="008379E9"/>
    <w:rsid w:val="008410D3"/>
    <w:rsid w:val="0084157D"/>
    <w:rsid w:val="008417B5"/>
    <w:rsid w:val="008427FB"/>
    <w:rsid w:val="008431DB"/>
    <w:rsid w:val="00843389"/>
    <w:rsid w:val="00844319"/>
    <w:rsid w:val="008447AB"/>
    <w:rsid w:val="0084490D"/>
    <w:rsid w:val="00844F3B"/>
    <w:rsid w:val="0084540A"/>
    <w:rsid w:val="008454C2"/>
    <w:rsid w:val="00846ABF"/>
    <w:rsid w:val="00847426"/>
    <w:rsid w:val="0084747C"/>
    <w:rsid w:val="00847F20"/>
    <w:rsid w:val="00850129"/>
    <w:rsid w:val="00850696"/>
    <w:rsid w:val="00850952"/>
    <w:rsid w:val="00850F0C"/>
    <w:rsid w:val="00851338"/>
    <w:rsid w:val="00851390"/>
    <w:rsid w:val="00851608"/>
    <w:rsid w:val="00851DF3"/>
    <w:rsid w:val="008521F3"/>
    <w:rsid w:val="008534AF"/>
    <w:rsid w:val="00853EDB"/>
    <w:rsid w:val="0085477F"/>
    <w:rsid w:val="00854EB9"/>
    <w:rsid w:val="00855BA6"/>
    <w:rsid w:val="00856AFD"/>
    <w:rsid w:val="00856E05"/>
    <w:rsid w:val="00856F8B"/>
    <w:rsid w:val="00857442"/>
    <w:rsid w:val="00857A64"/>
    <w:rsid w:val="008603F8"/>
    <w:rsid w:val="0086050B"/>
    <w:rsid w:val="00860BC4"/>
    <w:rsid w:val="00862896"/>
    <w:rsid w:val="00862960"/>
    <w:rsid w:val="00862F15"/>
    <w:rsid w:val="00862F1B"/>
    <w:rsid w:val="00862F60"/>
    <w:rsid w:val="00863208"/>
    <w:rsid w:val="00863BFC"/>
    <w:rsid w:val="008642FA"/>
    <w:rsid w:val="0086456E"/>
    <w:rsid w:val="00864854"/>
    <w:rsid w:val="00865048"/>
    <w:rsid w:val="008650AB"/>
    <w:rsid w:val="008658F8"/>
    <w:rsid w:val="00865E6F"/>
    <w:rsid w:val="00866088"/>
    <w:rsid w:val="00866A30"/>
    <w:rsid w:val="0086794B"/>
    <w:rsid w:val="00867AEE"/>
    <w:rsid w:val="00867E51"/>
    <w:rsid w:val="008703F5"/>
    <w:rsid w:val="00870B90"/>
    <w:rsid w:val="00870CFC"/>
    <w:rsid w:val="00870F34"/>
    <w:rsid w:val="008712FE"/>
    <w:rsid w:val="008719C5"/>
    <w:rsid w:val="00871D05"/>
    <w:rsid w:val="00871EB3"/>
    <w:rsid w:val="008721D4"/>
    <w:rsid w:val="008722FD"/>
    <w:rsid w:val="00872456"/>
    <w:rsid w:val="00872466"/>
    <w:rsid w:val="00872EE9"/>
    <w:rsid w:val="00872F24"/>
    <w:rsid w:val="00873434"/>
    <w:rsid w:val="00873D9F"/>
    <w:rsid w:val="00875167"/>
    <w:rsid w:val="0087574E"/>
    <w:rsid w:val="008759BD"/>
    <w:rsid w:val="00875C85"/>
    <w:rsid w:val="00875EAA"/>
    <w:rsid w:val="008760A9"/>
    <w:rsid w:val="0087614A"/>
    <w:rsid w:val="008764B3"/>
    <w:rsid w:val="00876B1F"/>
    <w:rsid w:val="00876B2D"/>
    <w:rsid w:val="00876D18"/>
    <w:rsid w:val="00877388"/>
    <w:rsid w:val="008778AF"/>
    <w:rsid w:val="00877EDC"/>
    <w:rsid w:val="008806D5"/>
    <w:rsid w:val="00880842"/>
    <w:rsid w:val="00881928"/>
    <w:rsid w:val="00881D0C"/>
    <w:rsid w:val="008827F9"/>
    <w:rsid w:val="0088323A"/>
    <w:rsid w:val="008839B4"/>
    <w:rsid w:val="00884128"/>
    <w:rsid w:val="008849F2"/>
    <w:rsid w:val="00884AEE"/>
    <w:rsid w:val="00884D66"/>
    <w:rsid w:val="00886002"/>
    <w:rsid w:val="0088644B"/>
    <w:rsid w:val="00886C39"/>
    <w:rsid w:val="00886DA3"/>
    <w:rsid w:val="0088708F"/>
    <w:rsid w:val="008876D5"/>
    <w:rsid w:val="008879E0"/>
    <w:rsid w:val="0089048B"/>
    <w:rsid w:val="00890D9C"/>
    <w:rsid w:val="00890DF2"/>
    <w:rsid w:val="00891193"/>
    <w:rsid w:val="008913FF"/>
    <w:rsid w:val="00891747"/>
    <w:rsid w:val="00891D7B"/>
    <w:rsid w:val="00892848"/>
    <w:rsid w:val="00893296"/>
    <w:rsid w:val="008936C8"/>
    <w:rsid w:val="00893735"/>
    <w:rsid w:val="00893FE9"/>
    <w:rsid w:val="0089424E"/>
    <w:rsid w:val="008945E6"/>
    <w:rsid w:val="00894661"/>
    <w:rsid w:val="00894AB5"/>
    <w:rsid w:val="008952A7"/>
    <w:rsid w:val="00895BC9"/>
    <w:rsid w:val="00895BFC"/>
    <w:rsid w:val="00896086"/>
    <w:rsid w:val="00896A33"/>
    <w:rsid w:val="00897187"/>
    <w:rsid w:val="00897306"/>
    <w:rsid w:val="00897584"/>
    <w:rsid w:val="008976CB"/>
    <w:rsid w:val="008976D5"/>
    <w:rsid w:val="008978C8"/>
    <w:rsid w:val="00897CD7"/>
    <w:rsid w:val="00897CE1"/>
    <w:rsid w:val="008A06A6"/>
    <w:rsid w:val="008A0F1F"/>
    <w:rsid w:val="008A1182"/>
    <w:rsid w:val="008A1C66"/>
    <w:rsid w:val="008A2729"/>
    <w:rsid w:val="008A2779"/>
    <w:rsid w:val="008A2831"/>
    <w:rsid w:val="008A3C96"/>
    <w:rsid w:val="008A4B95"/>
    <w:rsid w:val="008A4DB3"/>
    <w:rsid w:val="008A547E"/>
    <w:rsid w:val="008A6325"/>
    <w:rsid w:val="008A6339"/>
    <w:rsid w:val="008A69F7"/>
    <w:rsid w:val="008A6EA8"/>
    <w:rsid w:val="008A6FA5"/>
    <w:rsid w:val="008A7832"/>
    <w:rsid w:val="008B0840"/>
    <w:rsid w:val="008B08A3"/>
    <w:rsid w:val="008B0906"/>
    <w:rsid w:val="008B0A0B"/>
    <w:rsid w:val="008B0F13"/>
    <w:rsid w:val="008B0F53"/>
    <w:rsid w:val="008B2ACC"/>
    <w:rsid w:val="008B2F3C"/>
    <w:rsid w:val="008B3551"/>
    <w:rsid w:val="008B3AA7"/>
    <w:rsid w:val="008B3D4D"/>
    <w:rsid w:val="008B3EF3"/>
    <w:rsid w:val="008B4749"/>
    <w:rsid w:val="008B591F"/>
    <w:rsid w:val="008B5EEC"/>
    <w:rsid w:val="008B61B8"/>
    <w:rsid w:val="008B657C"/>
    <w:rsid w:val="008C0089"/>
    <w:rsid w:val="008C0613"/>
    <w:rsid w:val="008C1FC7"/>
    <w:rsid w:val="008C2341"/>
    <w:rsid w:val="008C2C18"/>
    <w:rsid w:val="008C2F3C"/>
    <w:rsid w:val="008C3B45"/>
    <w:rsid w:val="008C3D85"/>
    <w:rsid w:val="008C3E89"/>
    <w:rsid w:val="008C43B8"/>
    <w:rsid w:val="008C43C7"/>
    <w:rsid w:val="008C595E"/>
    <w:rsid w:val="008C5AA9"/>
    <w:rsid w:val="008C5CED"/>
    <w:rsid w:val="008C6168"/>
    <w:rsid w:val="008C6868"/>
    <w:rsid w:val="008C7374"/>
    <w:rsid w:val="008C793B"/>
    <w:rsid w:val="008D0047"/>
    <w:rsid w:val="008D015B"/>
    <w:rsid w:val="008D073D"/>
    <w:rsid w:val="008D0E0B"/>
    <w:rsid w:val="008D1912"/>
    <w:rsid w:val="008D19B9"/>
    <w:rsid w:val="008D1B60"/>
    <w:rsid w:val="008D1F98"/>
    <w:rsid w:val="008D290F"/>
    <w:rsid w:val="008D2EF9"/>
    <w:rsid w:val="008D3669"/>
    <w:rsid w:val="008D3C3D"/>
    <w:rsid w:val="008D3D02"/>
    <w:rsid w:val="008D3D36"/>
    <w:rsid w:val="008D3F66"/>
    <w:rsid w:val="008D4519"/>
    <w:rsid w:val="008D5459"/>
    <w:rsid w:val="008D576D"/>
    <w:rsid w:val="008D5914"/>
    <w:rsid w:val="008D69E9"/>
    <w:rsid w:val="008D6AC2"/>
    <w:rsid w:val="008D7A01"/>
    <w:rsid w:val="008E0137"/>
    <w:rsid w:val="008E0684"/>
    <w:rsid w:val="008E0834"/>
    <w:rsid w:val="008E0B78"/>
    <w:rsid w:val="008E1065"/>
    <w:rsid w:val="008E10B6"/>
    <w:rsid w:val="008E12E9"/>
    <w:rsid w:val="008E184D"/>
    <w:rsid w:val="008E1D80"/>
    <w:rsid w:val="008E293D"/>
    <w:rsid w:val="008E3BA0"/>
    <w:rsid w:val="008E3CCF"/>
    <w:rsid w:val="008E3E49"/>
    <w:rsid w:val="008E41BF"/>
    <w:rsid w:val="008E46DB"/>
    <w:rsid w:val="008E47A4"/>
    <w:rsid w:val="008E4D3C"/>
    <w:rsid w:val="008E5F39"/>
    <w:rsid w:val="008E5FF7"/>
    <w:rsid w:val="008E6653"/>
    <w:rsid w:val="008E6F54"/>
    <w:rsid w:val="008E7202"/>
    <w:rsid w:val="008E78DA"/>
    <w:rsid w:val="008E7CDF"/>
    <w:rsid w:val="008E7D1A"/>
    <w:rsid w:val="008F0173"/>
    <w:rsid w:val="008F054C"/>
    <w:rsid w:val="008F158F"/>
    <w:rsid w:val="008F187D"/>
    <w:rsid w:val="008F1FCE"/>
    <w:rsid w:val="008F2497"/>
    <w:rsid w:val="008F2AF4"/>
    <w:rsid w:val="008F33E5"/>
    <w:rsid w:val="008F3992"/>
    <w:rsid w:val="008F3B96"/>
    <w:rsid w:val="008F3E0D"/>
    <w:rsid w:val="008F447D"/>
    <w:rsid w:val="008F4548"/>
    <w:rsid w:val="008F4902"/>
    <w:rsid w:val="008F4B53"/>
    <w:rsid w:val="008F4D44"/>
    <w:rsid w:val="008F4D9A"/>
    <w:rsid w:val="008F53B4"/>
    <w:rsid w:val="008F5BC8"/>
    <w:rsid w:val="008F5DA1"/>
    <w:rsid w:val="008F5DB0"/>
    <w:rsid w:val="008F5EA7"/>
    <w:rsid w:val="008F68B1"/>
    <w:rsid w:val="008F75D7"/>
    <w:rsid w:val="008F7E18"/>
    <w:rsid w:val="00900291"/>
    <w:rsid w:val="00900502"/>
    <w:rsid w:val="00900931"/>
    <w:rsid w:val="00901183"/>
    <w:rsid w:val="00901247"/>
    <w:rsid w:val="00901332"/>
    <w:rsid w:val="009014A2"/>
    <w:rsid w:val="009016F9"/>
    <w:rsid w:val="00901996"/>
    <w:rsid w:val="00901C0F"/>
    <w:rsid w:val="00901E18"/>
    <w:rsid w:val="009020C7"/>
    <w:rsid w:val="0090212D"/>
    <w:rsid w:val="00902B54"/>
    <w:rsid w:val="00903683"/>
    <w:rsid w:val="00903BE2"/>
    <w:rsid w:val="00903E1D"/>
    <w:rsid w:val="00904744"/>
    <w:rsid w:val="009049E2"/>
    <w:rsid w:val="00904CEB"/>
    <w:rsid w:val="00904DE5"/>
    <w:rsid w:val="0090573D"/>
    <w:rsid w:val="0090670B"/>
    <w:rsid w:val="009067DF"/>
    <w:rsid w:val="00907523"/>
    <w:rsid w:val="00907E9D"/>
    <w:rsid w:val="00910030"/>
    <w:rsid w:val="009101F7"/>
    <w:rsid w:val="0091037F"/>
    <w:rsid w:val="009106A3"/>
    <w:rsid w:val="00910CB2"/>
    <w:rsid w:val="00910EED"/>
    <w:rsid w:val="009120AC"/>
    <w:rsid w:val="009120F9"/>
    <w:rsid w:val="009124E5"/>
    <w:rsid w:val="00912CF3"/>
    <w:rsid w:val="00913C7B"/>
    <w:rsid w:val="00913E29"/>
    <w:rsid w:val="00914607"/>
    <w:rsid w:val="00914AFD"/>
    <w:rsid w:val="00916648"/>
    <w:rsid w:val="00916791"/>
    <w:rsid w:val="00916ADC"/>
    <w:rsid w:val="009174D4"/>
    <w:rsid w:val="00917697"/>
    <w:rsid w:val="009205B4"/>
    <w:rsid w:val="0092071B"/>
    <w:rsid w:val="00920B15"/>
    <w:rsid w:val="00920C31"/>
    <w:rsid w:val="00920CCF"/>
    <w:rsid w:val="009218B3"/>
    <w:rsid w:val="00921992"/>
    <w:rsid w:val="00922B97"/>
    <w:rsid w:val="00922C46"/>
    <w:rsid w:val="0092346C"/>
    <w:rsid w:val="00923D75"/>
    <w:rsid w:val="0092409C"/>
    <w:rsid w:val="009240F2"/>
    <w:rsid w:val="00924118"/>
    <w:rsid w:val="009241F8"/>
    <w:rsid w:val="009242F5"/>
    <w:rsid w:val="0092457F"/>
    <w:rsid w:val="009248E2"/>
    <w:rsid w:val="00924A25"/>
    <w:rsid w:val="00924E46"/>
    <w:rsid w:val="00924FE0"/>
    <w:rsid w:val="009261FC"/>
    <w:rsid w:val="009265D2"/>
    <w:rsid w:val="009271A0"/>
    <w:rsid w:val="00927297"/>
    <w:rsid w:val="0092746C"/>
    <w:rsid w:val="00927BDC"/>
    <w:rsid w:val="00927D1E"/>
    <w:rsid w:val="00930255"/>
    <w:rsid w:val="00930AEA"/>
    <w:rsid w:val="00931392"/>
    <w:rsid w:val="00931B85"/>
    <w:rsid w:val="00931C39"/>
    <w:rsid w:val="00932044"/>
    <w:rsid w:val="00932171"/>
    <w:rsid w:val="00932F3A"/>
    <w:rsid w:val="009330C4"/>
    <w:rsid w:val="0093458E"/>
    <w:rsid w:val="00934D1F"/>
    <w:rsid w:val="009353B2"/>
    <w:rsid w:val="00935B7D"/>
    <w:rsid w:val="00936157"/>
    <w:rsid w:val="00936671"/>
    <w:rsid w:val="00937DA6"/>
    <w:rsid w:val="00940478"/>
    <w:rsid w:val="0094076B"/>
    <w:rsid w:val="0094134D"/>
    <w:rsid w:val="00942BDD"/>
    <w:rsid w:val="009441B5"/>
    <w:rsid w:val="009451F8"/>
    <w:rsid w:val="00945379"/>
    <w:rsid w:val="009459D7"/>
    <w:rsid w:val="00945FFA"/>
    <w:rsid w:val="00946E9D"/>
    <w:rsid w:val="00950077"/>
    <w:rsid w:val="00950B37"/>
    <w:rsid w:val="00950D09"/>
    <w:rsid w:val="00951376"/>
    <w:rsid w:val="00951A86"/>
    <w:rsid w:val="00952EC2"/>
    <w:rsid w:val="00952F79"/>
    <w:rsid w:val="00953255"/>
    <w:rsid w:val="00953487"/>
    <w:rsid w:val="009535D3"/>
    <w:rsid w:val="009543E3"/>
    <w:rsid w:val="0095442D"/>
    <w:rsid w:val="009546DE"/>
    <w:rsid w:val="009548A2"/>
    <w:rsid w:val="00954A13"/>
    <w:rsid w:val="00954E07"/>
    <w:rsid w:val="009551A1"/>
    <w:rsid w:val="009551C0"/>
    <w:rsid w:val="009553C2"/>
    <w:rsid w:val="00955B20"/>
    <w:rsid w:val="00955D5B"/>
    <w:rsid w:val="009579D6"/>
    <w:rsid w:val="00957AD0"/>
    <w:rsid w:val="00957B94"/>
    <w:rsid w:val="00957BC8"/>
    <w:rsid w:val="009601B9"/>
    <w:rsid w:val="009627EC"/>
    <w:rsid w:val="009629DA"/>
    <w:rsid w:val="00962B54"/>
    <w:rsid w:val="00962DA4"/>
    <w:rsid w:val="009639D5"/>
    <w:rsid w:val="009641D7"/>
    <w:rsid w:val="00964329"/>
    <w:rsid w:val="00964386"/>
    <w:rsid w:val="009643FF"/>
    <w:rsid w:val="009649FD"/>
    <w:rsid w:val="00965185"/>
    <w:rsid w:val="00965246"/>
    <w:rsid w:val="009657A8"/>
    <w:rsid w:val="00965A48"/>
    <w:rsid w:val="00965B52"/>
    <w:rsid w:val="00965C40"/>
    <w:rsid w:val="0096628F"/>
    <w:rsid w:val="00966B47"/>
    <w:rsid w:val="00967571"/>
    <w:rsid w:val="00967759"/>
    <w:rsid w:val="00970379"/>
    <w:rsid w:val="00970531"/>
    <w:rsid w:val="00970590"/>
    <w:rsid w:val="00970AEC"/>
    <w:rsid w:val="00971ACE"/>
    <w:rsid w:val="00971C7D"/>
    <w:rsid w:val="00971EE5"/>
    <w:rsid w:val="00972659"/>
    <w:rsid w:val="00972E2B"/>
    <w:rsid w:val="00973355"/>
    <w:rsid w:val="00973831"/>
    <w:rsid w:val="00973CE4"/>
    <w:rsid w:val="00973F03"/>
    <w:rsid w:val="00973F7A"/>
    <w:rsid w:val="0097465C"/>
    <w:rsid w:val="0097474E"/>
    <w:rsid w:val="00974FA5"/>
    <w:rsid w:val="009758AF"/>
    <w:rsid w:val="00975C99"/>
    <w:rsid w:val="00975FC5"/>
    <w:rsid w:val="00976319"/>
    <w:rsid w:val="009776F9"/>
    <w:rsid w:val="00977B8A"/>
    <w:rsid w:val="009812AD"/>
    <w:rsid w:val="00981A80"/>
    <w:rsid w:val="00981B0A"/>
    <w:rsid w:val="00982AF5"/>
    <w:rsid w:val="0098336F"/>
    <w:rsid w:val="0098412A"/>
    <w:rsid w:val="00984417"/>
    <w:rsid w:val="00984747"/>
    <w:rsid w:val="00985753"/>
    <w:rsid w:val="0098585C"/>
    <w:rsid w:val="00986C8A"/>
    <w:rsid w:val="00986FAC"/>
    <w:rsid w:val="009878BB"/>
    <w:rsid w:val="00987F30"/>
    <w:rsid w:val="009902F1"/>
    <w:rsid w:val="00990E88"/>
    <w:rsid w:val="00990FB3"/>
    <w:rsid w:val="009911B3"/>
    <w:rsid w:val="00992354"/>
    <w:rsid w:val="00992453"/>
    <w:rsid w:val="009936C2"/>
    <w:rsid w:val="0099374B"/>
    <w:rsid w:val="00993B2C"/>
    <w:rsid w:val="009946F5"/>
    <w:rsid w:val="0099473D"/>
    <w:rsid w:val="00994DEC"/>
    <w:rsid w:val="00994E12"/>
    <w:rsid w:val="009950FD"/>
    <w:rsid w:val="00995DA3"/>
    <w:rsid w:val="00995E51"/>
    <w:rsid w:val="009969EE"/>
    <w:rsid w:val="009970A2"/>
    <w:rsid w:val="0099726B"/>
    <w:rsid w:val="00997612"/>
    <w:rsid w:val="00997904"/>
    <w:rsid w:val="009A05A6"/>
    <w:rsid w:val="009A0C28"/>
    <w:rsid w:val="009A1051"/>
    <w:rsid w:val="009A1333"/>
    <w:rsid w:val="009A13D2"/>
    <w:rsid w:val="009A18AD"/>
    <w:rsid w:val="009A23C5"/>
    <w:rsid w:val="009A3049"/>
    <w:rsid w:val="009A4874"/>
    <w:rsid w:val="009A4AD1"/>
    <w:rsid w:val="009A4D3B"/>
    <w:rsid w:val="009A56E5"/>
    <w:rsid w:val="009A59A1"/>
    <w:rsid w:val="009A5D3C"/>
    <w:rsid w:val="009A5F39"/>
    <w:rsid w:val="009A6BA1"/>
    <w:rsid w:val="009A78C0"/>
    <w:rsid w:val="009B0E52"/>
    <w:rsid w:val="009B16E9"/>
    <w:rsid w:val="009B1DB3"/>
    <w:rsid w:val="009B1F63"/>
    <w:rsid w:val="009B2F33"/>
    <w:rsid w:val="009B4F0E"/>
    <w:rsid w:val="009B5A0D"/>
    <w:rsid w:val="009B5C27"/>
    <w:rsid w:val="009B5E26"/>
    <w:rsid w:val="009B5F85"/>
    <w:rsid w:val="009B61BA"/>
    <w:rsid w:val="009B7B6A"/>
    <w:rsid w:val="009C02DF"/>
    <w:rsid w:val="009C0F66"/>
    <w:rsid w:val="009C128F"/>
    <w:rsid w:val="009C15B8"/>
    <w:rsid w:val="009C188D"/>
    <w:rsid w:val="009C2592"/>
    <w:rsid w:val="009C2613"/>
    <w:rsid w:val="009C35D6"/>
    <w:rsid w:val="009C36FE"/>
    <w:rsid w:val="009C3A93"/>
    <w:rsid w:val="009C3DFB"/>
    <w:rsid w:val="009C49DE"/>
    <w:rsid w:val="009C4D24"/>
    <w:rsid w:val="009C5C2A"/>
    <w:rsid w:val="009C5C74"/>
    <w:rsid w:val="009C60CE"/>
    <w:rsid w:val="009C64D9"/>
    <w:rsid w:val="009C6949"/>
    <w:rsid w:val="009C6EF1"/>
    <w:rsid w:val="009C7B19"/>
    <w:rsid w:val="009D00FB"/>
    <w:rsid w:val="009D035B"/>
    <w:rsid w:val="009D0E86"/>
    <w:rsid w:val="009D2A04"/>
    <w:rsid w:val="009D2DD2"/>
    <w:rsid w:val="009D36C1"/>
    <w:rsid w:val="009D4241"/>
    <w:rsid w:val="009D55B3"/>
    <w:rsid w:val="009D5608"/>
    <w:rsid w:val="009D5BDC"/>
    <w:rsid w:val="009D60C7"/>
    <w:rsid w:val="009D6558"/>
    <w:rsid w:val="009D66E1"/>
    <w:rsid w:val="009D6969"/>
    <w:rsid w:val="009D72C6"/>
    <w:rsid w:val="009D757D"/>
    <w:rsid w:val="009D763A"/>
    <w:rsid w:val="009D7813"/>
    <w:rsid w:val="009D787F"/>
    <w:rsid w:val="009D7A98"/>
    <w:rsid w:val="009D7AB1"/>
    <w:rsid w:val="009D7EED"/>
    <w:rsid w:val="009E0500"/>
    <w:rsid w:val="009E09B6"/>
    <w:rsid w:val="009E0F04"/>
    <w:rsid w:val="009E15F2"/>
    <w:rsid w:val="009E1DA4"/>
    <w:rsid w:val="009E224C"/>
    <w:rsid w:val="009E2377"/>
    <w:rsid w:val="009E259B"/>
    <w:rsid w:val="009E2CE7"/>
    <w:rsid w:val="009E32A3"/>
    <w:rsid w:val="009E3335"/>
    <w:rsid w:val="009E3343"/>
    <w:rsid w:val="009E34E3"/>
    <w:rsid w:val="009E3933"/>
    <w:rsid w:val="009E3E43"/>
    <w:rsid w:val="009E3FC0"/>
    <w:rsid w:val="009E403D"/>
    <w:rsid w:val="009E46DF"/>
    <w:rsid w:val="009E4D60"/>
    <w:rsid w:val="009E4DD2"/>
    <w:rsid w:val="009E4E3D"/>
    <w:rsid w:val="009E4F2D"/>
    <w:rsid w:val="009E4FCF"/>
    <w:rsid w:val="009E51AC"/>
    <w:rsid w:val="009E5315"/>
    <w:rsid w:val="009E5C65"/>
    <w:rsid w:val="009E5DB3"/>
    <w:rsid w:val="009E5F0B"/>
    <w:rsid w:val="009E6302"/>
    <w:rsid w:val="009E712E"/>
    <w:rsid w:val="009E7AFB"/>
    <w:rsid w:val="009E7ED9"/>
    <w:rsid w:val="009F07C2"/>
    <w:rsid w:val="009F0AB7"/>
    <w:rsid w:val="009F10E0"/>
    <w:rsid w:val="009F1594"/>
    <w:rsid w:val="009F19B1"/>
    <w:rsid w:val="009F1D6A"/>
    <w:rsid w:val="009F308F"/>
    <w:rsid w:val="009F356C"/>
    <w:rsid w:val="009F3586"/>
    <w:rsid w:val="009F4A4A"/>
    <w:rsid w:val="009F4B94"/>
    <w:rsid w:val="009F4C92"/>
    <w:rsid w:val="009F4EB2"/>
    <w:rsid w:val="009F4EB8"/>
    <w:rsid w:val="009F5CF1"/>
    <w:rsid w:val="009F62A9"/>
    <w:rsid w:val="009F64FC"/>
    <w:rsid w:val="009F6959"/>
    <w:rsid w:val="009F74B1"/>
    <w:rsid w:val="009F7CC0"/>
    <w:rsid w:val="00A02D3B"/>
    <w:rsid w:val="00A036C5"/>
    <w:rsid w:val="00A03D4A"/>
    <w:rsid w:val="00A047A9"/>
    <w:rsid w:val="00A04CCA"/>
    <w:rsid w:val="00A0632C"/>
    <w:rsid w:val="00A0645A"/>
    <w:rsid w:val="00A06900"/>
    <w:rsid w:val="00A06DD1"/>
    <w:rsid w:val="00A07279"/>
    <w:rsid w:val="00A07D04"/>
    <w:rsid w:val="00A119A2"/>
    <w:rsid w:val="00A11A13"/>
    <w:rsid w:val="00A11A5A"/>
    <w:rsid w:val="00A12ACF"/>
    <w:rsid w:val="00A13393"/>
    <w:rsid w:val="00A138E6"/>
    <w:rsid w:val="00A13C1A"/>
    <w:rsid w:val="00A14A58"/>
    <w:rsid w:val="00A14E3F"/>
    <w:rsid w:val="00A15323"/>
    <w:rsid w:val="00A15B8D"/>
    <w:rsid w:val="00A15BFF"/>
    <w:rsid w:val="00A15D01"/>
    <w:rsid w:val="00A15F08"/>
    <w:rsid w:val="00A16332"/>
    <w:rsid w:val="00A163DD"/>
    <w:rsid w:val="00A164B8"/>
    <w:rsid w:val="00A1668D"/>
    <w:rsid w:val="00A166FD"/>
    <w:rsid w:val="00A16B19"/>
    <w:rsid w:val="00A16F54"/>
    <w:rsid w:val="00A171A3"/>
    <w:rsid w:val="00A176AA"/>
    <w:rsid w:val="00A17C44"/>
    <w:rsid w:val="00A17D86"/>
    <w:rsid w:val="00A20338"/>
    <w:rsid w:val="00A22ADF"/>
    <w:rsid w:val="00A22E7D"/>
    <w:rsid w:val="00A22FAB"/>
    <w:rsid w:val="00A23B85"/>
    <w:rsid w:val="00A245DF"/>
    <w:rsid w:val="00A24659"/>
    <w:rsid w:val="00A25023"/>
    <w:rsid w:val="00A2520D"/>
    <w:rsid w:val="00A25848"/>
    <w:rsid w:val="00A2585D"/>
    <w:rsid w:val="00A25DCD"/>
    <w:rsid w:val="00A25EA2"/>
    <w:rsid w:val="00A25FC6"/>
    <w:rsid w:val="00A260C1"/>
    <w:rsid w:val="00A26883"/>
    <w:rsid w:val="00A26CCC"/>
    <w:rsid w:val="00A26D3D"/>
    <w:rsid w:val="00A27841"/>
    <w:rsid w:val="00A300DB"/>
    <w:rsid w:val="00A30104"/>
    <w:rsid w:val="00A3012A"/>
    <w:rsid w:val="00A30DCF"/>
    <w:rsid w:val="00A31632"/>
    <w:rsid w:val="00A3181F"/>
    <w:rsid w:val="00A31C8B"/>
    <w:rsid w:val="00A32517"/>
    <w:rsid w:val="00A328A1"/>
    <w:rsid w:val="00A32E32"/>
    <w:rsid w:val="00A32E52"/>
    <w:rsid w:val="00A33190"/>
    <w:rsid w:val="00A331A4"/>
    <w:rsid w:val="00A33DFF"/>
    <w:rsid w:val="00A35897"/>
    <w:rsid w:val="00A3619C"/>
    <w:rsid w:val="00A36483"/>
    <w:rsid w:val="00A3704E"/>
    <w:rsid w:val="00A37FCF"/>
    <w:rsid w:val="00A40685"/>
    <w:rsid w:val="00A40A34"/>
    <w:rsid w:val="00A40E82"/>
    <w:rsid w:val="00A41470"/>
    <w:rsid w:val="00A42363"/>
    <w:rsid w:val="00A42B33"/>
    <w:rsid w:val="00A43170"/>
    <w:rsid w:val="00A43338"/>
    <w:rsid w:val="00A43DDC"/>
    <w:rsid w:val="00A441C6"/>
    <w:rsid w:val="00A45D3E"/>
    <w:rsid w:val="00A45FFD"/>
    <w:rsid w:val="00A4629A"/>
    <w:rsid w:val="00A4677C"/>
    <w:rsid w:val="00A46859"/>
    <w:rsid w:val="00A46CE6"/>
    <w:rsid w:val="00A46FA1"/>
    <w:rsid w:val="00A474F2"/>
    <w:rsid w:val="00A47C15"/>
    <w:rsid w:val="00A47DAD"/>
    <w:rsid w:val="00A50079"/>
    <w:rsid w:val="00A50963"/>
    <w:rsid w:val="00A50AD4"/>
    <w:rsid w:val="00A50DAC"/>
    <w:rsid w:val="00A50F20"/>
    <w:rsid w:val="00A51726"/>
    <w:rsid w:val="00A51F8F"/>
    <w:rsid w:val="00A5277B"/>
    <w:rsid w:val="00A529C0"/>
    <w:rsid w:val="00A52D61"/>
    <w:rsid w:val="00A52F9D"/>
    <w:rsid w:val="00A53347"/>
    <w:rsid w:val="00A53CD5"/>
    <w:rsid w:val="00A54436"/>
    <w:rsid w:val="00A55328"/>
    <w:rsid w:val="00A556C6"/>
    <w:rsid w:val="00A55916"/>
    <w:rsid w:val="00A559C8"/>
    <w:rsid w:val="00A559CC"/>
    <w:rsid w:val="00A5625D"/>
    <w:rsid w:val="00A56C7A"/>
    <w:rsid w:val="00A57549"/>
    <w:rsid w:val="00A57584"/>
    <w:rsid w:val="00A60952"/>
    <w:rsid w:val="00A60C3E"/>
    <w:rsid w:val="00A6138B"/>
    <w:rsid w:val="00A6151B"/>
    <w:rsid w:val="00A61742"/>
    <w:rsid w:val="00A618BE"/>
    <w:rsid w:val="00A618FA"/>
    <w:rsid w:val="00A61E73"/>
    <w:rsid w:val="00A62509"/>
    <w:rsid w:val="00A62AAE"/>
    <w:rsid w:val="00A635AF"/>
    <w:rsid w:val="00A640A3"/>
    <w:rsid w:val="00A6429B"/>
    <w:rsid w:val="00A644CC"/>
    <w:rsid w:val="00A647DB"/>
    <w:rsid w:val="00A64819"/>
    <w:rsid w:val="00A64992"/>
    <w:rsid w:val="00A64EAD"/>
    <w:rsid w:val="00A65129"/>
    <w:rsid w:val="00A652B4"/>
    <w:rsid w:val="00A656F7"/>
    <w:rsid w:val="00A65E1C"/>
    <w:rsid w:val="00A66815"/>
    <w:rsid w:val="00A66A13"/>
    <w:rsid w:val="00A66CCE"/>
    <w:rsid w:val="00A67198"/>
    <w:rsid w:val="00A67260"/>
    <w:rsid w:val="00A67496"/>
    <w:rsid w:val="00A676BE"/>
    <w:rsid w:val="00A67967"/>
    <w:rsid w:val="00A67A86"/>
    <w:rsid w:val="00A70E35"/>
    <w:rsid w:val="00A71A6D"/>
    <w:rsid w:val="00A72451"/>
    <w:rsid w:val="00A724B4"/>
    <w:rsid w:val="00A72815"/>
    <w:rsid w:val="00A72E61"/>
    <w:rsid w:val="00A731D0"/>
    <w:rsid w:val="00A73284"/>
    <w:rsid w:val="00A73431"/>
    <w:rsid w:val="00A74B3F"/>
    <w:rsid w:val="00A74FB9"/>
    <w:rsid w:val="00A75AF6"/>
    <w:rsid w:val="00A766B4"/>
    <w:rsid w:val="00A77439"/>
    <w:rsid w:val="00A77DC8"/>
    <w:rsid w:val="00A77E95"/>
    <w:rsid w:val="00A77FF2"/>
    <w:rsid w:val="00A804BB"/>
    <w:rsid w:val="00A80619"/>
    <w:rsid w:val="00A80CCF"/>
    <w:rsid w:val="00A82442"/>
    <w:rsid w:val="00A824FF"/>
    <w:rsid w:val="00A82812"/>
    <w:rsid w:val="00A83879"/>
    <w:rsid w:val="00A83B98"/>
    <w:rsid w:val="00A83FA8"/>
    <w:rsid w:val="00A85A82"/>
    <w:rsid w:val="00A85FCE"/>
    <w:rsid w:val="00A86AE5"/>
    <w:rsid w:val="00A87769"/>
    <w:rsid w:val="00A90464"/>
    <w:rsid w:val="00A9108F"/>
    <w:rsid w:val="00A910D2"/>
    <w:rsid w:val="00A914D5"/>
    <w:rsid w:val="00A919DB"/>
    <w:rsid w:val="00A92914"/>
    <w:rsid w:val="00A93592"/>
    <w:rsid w:val="00A93B9F"/>
    <w:rsid w:val="00A94511"/>
    <w:rsid w:val="00A94AD0"/>
    <w:rsid w:val="00A95087"/>
    <w:rsid w:val="00A951F3"/>
    <w:rsid w:val="00A9694F"/>
    <w:rsid w:val="00A96B1A"/>
    <w:rsid w:val="00A97788"/>
    <w:rsid w:val="00A97792"/>
    <w:rsid w:val="00A97E15"/>
    <w:rsid w:val="00A97E8D"/>
    <w:rsid w:val="00AA0BCC"/>
    <w:rsid w:val="00AA11C7"/>
    <w:rsid w:val="00AA12FC"/>
    <w:rsid w:val="00AA1D3D"/>
    <w:rsid w:val="00AA239F"/>
    <w:rsid w:val="00AA2455"/>
    <w:rsid w:val="00AA2797"/>
    <w:rsid w:val="00AA2ABB"/>
    <w:rsid w:val="00AA2B1E"/>
    <w:rsid w:val="00AA2EB0"/>
    <w:rsid w:val="00AA4240"/>
    <w:rsid w:val="00AA4B6F"/>
    <w:rsid w:val="00AA4D16"/>
    <w:rsid w:val="00AA53CC"/>
    <w:rsid w:val="00AA54EC"/>
    <w:rsid w:val="00AA6016"/>
    <w:rsid w:val="00AA6302"/>
    <w:rsid w:val="00AA718F"/>
    <w:rsid w:val="00AA719C"/>
    <w:rsid w:val="00AA7219"/>
    <w:rsid w:val="00AA76AD"/>
    <w:rsid w:val="00AA7BC9"/>
    <w:rsid w:val="00AA7E13"/>
    <w:rsid w:val="00AA7F1C"/>
    <w:rsid w:val="00AB14A0"/>
    <w:rsid w:val="00AB1992"/>
    <w:rsid w:val="00AB2A08"/>
    <w:rsid w:val="00AB2ADD"/>
    <w:rsid w:val="00AB2E2A"/>
    <w:rsid w:val="00AB31EA"/>
    <w:rsid w:val="00AB448D"/>
    <w:rsid w:val="00AB472E"/>
    <w:rsid w:val="00AB48AC"/>
    <w:rsid w:val="00AB4C35"/>
    <w:rsid w:val="00AB4E0C"/>
    <w:rsid w:val="00AB4F9A"/>
    <w:rsid w:val="00AB5C11"/>
    <w:rsid w:val="00AB6466"/>
    <w:rsid w:val="00AB72C5"/>
    <w:rsid w:val="00AB7D7F"/>
    <w:rsid w:val="00AB7F10"/>
    <w:rsid w:val="00AB7F79"/>
    <w:rsid w:val="00AC0509"/>
    <w:rsid w:val="00AC0BF8"/>
    <w:rsid w:val="00AC15F3"/>
    <w:rsid w:val="00AC1FC4"/>
    <w:rsid w:val="00AC2337"/>
    <w:rsid w:val="00AC32A2"/>
    <w:rsid w:val="00AC341B"/>
    <w:rsid w:val="00AC359B"/>
    <w:rsid w:val="00AC3841"/>
    <w:rsid w:val="00AC394D"/>
    <w:rsid w:val="00AC3DE9"/>
    <w:rsid w:val="00AC469B"/>
    <w:rsid w:val="00AC46A2"/>
    <w:rsid w:val="00AC532C"/>
    <w:rsid w:val="00AC5616"/>
    <w:rsid w:val="00AC5A3B"/>
    <w:rsid w:val="00AC5DF9"/>
    <w:rsid w:val="00AC63BD"/>
    <w:rsid w:val="00AC6DE3"/>
    <w:rsid w:val="00AC7350"/>
    <w:rsid w:val="00AC7630"/>
    <w:rsid w:val="00AC7C38"/>
    <w:rsid w:val="00AD01AA"/>
    <w:rsid w:val="00AD0387"/>
    <w:rsid w:val="00AD0ADB"/>
    <w:rsid w:val="00AD1167"/>
    <w:rsid w:val="00AD1EAC"/>
    <w:rsid w:val="00AD2023"/>
    <w:rsid w:val="00AD2AA3"/>
    <w:rsid w:val="00AD2D70"/>
    <w:rsid w:val="00AD3238"/>
    <w:rsid w:val="00AD35D2"/>
    <w:rsid w:val="00AD3F66"/>
    <w:rsid w:val="00AD46FF"/>
    <w:rsid w:val="00AD5058"/>
    <w:rsid w:val="00AD5AAF"/>
    <w:rsid w:val="00AD6489"/>
    <w:rsid w:val="00AD6E48"/>
    <w:rsid w:val="00AD6E90"/>
    <w:rsid w:val="00AD6F98"/>
    <w:rsid w:val="00AD71A9"/>
    <w:rsid w:val="00AD7336"/>
    <w:rsid w:val="00AE05E2"/>
    <w:rsid w:val="00AE0ABF"/>
    <w:rsid w:val="00AE0C40"/>
    <w:rsid w:val="00AE125E"/>
    <w:rsid w:val="00AE1301"/>
    <w:rsid w:val="00AE1B6D"/>
    <w:rsid w:val="00AE1B89"/>
    <w:rsid w:val="00AE238E"/>
    <w:rsid w:val="00AE2DCE"/>
    <w:rsid w:val="00AE3141"/>
    <w:rsid w:val="00AE325E"/>
    <w:rsid w:val="00AE3A3F"/>
    <w:rsid w:val="00AE409D"/>
    <w:rsid w:val="00AE45D4"/>
    <w:rsid w:val="00AE5139"/>
    <w:rsid w:val="00AE5724"/>
    <w:rsid w:val="00AE6BA0"/>
    <w:rsid w:val="00AE6BBC"/>
    <w:rsid w:val="00AE7582"/>
    <w:rsid w:val="00AE7B85"/>
    <w:rsid w:val="00AF008B"/>
    <w:rsid w:val="00AF05DE"/>
    <w:rsid w:val="00AF0D30"/>
    <w:rsid w:val="00AF0EEF"/>
    <w:rsid w:val="00AF10E3"/>
    <w:rsid w:val="00AF1200"/>
    <w:rsid w:val="00AF1484"/>
    <w:rsid w:val="00AF1537"/>
    <w:rsid w:val="00AF1568"/>
    <w:rsid w:val="00AF1A28"/>
    <w:rsid w:val="00AF1BA5"/>
    <w:rsid w:val="00AF1C8C"/>
    <w:rsid w:val="00AF2B71"/>
    <w:rsid w:val="00AF2DAC"/>
    <w:rsid w:val="00AF2DD4"/>
    <w:rsid w:val="00AF30B9"/>
    <w:rsid w:val="00AF3265"/>
    <w:rsid w:val="00AF34BB"/>
    <w:rsid w:val="00AF45DD"/>
    <w:rsid w:val="00AF5273"/>
    <w:rsid w:val="00AF616F"/>
    <w:rsid w:val="00AF6923"/>
    <w:rsid w:val="00AF709A"/>
    <w:rsid w:val="00AF78CD"/>
    <w:rsid w:val="00B00094"/>
    <w:rsid w:val="00B0026A"/>
    <w:rsid w:val="00B008CC"/>
    <w:rsid w:val="00B00A87"/>
    <w:rsid w:val="00B01369"/>
    <w:rsid w:val="00B01627"/>
    <w:rsid w:val="00B02D4C"/>
    <w:rsid w:val="00B02F37"/>
    <w:rsid w:val="00B02FA6"/>
    <w:rsid w:val="00B03542"/>
    <w:rsid w:val="00B03ECC"/>
    <w:rsid w:val="00B044B9"/>
    <w:rsid w:val="00B046A3"/>
    <w:rsid w:val="00B04959"/>
    <w:rsid w:val="00B04A6F"/>
    <w:rsid w:val="00B0551F"/>
    <w:rsid w:val="00B059F9"/>
    <w:rsid w:val="00B05EE8"/>
    <w:rsid w:val="00B0614D"/>
    <w:rsid w:val="00B0636C"/>
    <w:rsid w:val="00B0663D"/>
    <w:rsid w:val="00B0698A"/>
    <w:rsid w:val="00B069B0"/>
    <w:rsid w:val="00B07620"/>
    <w:rsid w:val="00B0789B"/>
    <w:rsid w:val="00B07B6C"/>
    <w:rsid w:val="00B07EDF"/>
    <w:rsid w:val="00B10B49"/>
    <w:rsid w:val="00B11258"/>
    <w:rsid w:val="00B11C02"/>
    <w:rsid w:val="00B11D45"/>
    <w:rsid w:val="00B13469"/>
    <w:rsid w:val="00B1493D"/>
    <w:rsid w:val="00B14E29"/>
    <w:rsid w:val="00B15505"/>
    <w:rsid w:val="00B15508"/>
    <w:rsid w:val="00B157DD"/>
    <w:rsid w:val="00B15DF4"/>
    <w:rsid w:val="00B16050"/>
    <w:rsid w:val="00B16101"/>
    <w:rsid w:val="00B16B14"/>
    <w:rsid w:val="00B16B72"/>
    <w:rsid w:val="00B16F24"/>
    <w:rsid w:val="00B17353"/>
    <w:rsid w:val="00B17999"/>
    <w:rsid w:val="00B17BAF"/>
    <w:rsid w:val="00B17F57"/>
    <w:rsid w:val="00B2019B"/>
    <w:rsid w:val="00B20418"/>
    <w:rsid w:val="00B2047A"/>
    <w:rsid w:val="00B22DAE"/>
    <w:rsid w:val="00B22E44"/>
    <w:rsid w:val="00B236CA"/>
    <w:rsid w:val="00B238B5"/>
    <w:rsid w:val="00B23B48"/>
    <w:rsid w:val="00B24E7B"/>
    <w:rsid w:val="00B25410"/>
    <w:rsid w:val="00B25765"/>
    <w:rsid w:val="00B25BED"/>
    <w:rsid w:val="00B25C68"/>
    <w:rsid w:val="00B25EC6"/>
    <w:rsid w:val="00B2624B"/>
    <w:rsid w:val="00B26858"/>
    <w:rsid w:val="00B2691A"/>
    <w:rsid w:val="00B27B8E"/>
    <w:rsid w:val="00B27C8B"/>
    <w:rsid w:val="00B30074"/>
    <w:rsid w:val="00B3061B"/>
    <w:rsid w:val="00B3066A"/>
    <w:rsid w:val="00B30E92"/>
    <w:rsid w:val="00B31404"/>
    <w:rsid w:val="00B339EB"/>
    <w:rsid w:val="00B33D5D"/>
    <w:rsid w:val="00B343BA"/>
    <w:rsid w:val="00B346BE"/>
    <w:rsid w:val="00B347DA"/>
    <w:rsid w:val="00B34FCD"/>
    <w:rsid w:val="00B350AF"/>
    <w:rsid w:val="00B35112"/>
    <w:rsid w:val="00B35704"/>
    <w:rsid w:val="00B36355"/>
    <w:rsid w:val="00B365F4"/>
    <w:rsid w:val="00B369AB"/>
    <w:rsid w:val="00B36C04"/>
    <w:rsid w:val="00B36E6A"/>
    <w:rsid w:val="00B374A6"/>
    <w:rsid w:val="00B37817"/>
    <w:rsid w:val="00B37CDF"/>
    <w:rsid w:val="00B40A3D"/>
    <w:rsid w:val="00B40C3B"/>
    <w:rsid w:val="00B40DD0"/>
    <w:rsid w:val="00B41243"/>
    <w:rsid w:val="00B41289"/>
    <w:rsid w:val="00B4141C"/>
    <w:rsid w:val="00B4182F"/>
    <w:rsid w:val="00B422A9"/>
    <w:rsid w:val="00B42DCF"/>
    <w:rsid w:val="00B42EB7"/>
    <w:rsid w:val="00B449C0"/>
    <w:rsid w:val="00B44B06"/>
    <w:rsid w:val="00B452A8"/>
    <w:rsid w:val="00B45FA7"/>
    <w:rsid w:val="00B4689A"/>
    <w:rsid w:val="00B47AF2"/>
    <w:rsid w:val="00B50540"/>
    <w:rsid w:val="00B507C9"/>
    <w:rsid w:val="00B50ADF"/>
    <w:rsid w:val="00B512F7"/>
    <w:rsid w:val="00B5155C"/>
    <w:rsid w:val="00B51F82"/>
    <w:rsid w:val="00B522B3"/>
    <w:rsid w:val="00B528AD"/>
    <w:rsid w:val="00B52979"/>
    <w:rsid w:val="00B52B8A"/>
    <w:rsid w:val="00B54280"/>
    <w:rsid w:val="00B545A0"/>
    <w:rsid w:val="00B551A9"/>
    <w:rsid w:val="00B55D5E"/>
    <w:rsid w:val="00B5647C"/>
    <w:rsid w:val="00B56826"/>
    <w:rsid w:val="00B568FF"/>
    <w:rsid w:val="00B57726"/>
    <w:rsid w:val="00B57BB6"/>
    <w:rsid w:val="00B57D4B"/>
    <w:rsid w:val="00B60150"/>
    <w:rsid w:val="00B6029B"/>
    <w:rsid w:val="00B60E79"/>
    <w:rsid w:val="00B61C2C"/>
    <w:rsid w:val="00B62317"/>
    <w:rsid w:val="00B625A7"/>
    <w:rsid w:val="00B625DD"/>
    <w:rsid w:val="00B62D07"/>
    <w:rsid w:val="00B63229"/>
    <w:rsid w:val="00B632BE"/>
    <w:rsid w:val="00B639E6"/>
    <w:rsid w:val="00B63C3B"/>
    <w:rsid w:val="00B63F03"/>
    <w:rsid w:val="00B6413B"/>
    <w:rsid w:val="00B64744"/>
    <w:rsid w:val="00B6477D"/>
    <w:rsid w:val="00B64BBF"/>
    <w:rsid w:val="00B651FB"/>
    <w:rsid w:val="00B6535A"/>
    <w:rsid w:val="00B6556E"/>
    <w:rsid w:val="00B65FDA"/>
    <w:rsid w:val="00B661CC"/>
    <w:rsid w:val="00B6646B"/>
    <w:rsid w:val="00B6674E"/>
    <w:rsid w:val="00B66A97"/>
    <w:rsid w:val="00B67B3D"/>
    <w:rsid w:val="00B700F0"/>
    <w:rsid w:val="00B70922"/>
    <w:rsid w:val="00B71147"/>
    <w:rsid w:val="00B712A8"/>
    <w:rsid w:val="00B718EF"/>
    <w:rsid w:val="00B731B9"/>
    <w:rsid w:val="00B73612"/>
    <w:rsid w:val="00B73CBA"/>
    <w:rsid w:val="00B758F0"/>
    <w:rsid w:val="00B75EC6"/>
    <w:rsid w:val="00B766C6"/>
    <w:rsid w:val="00B76F20"/>
    <w:rsid w:val="00B77443"/>
    <w:rsid w:val="00B77D51"/>
    <w:rsid w:val="00B801E7"/>
    <w:rsid w:val="00B807CC"/>
    <w:rsid w:val="00B80862"/>
    <w:rsid w:val="00B81686"/>
    <w:rsid w:val="00B8269C"/>
    <w:rsid w:val="00B826BC"/>
    <w:rsid w:val="00B830C2"/>
    <w:rsid w:val="00B83B2A"/>
    <w:rsid w:val="00B83D26"/>
    <w:rsid w:val="00B83E06"/>
    <w:rsid w:val="00B84355"/>
    <w:rsid w:val="00B8436C"/>
    <w:rsid w:val="00B8495F"/>
    <w:rsid w:val="00B84AFF"/>
    <w:rsid w:val="00B8588A"/>
    <w:rsid w:val="00B863DC"/>
    <w:rsid w:val="00B86630"/>
    <w:rsid w:val="00B878A4"/>
    <w:rsid w:val="00B90882"/>
    <w:rsid w:val="00B91FDF"/>
    <w:rsid w:val="00B9222B"/>
    <w:rsid w:val="00B925D9"/>
    <w:rsid w:val="00B92780"/>
    <w:rsid w:val="00B92B7D"/>
    <w:rsid w:val="00B92F03"/>
    <w:rsid w:val="00B92F78"/>
    <w:rsid w:val="00B93087"/>
    <w:rsid w:val="00B9327E"/>
    <w:rsid w:val="00B9415A"/>
    <w:rsid w:val="00B9474D"/>
    <w:rsid w:val="00B949DB"/>
    <w:rsid w:val="00B94BA3"/>
    <w:rsid w:val="00B95E87"/>
    <w:rsid w:val="00B964D7"/>
    <w:rsid w:val="00B96540"/>
    <w:rsid w:val="00B969B7"/>
    <w:rsid w:val="00B969D0"/>
    <w:rsid w:val="00B96AB8"/>
    <w:rsid w:val="00B97E60"/>
    <w:rsid w:val="00BA035E"/>
    <w:rsid w:val="00BA06A4"/>
    <w:rsid w:val="00BA07BC"/>
    <w:rsid w:val="00BA0ED0"/>
    <w:rsid w:val="00BA25A2"/>
    <w:rsid w:val="00BA2C6F"/>
    <w:rsid w:val="00BA3E79"/>
    <w:rsid w:val="00BA3FAA"/>
    <w:rsid w:val="00BA43DC"/>
    <w:rsid w:val="00BA4CB7"/>
    <w:rsid w:val="00BA4EAB"/>
    <w:rsid w:val="00BA509B"/>
    <w:rsid w:val="00BA66CB"/>
    <w:rsid w:val="00BA66CF"/>
    <w:rsid w:val="00BA6DF0"/>
    <w:rsid w:val="00BA703F"/>
    <w:rsid w:val="00BA7058"/>
    <w:rsid w:val="00BA7A9D"/>
    <w:rsid w:val="00BA7EC0"/>
    <w:rsid w:val="00BB10AC"/>
    <w:rsid w:val="00BB1683"/>
    <w:rsid w:val="00BB177A"/>
    <w:rsid w:val="00BB1DF9"/>
    <w:rsid w:val="00BB201C"/>
    <w:rsid w:val="00BB229C"/>
    <w:rsid w:val="00BB2A97"/>
    <w:rsid w:val="00BB2F33"/>
    <w:rsid w:val="00BB3034"/>
    <w:rsid w:val="00BB3CF5"/>
    <w:rsid w:val="00BB4493"/>
    <w:rsid w:val="00BB4609"/>
    <w:rsid w:val="00BB4A36"/>
    <w:rsid w:val="00BB4DEC"/>
    <w:rsid w:val="00BB4F90"/>
    <w:rsid w:val="00BB5286"/>
    <w:rsid w:val="00BB561A"/>
    <w:rsid w:val="00BB5885"/>
    <w:rsid w:val="00BB61F1"/>
    <w:rsid w:val="00BB622A"/>
    <w:rsid w:val="00BB7318"/>
    <w:rsid w:val="00BB7616"/>
    <w:rsid w:val="00BB76F0"/>
    <w:rsid w:val="00BB7754"/>
    <w:rsid w:val="00BC08C2"/>
    <w:rsid w:val="00BC0FFC"/>
    <w:rsid w:val="00BC162C"/>
    <w:rsid w:val="00BC1744"/>
    <w:rsid w:val="00BC2EAF"/>
    <w:rsid w:val="00BC387F"/>
    <w:rsid w:val="00BC3A59"/>
    <w:rsid w:val="00BC3D38"/>
    <w:rsid w:val="00BC3D58"/>
    <w:rsid w:val="00BC41F1"/>
    <w:rsid w:val="00BC45BE"/>
    <w:rsid w:val="00BC51DE"/>
    <w:rsid w:val="00BC5CF0"/>
    <w:rsid w:val="00BC6082"/>
    <w:rsid w:val="00BC681C"/>
    <w:rsid w:val="00BC6A3A"/>
    <w:rsid w:val="00BC79BA"/>
    <w:rsid w:val="00BC7BF9"/>
    <w:rsid w:val="00BD0297"/>
    <w:rsid w:val="00BD04DD"/>
    <w:rsid w:val="00BD102F"/>
    <w:rsid w:val="00BD128C"/>
    <w:rsid w:val="00BD189F"/>
    <w:rsid w:val="00BD2BA6"/>
    <w:rsid w:val="00BD3FE5"/>
    <w:rsid w:val="00BD4550"/>
    <w:rsid w:val="00BD4FD9"/>
    <w:rsid w:val="00BD55F6"/>
    <w:rsid w:val="00BD5AEE"/>
    <w:rsid w:val="00BD5C4B"/>
    <w:rsid w:val="00BD5D64"/>
    <w:rsid w:val="00BD6A29"/>
    <w:rsid w:val="00BD6BB9"/>
    <w:rsid w:val="00BD713B"/>
    <w:rsid w:val="00BE0034"/>
    <w:rsid w:val="00BE0144"/>
    <w:rsid w:val="00BE04E8"/>
    <w:rsid w:val="00BE0BF5"/>
    <w:rsid w:val="00BE1028"/>
    <w:rsid w:val="00BE1064"/>
    <w:rsid w:val="00BE1DEE"/>
    <w:rsid w:val="00BE2999"/>
    <w:rsid w:val="00BE30FC"/>
    <w:rsid w:val="00BE3FEA"/>
    <w:rsid w:val="00BE4806"/>
    <w:rsid w:val="00BE4C51"/>
    <w:rsid w:val="00BE51F6"/>
    <w:rsid w:val="00BE587D"/>
    <w:rsid w:val="00BE5DBC"/>
    <w:rsid w:val="00BE6012"/>
    <w:rsid w:val="00BE601A"/>
    <w:rsid w:val="00BE63BF"/>
    <w:rsid w:val="00BE6675"/>
    <w:rsid w:val="00BE66F4"/>
    <w:rsid w:val="00BE67E3"/>
    <w:rsid w:val="00BE691E"/>
    <w:rsid w:val="00BE7180"/>
    <w:rsid w:val="00BE7F05"/>
    <w:rsid w:val="00BF0BB0"/>
    <w:rsid w:val="00BF1301"/>
    <w:rsid w:val="00BF17B1"/>
    <w:rsid w:val="00BF1A1C"/>
    <w:rsid w:val="00BF1C9B"/>
    <w:rsid w:val="00BF25C0"/>
    <w:rsid w:val="00BF26E1"/>
    <w:rsid w:val="00BF2836"/>
    <w:rsid w:val="00BF28B9"/>
    <w:rsid w:val="00BF2C0E"/>
    <w:rsid w:val="00BF2E08"/>
    <w:rsid w:val="00BF2FE6"/>
    <w:rsid w:val="00BF306D"/>
    <w:rsid w:val="00BF384E"/>
    <w:rsid w:val="00BF3FE6"/>
    <w:rsid w:val="00BF4BDD"/>
    <w:rsid w:val="00BF5B96"/>
    <w:rsid w:val="00BF6325"/>
    <w:rsid w:val="00BF638F"/>
    <w:rsid w:val="00BF671B"/>
    <w:rsid w:val="00BF6737"/>
    <w:rsid w:val="00BF737C"/>
    <w:rsid w:val="00BF7F6D"/>
    <w:rsid w:val="00C0158E"/>
    <w:rsid w:val="00C016BE"/>
    <w:rsid w:val="00C0208D"/>
    <w:rsid w:val="00C02241"/>
    <w:rsid w:val="00C0263C"/>
    <w:rsid w:val="00C02727"/>
    <w:rsid w:val="00C02C85"/>
    <w:rsid w:val="00C02D56"/>
    <w:rsid w:val="00C02F7B"/>
    <w:rsid w:val="00C03257"/>
    <w:rsid w:val="00C03439"/>
    <w:rsid w:val="00C03704"/>
    <w:rsid w:val="00C04385"/>
    <w:rsid w:val="00C0447C"/>
    <w:rsid w:val="00C0483E"/>
    <w:rsid w:val="00C04F33"/>
    <w:rsid w:val="00C05EE7"/>
    <w:rsid w:val="00C0607A"/>
    <w:rsid w:val="00C0613A"/>
    <w:rsid w:val="00C0656C"/>
    <w:rsid w:val="00C06831"/>
    <w:rsid w:val="00C06D6F"/>
    <w:rsid w:val="00C07435"/>
    <w:rsid w:val="00C0779D"/>
    <w:rsid w:val="00C101A1"/>
    <w:rsid w:val="00C106EE"/>
    <w:rsid w:val="00C108CC"/>
    <w:rsid w:val="00C10F84"/>
    <w:rsid w:val="00C11B3B"/>
    <w:rsid w:val="00C11C60"/>
    <w:rsid w:val="00C11D00"/>
    <w:rsid w:val="00C11ED9"/>
    <w:rsid w:val="00C12278"/>
    <w:rsid w:val="00C12303"/>
    <w:rsid w:val="00C129DC"/>
    <w:rsid w:val="00C12CD9"/>
    <w:rsid w:val="00C149BF"/>
    <w:rsid w:val="00C14B12"/>
    <w:rsid w:val="00C15303"/>
    <w:rsid w:val="00C16035"/>
    <w:rsid w:val="00C161D3"/>
    <w:rsid w:val="00C16669"/>
    <w:rsid w:val="00C16CE8"/>
    <w:rsid w:val="00C16FC9"/>
    <w:rsid w:val="00C17181"/>
    <w:rsid w:val="00C17ABD"/>
    <w:rsid w:val="00C17E00"/>
    <w:rsid w:val="00C17E13"/>
    <w:rsid w:val="00C20367"/>
    <w:rsid w:val="00C20AE8"/>
    <w:rsid w:val="00C20EFE"/>
    <w:rsid w:val="00C21099"/>
    <w:rsid w:val="00C2276B"/>
    <w:rsid w:val="00C2290E"/>
    <w:rsid w:val="00C23CD2"/>
    <w:rsid w:val="00C24C0F"/>
    <w:rsid w:val="00C25235"/>
    <w:rsid w:val="00C2596B"/>
    <w:rsid w:val="00C26121"/>
    <w:rsid w:val="00C26AEA"/>
    <w:rsid w:val="00C27B3C"/>
    <w:rsid w:val="00C27F71"/>
    <w:rsid w:val="00C3021B"/>
    <w:rsid w:val="00C3078F"/>
    <w:rsid w:val="00C30C37"/>
    <w:rsid w:val="00C30D11"/>
    <w:rsid w:val="00C327DF"/>
    <w:rsid w:val="00C32C33"/>
    <w:rsid w:val="00C32F19"/>
    <w:rsid w:val="00C3324F"/>
    <w:rsid w:val="00C33780"/>
    <w:rsid w:val="00C338D4"/>
    <w:rsid w:val="00C33A09"/>
    <w:rsid w:val="00C33B6A"/>
    <w:rsid w:val="00C348C2"/>
    <w:rsid w:val="00C3530F"/>
    <w:rsid w:val="00C355F2"/>
    <w:rsid w:val="00C35819"/>
    <w:rsid w:val="00C35A12"/>
    <w:rsid w:val="00C35E08"/>
    <w:rsid w:val="00C36120"/>
    <w:rsid w:val="00C36503"/>
    <w:rsid w:val="00C366D9"/>
    <w:rsid w:val="00C36D4D"/>
    <w:rsid w:val="00C370D0"/>
    <w:rsid w:val="00C37293"/>
    <w:rsid w:val="00C40F1C"/>
    <w:rsid w:val="00C41B1D"/>
    <w:rsid w:val="00C421AB"/>
    <w:rsid w:val="00C425F8"/>
    <w:rsid w:val="00C4262E"/>
    <w:rsid w:val="00C429DF"/>
    <w:rsid w:val="00C42B7E"/>
    <w:rsid w:val="00C42D42"/>
    <w:rsid w:val="00C42F2F"/>
    <w:rsid w:val="00C43104"/>
    <w:rsid w:val="00C4339B"/>
    <w:rsid w:val="00C43495"/>
    <w:rsid w:val="00C434AC"/>
    <w:rsid w:val="00C438BB"/>
    <w:rsid w:val="00C43C98"/>
    <w:rsid w:val="00C43D44"/>
    <w:rsid w:val="00C446B7"/>
    <w:rsid w:val="00C44732"/>
    <w:rsid w:val="00C4507E"/>
    <w:rsid w:val="00C458C0"/>
    <w:rsid w:val="00C45C58"/>
    <w:rsid w:val="00C465D9"/>
    <w:rsid w:val="00C467FB"/>
    <w:rsid w:val="00C469D0"/>
    <w:rsid w:val="00C46D25"/>
    <w:rsid w:val="00C46E38"/>
    <w:rsid w:val="00C46FF5"/>
    <w:rsid w:val="00C4737D"/>
    <w:rsid w:val="00C4784D"/>
    <w:rsid w:val="00C50761"/>
    <w:rsid w:val="00C50833"/>
    <w:rsid w:val="00C512F3"/>
    <w:rsid w:val="00C513C0"/>
    <w:rsid w:val="00C51827"/>
    <w:rsid w:val="00C51E40"/>
    <w:rsid w:val="00C5230D"/>
    <w:rsid w:val="00C526D8"/>
    <w:rsid w:val="00C52F78"/>
    <w:rsid w:val="00C530D4"/>
    <w:rsid w:val="00C53134"/>
    <w:rsid w:val="00C53223"/>
    <w:rsid w:val="00C5468F"/>
    <w:rsid w:val="00C54D3D"/>
    <w:rsid w:val="00C55249"/>
    <w:rsid w:val="00C55312"/>
    <w:rsid w:val="00C5545B"/>
    <w:rsid w:val="00C55928"/>
    <w:rsid w:val="00C56335"/>
    <w:rsid w:val="00C5648E"/>
    <w:rsid w:val="00C567F0"/>
    <w:rsid w:val="00C56F9C"/>
    <w:rsid w:val="00C572F8"/>
    <w:rsid w:val="00C57639"/>
    <w:rsid w:val="00C57DBC"/>
    <w:rsid w:val="00C61241"/>
    <w:rsid w:val="00C623F9"/>
    <w:rsid w:val="00C62759"/>
    <w:rsid w:val="00C62FC6"/>
    <w:rsid w:val="00C6321A"/>
    <w:rsid w:val="00C63417"/>
    <w:rsid w:val="00C6351C"/>
    <w:rsid w:val="00C63731"/>
    <w:rsid w:val="00C63912"/>
    <w:rsid w:val="00C63C5C"/>
    <w:rsid w:val="00C641FE"/>
    <w:rsid w:val="00C64203"/>
    <w:rsid w:val="00C648FA"/>
    <w:rsid w:val="00C64D3C"/>
    <w:rsid w:val="00C650A3"/>
    <w:rsid w:val="00C6543F"/>
    <w:rsid w:val="00C65D7B"/>
    <w:rsid w:val="00C66605"/>
    <w:rsid w:val="00C66B3B"/>
    <w:rsid w:val="00C66E95"/>
    <w:rsid w:val="00C67673"/>
    <w:rsid w:val="00C70249"/>
    <w:rsid w:val="00C7038C"/>
    <w:rsid w:val="00C70FBB"/>
    <w:rsid w:val="00C7192D"/>
    <w:rsid w:val="00C71E8F"/>
    <w:rsid w:val="00C7244A"/>
    <w:rsid w:val="00C7263E"/>
    <w:rsid w:val="00C733D6"/>
    <w:rsid w:val="00C736ED"/>
    <w:rsid w:val="00C736F1"/>
    <w:rsid w:val="00C73898"/>
    <w:rsid w:val="00C73D58"/>
    <w:rsid w:val="00C73E71"/>
    <w:rsid w:val="00C73ECE"/>
    <w:rsid w:val="00C74065"/>
    <w:rsid w:val="00C7408C"/>
    <w:rsid w:val="00C748C0"/>
    <w:rsid w:val="00C74A4A"/>
    <w:rsid w:val="00C74D86"/>
    <w:rsid w:val="00C7501D"/>
    <w:rsid w:val="00C754B2"/>
    <w:rsid w:val="00C7567B"/>
    <w:rsid w:val="00C75CAE"/>
    <w:rsid w:val="00C75E4C"/>
    <w:rsid w:val="00C76E23"/>
    <w:rsid w:val="00C76EE1"/>
    <w:rsid w:val="00C773AC"/>
    <w:rsid w:val="00C77C54"/>
    <w:rsid w:val="00C77E04"/>
    <w:rsid w:val="00C80A76"/>
    <w:rsid w:val="00C80CA2"/>
    <w:rsid w:val="00C814A3"/>
    <w:rsid w:val="00C814BD"/>
    <w:rsid w:val="00C81636"/>
    <w:rsid w:val="00C816F6"/>
    <w:rsid w:val="00C81846"/>
    <w:rsid w:val="00C81A92"/>
    <w:rsid w:val="00C82267"/>
    <w:rsid w:val="00C82B04"/>
    <w:rsid w:val="00C8316E"/>
    <w:rsid w:val="00C831AF"/>
    <w:rsid w:val="00C83BC4"/>
    <w:rsid w:val="00C8560A"/>
    <w:rsid w:val="00C85966"/>
    <w:rsid w:val="00C85980"/>
    <w:rsid w:val="00C85A6C"/>
    <w:rsid w:val="00C8643E"/>
    <w:rsid w:val="00C86574"/>
    <w:rsid w:val="00C86A79"/>
    <w:rsid w:val="00C87240"/>
    <w:rsid w:val="00C87E95"/>
    <w:rsid w:val="00C9027C"/>
    <w:rsid w:val="00C90368"/>
    <w:rsid w:val="00C90657"/>
    <w:rsid w:val="00C90690"/>
    <w:rsid w:val="00C90697"/>
    <w:rsid w:val="00C90B32"/>
    <w:rsid w:val="00C90B8A"/>
    <w:rsid w:val="00C90FA0"/>
    <w:rsid w:val="00C90FC2"/>
    <w:rsid w:val="00C9151F"/>
    <w:rsid w:val="00C9281C"/>
    <w:rsid w:val="00C92DE5"/>
    <w:rsid w:val="00C93719"/>
    <w:rsid w:val="00C939C0"/>
    <w:rsid w:val="00C93DF1"/>
    <w:rsid w:val="00C93F78"/>
    <w:rsid w:val="00C94ABF"/>
    <w:rsid w:val="00C94F8E"/>
    <w:rsid w:val="00C95512"/>
    <w:rsid w:val="00C9581A"/>
    <w:rsid w:val="00C9596D"/>
    <w:rsid w:val="00C95C79"/>
    <w:rsid w:val="00C97009"/>
    <w:rsid w:val="00C975EF"/>
    <w:rsid w:val="00C97685"/>
    <w:rsid w:val="00C97E4B"/>
    <w:rsid w:val="00CA079D"/>
    <w:rsid w:val="00CA0903"/>
    <w:rsid w:val="00CA15CF"/>
    <w:rsid w:val="00CA166D"/>
    <w:rsid w:val="00CA27A7"/>
    <w:rsid w:val="00CA27D6"/>
    <w:rsid w:val="00CA2A36"/>
    <w:rsid w:val="00CA3821"/>
    <w:rsid w:val="00CA437D"/>
    <w:rsid w:val="00CA55B0"/>
    <w:rsid w:val="00CA5ABD"/>
    <w:rsid w:val="00CA5EF2"/>
    <w:rsid w:val="00CA665F"/>
    <w:rsid w:val="00CA711C"/>
    <w:rsid w:val="00CA71A1"/>
    <w:rsid w:val="00CA7545"/>
    <w:rsid w:val="00CA7622"/>
    <w:rsid w:val="00CA7BE9"/>
    <w:rsid w:val="00CA7E4E"/>
    <w:rsid w:val="00CB03D2"/>
    <w:rsid w:val="00CB0911"/>
    <w:rsid w:val="00CB09D4"/>
    <w:rsid w:val="00CB0CF5"/>
    <w:rsid w:val="00CB21B0"/>
    <w:rsid w:val="00CB24F4"/>
    <w:rsid w:val="00CB36C5"/>
    <w:rsid w:val="00CB3FAE"/>
    <w:rsid w:val="00CB42E3"/>
    <w:rsid w:val="00CB436E"/>
    <w:rsid w:val="00CB4F16"/>
    <w:rsid w:val="00CB51E6"/>
    <w:rsid w:val="00CB554A"/>
    <w:rsid w:val="00CB572B"/>
    <w:rsid w:val="00CB57FC"/>
    <w:rsid w:val="00CB5880"/>
    <w:rsid w:val="00CB5E94"/>
    <w:rsid w:val="00CB658C"/>
    <w:rsid w:val="00CB6A9C"/>
    <w:rsid w:val="00CB6ABF"/>
    <w:rsid w:val="00CB6CFE"/>
    <w:rsid w:val="00CB6F4F"/>
    <w:rsid w:val="00CB6FA7"/>
    <w:rsid w:val="00CB718F"/>
    <w:rsid w:val="00CB739C"/>
    <w:rsid w:val="00CB7410"/>
    <w:rsid w:val="00CB76F5"/>
    <w:rsid w:val="00CB7807"/>
    <w:rsid w:val="00CB7F98"/>
    <w:rsid w:val="00CC0E88"/>
    <w:rsid w:val="00CC17E7"/>
    <w:rsid w:val="00CC1B47"/>
    <w:rsid w:val="00CC1E38"/>
    <w:rsid w:val="00CC2301"/>
    <w:rsid w:val="00CC24F8"/>
    <w:rsid w:val="00CC28FF"/>
    <w:rsid w:val="00CC2F11"/>
    <w:rsid w:val="00CC3195"/>
    <w:rsid w:val="00CC366A"/>
    <w:rsid w:val="00CC3720"/>
    <w:rsid w:val="00CC42E1"/>
    <w:rsid w:val="00CC460B"/>
    <w:rsid w:val="00CC4652"/>
    <w:rsid w:val="00CC4C5D"/>
    <w:rsid w:val="00CC4F2B"/>
    <w:rsid w:val="00CC529C"/>
    <w:rsid w:val="00CC52AE"/>
    <w:rsid w:val="00CC5E61"/>
    <w:rsid w:val="00CC653E"/>
    <w:rsid w:val="00CC7BA7"/>
    <w:rsid w:val="00CD01BA"/>
    <w:rsid w:val="00CD08A3"/>
    <w:rsid w:val="00CD0930"/>
    <w:rsid w:val="00CD1F04"/>
    <w:rsid w:val="00CD22E5"/>
    <w:rsid w:val="00CD255C"/>
    <w:rsid w:val="00CD2670"/>
    <w:rsid w:val="00CD2F4E"/>
    <w:rsid w:val="00CD3D58"/>
    <w:rsid w:val="00CD41B1"/>
    <w:rsid w:val="00CD4988"/>
    <w:rsid w:val="00CD575C"/>
    <w:rsid w:val="00CD58D9"/>
    <w:rsid w:val="00CD62E7"/>
    <w:rsid w:val="00CD689E"/>
    <w:rsid w:val="00CD6AF8"/>
    <w:rsid w:val="00CD6B4C"/>
    <w:rsid w:val="00CD731D"/>
    <w:rsid w:val="00CD7756"/>
    <w:rsid w:val="00CD797E"/>
    <w:rsid w:val="00CD79F2"/>
    <w:rsid w:val="00CD7FFA"/>
    <w:rsid w:val="00CE0288"/>
    <w:rsid w:val="00CE038B"/>
    <w:rsid w:val="00CE08C8"/>
    <w:rsid w:val="00CE0907"/>
    <w:rsid w:val="00CE1091"/>
    <w:rsid w:val="00CE10B6"/>
    <w:rsid w:val="00CE11BE"/>
    <w:rsid w:val="00CE1C45"/>
    <w:rsid w:val="00CE2252"/>
    <w:rsid w:val="00CE240E"/>
    <w:rsid w:val="00CE26DE"/>
    <w:rsid w:val="00CE2F85"/>
    <w:rsid w:val="00CE325E"/>
    <w:rsid w:val="00CE442F"/>
    <w:rsid w:val="00CE46C6"/>
    <w:rsid w:val="00CE6BC4"/>
    <w:rsid w:val="00CE6DD3"/>
    <w:rsid w:val="00CE750F"/>
    <w:rsid w:val="00CF0923"/>
    <w:rsid w:val="00CF09C4"/>
    <w:rsid w:val="00CF0A7D"/>
    <w:rsid w:val="00CF0ACB"/>
    <w:rsid w:val="00CF113A"/>
    <w:rsid w:val="00CF1152"/>
    <w:rsid w:val="00CF160D"/>
    <w:rsid w:val="00CF1776"/>
    <w:rsid w:val="00CF1B65"/>
    <w:rsid w:val="00CF1C2F"/>
    <w:rsid w:val="00CF1E8C"/>
    <w:rsid w:val="00CF20C3"/>
    <w:rsid w:val="00CF26CE"/>
    <w:rsid w:val="00CF2DCB"/>
    <w:rsid w:val="00CF31AB"/>
    <w:rsid w:val="00CF3751"/>
    <w:rsid w:val="00CF39B0"/>
    <w:rsid w:val="00CF3CDD"/>
    <w:rsid w:val="00CF478E"/>
    <w:rsid w:val="00CF4B6F"/>
    <w:rsid w:val="00CF4C40"/>
    <w:rsid w:val="00CF4CE4"/>
    <w:rsid w:val="00CF50EF"/>
    <w:rsid w:val="00CF68D8"/>
    <w:rsid w:val="00CF6C0D"/>
    <w:rsid w:val="00CF79D1"/>
    <w:rsid w:val="00CF7C8B"/>
    <w:rsid w:val="00D000F8"/>
    <w:rsid w:val="00D0063C"/>
    <w:rsid w:val="00D011AA"/>
    <w:rsid w:val="00D0186B"/>
    <w:rsid w:val="00D01978"/>
    <w:rsid w:val="00D0199F"/>
    <w:rsid w:val="00D01ECE"/>
    <w:rsid w:val="00D01F88"/>
    <w:rsid w:val="00D02512"/>
    <w:rsid w:val="00D02850"/>
    <w:rsid w:val="00D03CDF"/>
    <w:rsid w:val="00D03DCA"/>
    <w:rsid w:val="00D03FDA"/>
    <w:rsid w:val="00D0403F"/>
    <w:rsid w:val="00D040AD"/>
    <w:rsid w:val="00D05098"/>
    <w:rsid w:val="00D06C64"/>
    <w:rsid w:val="00D07038"/>
    <w:rsid w:val="00D07062"/>
    <w:rsid w:val="00D07AB1"/>
    <w:rsid w:val="00D07D37"/>
    <w:rsid w:val="00D10211"/>
    <w:rsid w:val="00D1096E"/>
    <w:rsid w:val="00D1131C"/>
    <w:rsid w:val="00D1170D"/>
    <w:rsid w:val="00D11ECD"/>
    <w:rsid w:val="00D12065"/>
    <w:rsid w:val="00D12492"/>
    <w:rsid w:val="00D127CF"/>
    <w:rsid w:val="00D12EAC"/>
    <w:rsid w:val="00D130BA"/>
    <w:rsid w:val="00D131D4"/>
    <w:rsid w:val="00D1337A"/>
    <w:rsid w:val="00D1344C"/>
    <w:rsid w:val="00D13FE5"/>
    <w:rsid w:val="00D141E0"/>
    <w:rsid w:val="00D146FC"/>
    <w:rsid w:val="00D15074"/>
    <w:rsid w:val="00D1508A"/>
    <w:rsid w:val="00D150E7"/>
    <w:rsid w:val="00D150F6"/>
    <w:rsid w:val="00D15250"/>
    <w:rsid w:val="00D1528D"/>
    <w:rsid w:val="00D15BCC"/>
    <w:rsid w:val="00D161C0"/>
    <w:rsid w:val="00D1658E"/>
    <w:rsid w:val="00D169AB"/>
    <w:rsid w:val="00D16D39"/>
    <w:rsid w:val="00D178B9"/>
    <w:rsid w:val="00D17A8B"/>
    <w:rsid w:val="00D17C24"/>
    <w:rsid w:val="00D17F86"/>
    <w:rsid w:val="00D201C8"/>
    <w:rsid w:val="00D2026A"/>
    <w:rsid w:val="00D217EE"/>
    <w:rsid w:val="00D21FB1"/>
    <w:rsid w:val="00D22507"/>
    <w:rsid w:val="00D22664"/>
    <w:rsid w:val="00D22806"/>
    <w:rsid w:val="00D22B41"/>
    <w:rsid w:val="00D24072"/>
    <w:rsid w:val="00D2425B"/>
    <w:rsid w:val="00D24620"/>
    <w:rsid w:val="00D25E15"/>
    <w:rsid w:val="00D262E4"/>
    <w:rsid w:val="00D26787"/>
    <w:rsid w:val="00D26E32"/>
    <w:rsid w:val="00D26F6B"/>
    <w:rsid w:val="00D272C4"/>
    <w:rsid w:val="00D27E25"/>
    <w:rsid w:val="00D30181"/>
    <w:rsid w:val="00D3091C"/>
    <w:rsid w:val="00D30959"/>
    <w:rsid w:val="00D31660"/>
    <w:rsid w:val="00D316ED"/>
    <w:rsid w:val="00D31979"/>
    <w:rsid w:val="00D31C33"/>
    <w:rsid w:val="00D31D90"/>
    <w:rsid w:val="00D32041"/>
    <w:rsid w:val="00D3276C"/>
    <w:rsid w:val="00D32BD3"/>
    <w:rsid w:val="00D33A80"/>
    <w:rsid w:val="00D33B0C"/>
    <w:rsid w:val="00D3401E"/>
    <w:rsid w:val="00D34840"/>
    <w:rsid w:val="00D349A1"/>
    <w:rsid w:val="00D349E4"/>
    <w:rsid w:val="00D34A80"/>
    <w:rsid w:val="00D353F9"/>
    <w:rsid w:val="00D3543F"/>
    <w:rsid w:val="00D35F86"/>
    <w:rsid w:val="00D360B4"/>
    <w:rsid w:val="00D36F3F"/>
    <w:rsid w:val="00D36F70"/>
    <w:rsid w:val="00D36FF5"/>
    <w:rsid w:val="00D37017"/>
    <w:rsid w:val="00D370C6"/>
    <w:rsid w:val="00D412D5"/>
    <w:rsid w:val="00D413AD"/>
    <w:rsid w:val="00D414D7"/>
    <w:rsid w:val="00D419B3"/>
    <w:rsid w:val="00D423FA"/>
    <w:rsid w:val="00D4272A"/>
    <w:rsid w:val="00D42920"/>
    <w:rsid w:val="00D42D7D"/>
    <w:rsid w:val="00D437AA"/>
    <w:rsid w:val="00D45A04"/>
    <w:rsid w:val="00D45EF7"/>
    <w:rsid w:val="00D4612B"/>
    <w:rsid w:val="00D46251"/>
    <w:rsid w:val="00D46382"/>
    <w:rsid w:val="00D463B2"/>
    <w:rsid w:val="00D465A9"/>
    <w:rsid w:val="00D46BF5"/>
    <w:rsid w:val="00D4789F"/>
    <w:rsid w:val="00D501CA"/>
    <w:rsid w:val="00D5041D"/>
    <w:rsid w:val="00D5048A"/>
    <w:rsid w:val="00D50A22"/>
    <w:rsid w:val="00D50C53"/>
    <w:rsid w:val="00D50D26"/>
    <w:rsid w:val="00D518A8"/>
    <w:rsid w:val="00D51A50"/>
    <w:rsid w:val="00D52985"/>
    <w:rsid w:val="00D52B9F"/>
    <w:rsid w:val="00D52BE0"/>
    <w:rsid w:val="00D52E84"/>
    <w:rsid w:val="00D52FC4"/>
    <w:rsid w:val="00D53043"/>
    <w:rsid w:val="00D53815"/>
    <w:rsid w:val="00D53B02"/>
    <w:rsid w:val="00D54C34"/>
    <w:rsid w:val="00D54F83"/>
    <w:rsid w:val="00D5596B"/>
    <w:rsid w:val="00D55F7A"/>
    <w:rsid w:val="00D55FB3"/>
    <w:rsid w:val="00D55FFB"/>
    <w:rsid w:val="00D561AD"/>
    <w:rsid w:val="00D5645E"/>
    <w:rsid w:val="00D566DF"/>
    <w:rsid w:val="00D56C6D"/>
    <w:rsid w:val="00D56C80"/>
    <w:rsid w:val="00D57841"/>
    <w:rsid w:val="00D57A36"/>
    <w:rsid w:val="00D57D4A"/>
    <w:rsid w:val="00D57F22"/>
    <w:rsid w:val="00D60290"/>
    <w:rsid w:val="00D60FCA"/>
    <w:rsid w:val="00D618F5"/>
    <w:rsid w:val="00D61BAE"/>
    <w:rsid w:val="00D622F6"/>
    <w:rsid w:val="00D625FF"/>
    <w:rsid w:val="00D62B89"/>
    <w:rsid w:val="00D62D27"/>
    <w:rsid w:val="00D62FD2"/>
    <w:rsid w:val="00D63231"/>
    <w:rsid w:val="00D63333"/>
    <w:rsid w:val="00D6376D"/>
    <w:rsid w:val="00D641CA"/>
    <w:rsid w:val="00D64CF8"/>
    <w:rsid w:val="00D6616A"/>
    <w:rsid w:val="00D66376"/>
    <w:rsid w:val="00D663B0"/>
    <w:rsid w:val="00D667CA"/>
    <w:rsid w:val="00D66F22"/>
    <w:rsid w:val="00D66F52"/>
    <w:rsid w:val="00D67ED0"/>
    <w:rsid w:val="00D716FB"/>
    <w:rsid w:val="00D72134"/>
    <w:rsid w:val="00D721C0"/>
    <w:rsid w:val="00D72361"/>
    <w:rsid w:val="00D7256F"/>
    <w:rsid w:val="00D726E7"/>
    <w:rsid w:val="00D7299D"/>
    <w:rsid w:val="00D72A60"/>
    <w:rsid w:val="00D72B2D"/>
    <w:rsid w:val="00D7392E"/>
    <w:rsid w:val="00D74168"/>
    <w:rsid w:val="00D748FC"/>
    <w:rsid w:val="00D7527F"/>
    <w:rsid w:val="00D75A88"/>
    <w:rsid w:val="00D7620A"/>
    <w:rsid w:val="00D773E7"/>
    <w:rsid w:val="00D77B70"/>
    <w:rsid w:val="00D77BA4"/>
    <w:rsid w:val="00D8006C"/>
    <w:rsid w:val="00D806A1"/>
    <w:rsid w:val="00D80A49"/>
    <w:rsid w:val="00D80C09"/>
    <w:rsid w:val="00D80EA0"/>
    <w:rsid w:val="00D80F9D"/>
    <w:rsid w:val="00D81068"/>
    <w:rsid w:val="00D81707"/>
    <w:rsid w:val="00D817A6"/>
    <w:rsid w:val="00D8221B"/>
    <w:rsid w:val="00D82D55"/>
    <w:rsid w:val="00D831BF"/>
    <w:rsid w:val="00D8369D"/>
    <w:rsid w:val="00D83BBF"/>
    <w:rsid w:val="00D83CEE"/>
    <w:rsid w:val="00D84319"/>
    <w:rsid w:val="00D8512F"/>
    <w:rsid w:val="00D85158"/>
    <w:rsid w:val="00D857B4"/>
    <w:rsid w:val="00D86816"/>
    <w:rsid w:val="00D86B22"/>
    <w:rsid w:val="00D86B8A"/>
    <w:rsid w:val="00D87757"/>
    <w:rsid w:val="00D87A3D"/>
    <w:rsid w:val="00D91994"/>
    <w:rsid w:val="00D91F22"/>
    <w:rsid w:val="00D920D2"/>
    <w:rsid w:val="00D929EE"/>
    <w:rsid w:val="00D93F0F"/>
    <w:rsid w:val="00D94B69"/>
    <w:rsid w:val="00D94EB6"/>
    <w:rsid w:val="00D95DA0"/>
    <w:rsid w:val="00D9665E"/>
    <w:rsid w:val="00D96F7C"/>
    <w:rsid w:val="00D97E5E"/>
    <w:rsid w:val="00DA0300"/>
    <w:rsid w:val="00DA040D"/>
    <w:rsid w:val="00DA09E5"/>
    <w:rsid w:val="00DA0A4A"/>
    <w:rsid w:val="00DA0E7F"/>
    <w:rsid w:val="00DA1454"/>
    <w:rsid w:val="00DA14AA"/>
    <w:rsid w:val="00DA1B6C"/>
    <w:rsid w:val="00DA2356"/>
    <w:rsid w:val="00DA2C1C"/>
    <w:rsid w:val="00DA2D66"/>
    <w:rsid w:val="00DA3228"/>
    <w:rsid w:val="00DA360F"/>
    <w:rsid w:val="00DA3AEF"/>
    <w:rsid w:val="00DA462F"/>
    <w:rsid w:val="00DA4678"/>
    <w:rsid w:val="00DA4A26"/>
    <w:rsid w:val="00DA4E69"/>
    <w:rsid w:val="00DA5400"/>
    <w:rsid w:val="00DA57EE"/>
    <w:rsid w:val="00DA5BD1"/>
    <w:rsid w:val="00DA5F0E"/>
    <w:rsid w:val="00DA638A"/>
    <w:rsid w:val="00DA64B7"/>
    <w:rsid w:val="00DA68BA"/>
    <w:rsid w:val="00DA6BAD"/>
    <w:rsid w:val="00DA6E6A"/>
    <w:rsid w:val="00DA711F"/>
    <w:rsid w:val="00DA74E8"/>
    <w:rsid w:val="00DA7636"/>
    <w:rsid w:val="00DB0C7F"/>
    <w:rsid w:val="00DB1135"/>
    <w:rsid w:val="00DB11DA"/>
    <w:rsid w:val="00DB14E0"/>
    <w:rsid w:val="00DB1C90"/>
    <w:rsid w:val="00DB289B"/>
    <w:rsid w:val="00DB3452"/>
    <w:rsid w:val="00DB3DD7"/>
    <w:rsid w:val="00DB4749"/>
    <w:rsid w:val="00DB4857"/>
    <w:rsid w:val="00DB48C4"/>
    <w:rsid w:val="00DB4AED"/>
    <w:rsid w:val="00DB5967"/>
    <w:rsid w:val="00DB61AF"/>
    <w:rsid w:val="00DB7570"/>
    <w:rsid w:val="00DB782B"/>
    <w:rsid w:val="00DC00AD"/>
    <w:rsid w:val="00DC0901"/>
    <w:rsid w:val="00DC099E"/>
    <w:rsid w:val="00DC1EF7"/>
    <w:rsid w:val="00DC204C"/>
    <w:rsid w:val="00DC2B2C"/>
    <w:rsid w:val="00DC2BE1"/>
    <w:rsid w:val="00DC2F3F"/>
    <w:rsid w:val="00DC359C"/>
    <w:rsid w:val="00DC3876"/>
    <w:rsid w:val="00DC3EED"/>
    <w:rsid w:val="00DC4B1B"/>
    <w:rsid w:val="00DC4CF7"/>
    <w:rsid w:val="00DC54CD"/>
    <w:rsid w:val="00DC581F"/>
    <w:rsid w:val="00DC5A16"/>
    <w:rsid w:val="00DC5FCD"/>
    <w:rsid w:val="00DC5FDB"/>
    <w:rsid w:val="00DC67B6"/>
    <w:rsid w:val="00DC7F1D"/>
    <w:rsid w:val="00DD169F"/>
    <w:rsid w:val="00DD1E17"/>
    <w:rsid w:val="00DD21B0"/>
    <w:rsid w:val="00DD28FA"/>
    <w:rsid w:val="00DD297E"/>
    <w:rsid w:val="00DD3016"/>
    <w:rsid w:val="00DD3AE1"/>
    <w:rsid w:val="00DD4D01"/>
    <w:rsid w:val="00DD5072"/>
    <w:rsid w:val="00DD52E1"/>
    <w:rsid w:val="00DD5311"/>
    <w:rsid w:val="00DD590A"/>
    <w:rsid w:val="00DD5A3F"/>
    <w:rsid w:val="00DD5D0B"/>
    <w:rsid w:val="00DD66FF"/>
    <w:rsid w:val="00DD67C1"/>
    <w:rsid w:val="00DD70EC"/>
    <w:rsid w:val="00DD763E"/>
    <w:rsid w:val="00DD79F9"/>
    <w:rsid w:val="00DE24A8"/>
    <w:rsid w:val="00DE305A"/>
    <w:rsid w:val="00DE30B1"/>
    <w:rsid w:val="00DE39D3"/>
    <w:rsid w:val="00DE4095"/>
    <w:rsid w:val="00DE46F8"/>
    <w:rsid w:val="00DE4AE0"/>
    <w:rsid w:val="00DE4D9D"/>
    <w:rsid w:val="00DE5073"/>
    <w:rsid w:val="00DE50C3"/>
    <w:rsid w:val="00DE549A"/>
    <w:rsid w:val="00DE5F26"/>
    <w:rsid w:val="00DE60CF"/>
    <w:rsid w:val="00DE6B45"/>
    <w:rsid w:val="00DE6BF3"/>
    <w:rsid w:val="00DE6EA5"/>
    <w:rsid w:val="00DE6F7B"/>
    <w:rsid w:val="00DE717A"/>
    <w:rsid w:val="00DE786F"/>
    <w:rsid w:val="00DE7D4B"/>
    <w:rsid w:val="00DF01E1"/>
    <w:rsid w:val="00DF1F1A"/>
    <w:rsid w:val="00DF20CC"/>
    <w:rsid w:val="00DF2BE4"/>
    <w:rsid w:val="00DF2CE8"/>
    <w:rsid w:val="00DF38CD"/>
    <w:rsid w:val="00DF3ACA"/>
    <w:rsid w:val="00DF3C34"/>
    <w:rsid w:val="00DF3F04"/>
    <w:rsid w:val="00DF4452"/>
    <w:rsid w:val="00DF44FC"/>
    <w:rsid w:val="00DF4966"/>
    <w:rsid w:val="00DF4A7C"/>
    <w:rsid w:val="00DF4CFF"/>
    <w:rsid w:val="00DF5514"/>
    <w:rsid w:val="00DF55DF"/>
    <w:rsid w:val="00DF56A6"/>
    <w:rsid w:val="00DF5FEB"/>
    <w:rsid w:val="00DF6221"/>
    <w:rsid w:val="00DF65BB"/>
    <w:rsid w:val="00DF6BBA"/>
    <w:rsid w:val="00DF76C1"/>
    <w:rsid w:val="00E0018A"/>
    <w:rsid w:val="00E00AF5"/>
    <w:rsid w:val="00E010C6"/>
    <w:rsid w:val="00E01B7C"/>
    <w:rsid w:val="00E01C93"/>
    <w:rsid w:val="00E01C97"/>
    <w:rsid w:val="00E01D73"/>
    <w:rsid w:val="00E02256"/>
    <w:rsid w:val="00E026EE"/>
    <w:rsid w:val="00E02D1B"/>
    <w:rsid w:val="00E038C8"/>
    <w:rsid w:val="00E05608"/>
    <w:rsid w:val="00E062E9"/>
    <w:rsid w:val="00E06590"/>
    <w:rsid w:val="00E06AF2"/>
    <w:rsid w:val="00E074A6"/>
    <w:rsid w:val="00E07D98"/>
    <w:rsid w:val="00E07F87"/>
    <w:rsid w:val="00E104D8"/>
    <w:rsid w:val="00E105AA"/>
    <w:rsid w:val="00E10F59"/>
    <w:rsid w:val="00E11B50"/>
    <w:rsid w:val="00E126C0"/>
    <w:rsid w:val="00E14446"/>
    <w:rsid w:val="00E14CFF"/>
    <w:rsid w:val="00E150C2"/>
    <w:rsid w:val="00E154EF"/>
    <w:rsid w:val="00E155C7"/>
    <w:rsid w:val="00E158D3"/>
    <w:rsid w:val="00E162FA"/>
    <w:rsid w:val="00E1670B"/>
    <w:rsid w:val="00E169CD"/>
    <w:rsid w:val="00E16DD4"/>
    <w:rsid w:val="00E1709F"/>
    <w:rsid w:val="00E17417"/>
    <w:rsid w:val="00E17510"/>
    <w:rsid w:val="00E1791F"/>
    <w:rsid w:val="00E20307"/>
    <w:rsid w:val="00E20469"/>
    <w:rsid w:val="00E2092A"/>
    <w:rsid w:val="00E20DA7"/>
    <w:rsid w:val="00E211A3"/>
    <w:rsid w:val="00E21263"/>
    <w:rsid w:val="00E215B9"/>
    <w:rsid w:val="00E217C6"/>
    <w:rsid w:val="00E22904"/>
    <w:rsid w:val="00E23A83"/>
    <w:rsid w:val="00E2511C"/>
    <w:rsid w:val="00E255AF"/>
    <w:rsid w:val="00E2625A"/>
    <w:rsid w:val="00E27291"/>
    <w:rsid w:val="00E27534"/>
    <w:rsid w:val="00E277B4"/>
    <w:rsid w:val="00E27B26"/>
    <w:rsid w:val="00E30578"/>
    <w:rsid w:val="00E30991"/>
    <w:rsid w:val="00E314B1"/>
    <w:rsid w:val="00E319A2"/>
    <w:rsid w:val="00E31FE3"/>
    <w:rsid w:val="00E324A0"/>
    <w:rsid w:val="00E32A4F"/>
    <w:rsid w:val="00E330C2"/>
    <w:rsid w:val="00E331B7"/>
    <w:rsid w:val="00E33BC0"/>
    <w:rsid w:val="00E33EB9"/>
    <w:rsid w:val="00E34140"/>
    <w:rsid w:val="00E34640"/>
    <w:rsid w:val="00E346CB"/>
    <w:rsid w:val="00E34889"/>
    <w:rsid w:val="00E353BA"/>
    <w:rsid w:val="00E36248"/>
    <w:rsid w:val="00E36F23"/>
    <w:rsid w:val="00E3709B"/>
    <w:rsid w:val="00E37139"/>
    <w:rsid w:val="00E37E74"/>
    <w:rsid w:val="00E40033"/>
    <w:rsid w:val="00E40391"/>
    <w:rsid w:val="00E40500"/>
    <w:rsid w:val="00E40612"/>
    <w:rsid w:val="00E40BC3"/>
    <w:rsid w:val="00E40BE5"/>
    <w:rsid w:val="00E40EE6"/>
    <w:rsid w:val="00E41DB6"/>
    <w:rsid w:val="00E426A1"/>
    <w:rsid w:val="00E42C5D"/>
    <w:rsid w:val="00E42CE4"/>
    <w:rsid w:val="00E4414E"/>
    <w:rsid w:val="00E453A9"/>
    <w:rsid w:val="00E45C18"/>
    <w:rsid w:val="00E46E43"/>
    <w:rsid w:val="00E47BAA"/>
    <w:rsid w:val="00E47EB1"/>
    <w:rsid w:val="00E50320"/>
    <w:rsid w:val="00E5063B"/>
    <w:rsid w:val="00E50E7F"/>
    <w:rsid w:val="00E51674"/>
    <w:rsid w:val="00E51991"/>
    <w:rsid w:val="00E51D32"/>
    <w:rsid w:val="00E52342"/>
    <w:rsid w:val="00E52431"/>
    <w:rsid w:val="00E524C0"/>
    <w:rsid w:val="00E525ED"/>
    <w:rsid w:val="00E53036"/>
    <w:rsid w:val="00E53AC1"/>
    <w:rsid w:val="00E53B78"/>
    <w:rsid w:val="00E54069"/>
    <w:rsid w:val="00E5494E"/>
    <w:rsid w:val="00E54C01"/>
    <w:rsid w:val="00E54CFA"/>
    <w:rsid w:val="00E54D1B"/>
    <w:rsid w:val="00E55238"/>
    <w:rsid w:val="00E55956"/>
    <w:rsid w:val="00E55C07"/>
    <w:rsid w:val="00E56F3F"/>
    <w:rsid w:val="00E579C9"/>
    <w:rsid w:val="00E57B72"/>
    <w:rsid w:val="00E57E4C"/>
    <w:rsid w:val="00E602DD"/>
    <w:rsid w:val="00E61D92"/>
    <w:rsid w:val="00E62019"/>
    <w:rsid w:val="00E62635"/>
    <w:rsid w:val="00E62AE8"/>
    <w:rsid w:val="00E62C73"/>
    <w:rsid w:val="00E6316E"/>
    <w:rsid w:val="00E63527"/>
    <w:rsid w:val="00E635DF"/>
    <w:rsid w:val="00E63ADA"/>
    <w:rsid w:val="00E64443"/>
    <w:rsid w:val="00E64532"/>
    <w:rsid w:val="00E64B4E"/>
    <w:rsid w:val="00E65677"/>
    <w:rsid w:val="00E66602"/>
    <w:rsid w:val="00E667AA"/>
    <w:rsid w:val="00E66945"/>
    <w:rsid w:val="00E6697D"/>
    <w:rsid w:val="00E672B6"/>
    <w:rsid w:val="00E67565"/>
    <w:rsid w:val="00E67FA4"/>
    <w:rsid w:val="00E70AB1"/>
    <w:rsid w:val="00E71A84"/>
    <w:rsid w:val="00E71F6F"/>
    <w:rsid w:val="00E720EA"/>
    <w:rsid w:val="00E727BB"/>
    <w:rsid w:val="00E734CF"/>
    <w:rsid w:val="00E73991"/>
    <w:rsid w:val="00E74338"/>
    <w:rsid w:val="00E745DD"/>
    <w:rsid w:val="00E74851"/>
    <w:rsid w:val="00E75125"/>
    <w:rsid w:val="00E752BA"/>
    <w:rsid w:val="00E75508"/>
    <w:rsid w:val="00E75617"/>
    <w:rsid w:val="00E75A9C"/>
    <w:rsid w:val="00E76021"/>
    <w:rsid w:val="00E769B8"/>
    <w:rsid w:val="00E7736C"/>
    <w:rsid w:val="00E77BF3"/>
    <w:rsid w:val="00E80064"/>
    <w:rsid w:val="00E800E3"/>
    <w:rsid w:val="00E80891"/>
    <w:rsid w:val="00E81376"/>
    <w:rsid w:val="00E81A58"/>
    <w:rsid w:val="00E81E9A"/>
    <w:rsid w:val="00E81FC7"/>
    <w:rsid w:val="00E822EB"/>
    <w:rsid w:val="00E823F1"/>
    <w:rsid w:val="00E83F52"/>
    <w:rsid w:val="00E8439F"/>
    <w:rsid w:val="00E851FF"/>
    <w:rsid w:val="00E8610D"/>
    <w:rsid w:val="00E90154"/>
    <w:rsid w:val="00E902EF"/>
    <w:rsid w:val="00E910E8"/>
    <w:rsid w:val="00E918DB"/>
    <w:rsid w:val="00E91973"/>
    <w:rsid w:val="00E91B2E"/>
    <w:rsid w:val="00E91D11"/>
    <w:rsid w:val="00E92239"/>
    <w:rsid w:val="00E92501"/>
    <w:rsid w:val="00E928B2"/>
    <w:rsid w:val="00E93A5B"/>
    <w:rsid w:val="00E93D3C"/>
    <w:rsid w:val="00E942A8"/>
    <w:rsid w:val="00E95215"/>
    <w:rsid w:val="00E95781"/>
    <w:rsid w:val="00E9599E"/>
    <w:rsid w:val="00E95B34"/>
    <w:rsid w:val="00E95E61"/>
    <w:rsid w:val="00E9607A"/>
    <w:rsid w:val="00E964C9"/>
    <w:rsid w:val="00E96B11"/>
    <w:rsid w:val="00E9746B"/>
    <w:rsid w:val="00E974A9"/>
    <w:rsid w:val="00E976DB"/>
    <w:rsid w:val="00E976FD"/>
    <w:rsid w:val="00E977B9"/>
    <w:rsid w:val="00E97C46"/>
    <w:rsid w:val="00E97E81"/>
    <w:rsid w:val="00EA08DA"/>
    <w:rsid w:val="00EA2CB8"/>
    <w:rsid w:val="00EA385B"/>
    <w:rsid w:val="00EA48F2"/>
    <w:rsid w:val="00EA4C64"/>
    <w:rsid w:val="00EA4EB9"/>
    <w:rsid w:val="00EA520A"/>
    <w:rsid w:val="00EA5423"/>
    <w:rsid w:val="00EA5E40"/>
    <w:rsid w:val="00EA61A7"/>
    <w:rsid w:val="00EA633A"/>
    <w:rsid w:val="00EA6B3E"/>
    <w:rsid w:val="00EA6E76"/>
    <w:rsid w:val="00EA7097"/>
    <w:rsid w:val="00EA7665"/>
    <w:rsid w:val="00EA7AE1"/>
    <w:rsid w:val="00EA7FF2"/>
    <w:rsid w:val="00EB039E"/>
    <w:rsid w:val="00EB0B69"/>
    <w:rsid w:val="00EB1842"/>
    <w:rsid w:val="00EB2470"/>
    <w:rsid w:val="00EB26AD"/>
    <w:rsid w:val="00EB2E65"/>
    <w:rsid w:val="00EB3A44"/>
    <w:rsid w:val="00EB4114"/>
    <w:rsid w:val="00EB4D3C"/>
    <w:rsid w:val="00EB4F4A"/>
    <w:rsid w:val="00EB52B3"/>
    <w:rsid w:val="00EB5BCA"/>
    <w:rsid w:val="00EB5C8F"/>
    <w:rsid w:val="00EB5CDC"/>
    <w:rsid w:val="00EB6295"/>
    <w:rsid w:val="00EB6741"/>
    <w:rsid w:val="00EB6E8F"/>
    <w:rsid w:val="00EB7D64"/>
    <w:rsid w:val="00EC0C51"/>
    <w:rsid w:val="00EC0CAA"/>
    <w:rsid w:val="00EC14AC"/>
    <w:rsid w:val="00EC15C3"/>
    <w:rsid w:val="00EC1929"/>
    <w:rsid w:val="00EC21FE"/>
    <w:rsid w:val="00EC27BD"/>
    <w:rsid w:val="00EC3154"/>
    <w:rsid w:val="00EC325E"/>
    <w:rsid w:val="00EC3C52"/>
    <w:rsid w:val="00EC3EBE"/>
    <w:rsid w:val="00EC5B14"/>
    <w:rsid w:val="00EC5E98"/>
    <w:rsid w:val="00EC66CB"/>
    <w:rsid w:val="00EC6A81"/>
    <w:rsid w:val="00EC6C10"/>
    <w:rsid w:val="00EC6C1F"/>
    <w:rsid w:val="00ED093A"/>
    <w:rsid w:val="00ED0987"/>
    <w:rsid w:val="00ED11E1"/>
    <w:rsid w:val="00ED17ED"/>
    <w:rsid w:val="00ED1A92"/>
    <w:rsid w:val="00ED1C57"/>
    <w:rsid w:val="00ED1E35"/>
    <w:rsid w:val="00ED243F"/>
    <w:rsid w:val="00ED2B19"/>
    <w:rsid w:val="00ED2D41"/>
    <w:rsid w:val="00ED2D5E"/>
    <w:rsid w:val="00ED3538"/>
    <w:rsid w:val="00ED3676"/>
    <w:rsid w:val="00ED37C4"/>
    <w:rsid w:val="00ED396A"/>
    <w:rsid w:val="00ED3A94"/>
    <w:rsid w:val="00ED43DF"/>
    <w:rsid w:val="00ED4E53"/>
    <w:rsid w:val="00ED52CD"/>
    <w:rsid w:val="00ED5407"/>
    <w:rsid w:val="00ED56C4"/>
    <w:rsid w:val="00ED56CA"/>
    <w:rsid w:val="00ED6E51"/>
    <w:rsid w:val="00ED6EF0"/>
    <w:rsid w:val="00ED700B"/>
    <w:rsid w:val="00ED7732"/>
    <w:rsid w:val="00ED77D5"/>
    <w:rsid w:val="00ED7986"/>
    <w:rsid w:val="00ED7CFD"/>
    <w:rsid w:val="00ED7DAF"/>
    <w:rsid w:val="00EE09B9"/>
    <w:rsid w:val="00EE0A19"/>
    <w:rsid w:val="00EE0F92"/>
    <w:rsid w:val="00EE1514"/>
    <w:rsid w:val="00EE200F"/>
    <w:rsid w:val="00EE3226"/>
    <w:rsid w:val="00EE397A"/>
    <w:rsid w:val="00EE4500"/>
    <w:rsid w:val="00EE47AB"/>
    <w:rsid w:val="00EE52B0"/>
    <w:rsid w:val="00EE52EC"/>
    <w:rsid w:val="00EE5692"/>
    <w:rsid w:val="00EE5AF0"/>
    <w:rsid w:val="00EE5C56"/>
    <w:rsid w:val="00EE6409"/>
    <w:rsid w:val="00EE7079"/>
    <w:rsid w:val="00EE70A9"/>
    <w:rsid w:val="00EE74EF"/>
    <w:rsid w:val="00EE76B1"/>
    <w:rsid w:val="00EF05DE"/>
    <w:rsid w:val="00EF08BE"/>
    <w:rsid w:val="00EF1DDB"/>
    <w:rsid w:val="00EF2364"/>
    <w:rsid w:val="00EF2E5D"/>
    <w:rsid w:val="00EF32EB"/>
    <w:rsid w:val="00EF47D9"/>
    <w:rsid w:val="00EF4F2E"/>
    <w:rsid w:val="00EF4F91"/>
    <w:rsid w:val="00EF5517"/>
    <w:rsid w:val="00EF5857"/>
    <w:rsid w:val="00EF61E9"/>
    <w:rsid w:val="00EF7034"/>
    <w:rsid w:val="00EF74D0"/>
    <w:rsid w:val="00EF76C1"/>
    <w:rsid w:val="00EF7918"/>
    <w:rsid w:val="00EF7CDC"/>
    <w:rsid w:val="00F00350"/>
    <w:rsid w:val="00F00647"/>
    <w:rsid w:val="00F01237"/>
    <w:rsid w:val="00F01475"/>
    <w:rsid w:val="00F016C6"/>
    <w:rsid w:val="00F027D0"/>
    <w:rsid w:val="00F02DFA"/>
    <w:rsid w:val="00F031B2"/>
    <w:rsid w:val="00F032FB"/>
    <w:rsid w:val="00F034D6"/>
    <w:rsid w:val="00F03757"/>
    <w:rsid w:val="00F03902"/>
    <w:rsid w:val="00F03BAA"/>
    <w:rsid w:val="00F03D8F"/>
    <w:rsid w:val="00F042DC"/>
    <w:rsid w:val="00F0438D"/>
    <w:rsid w:val="00F0449E"/>
    <w:rsid w:val="00F0466A"/>
    <w:rsid w:val="00F0477A"/>
    <w:rsid w:val="00F04839"/>
    <w:rsid w:val="00F04B16"/>
    <w:rsid w:val="00F04D04"/>
    <w:rsid w:val="00F05D39"/>
    <w:rsid w:val="00F0788E"/>
    <w:rsid w:val="00F106DD"/>
    <w:rsid w:val="00F10A0B"/>
    <w:rsid w:val="00F10DFB"/>
    <w:rsid w:val="00F10F78"/>
    <w:rsid w:val="00F125FD"/>
    <w:rsid w:val="00F12662"/>
    <w:rsid w:val="00F12D19"/>
    <w:rsid w:val="00F1342E"/>
    <w:rsid w:val="00F142B9"/>
    <w:rsid w:val="00F14316"/>
    <w:rsid w:val="00F15286"/>
    <w:rsid w:val="00F15DF8"/>
    <w:rsid w:val="00F1688E"/>
    <w:rsid w:val="00F16FF0"/>
    <w:rsid w:val="00F1751B"/>
    <w:rsid w:val="00F20805"/>
    <w:rsid w:val="00F20F00"/>
    <w:rsid w:val="00F21229"/>
    <w:rsid w:val="00F21F46"/>
    <w:rsid w:val="00F22003"/>
    <w:rsid w:val="00F2214B"/>
    <w:rsid w:val="00F22339"/>
    <w:rsid w:val="00F22459"/>
    <w:rsid w:val="00F22EFC"/>
    <w:rsid w:val="00F231D1"/>
    <w:rsid w:val="00F240EE"/>
    <w:rsid w:val="00F24334"/>
    <w:rsid w:val="00F2712B"/>
    <w:rsid w:val="00F2752E"/>
    <w:rsid w:val="00F301B4"/>
    <w:rsid w:val="00F3037B"/>
    <w:rsid w:val="00F30528"/>
    <w:rsid w:val="00F307CE"/>
    <w:rsid w:val="00F3099B"/>
    <w:rsid w:val="00F30F98"/>
    <w:rsid w:val="00F3122F"/>
    <w:rsid w:val="00F3155F"/>
    <w:rsid w:val="00F315A5"/>
    <w:rsid w:val="00F32B64"/>
    <w:rsid w:val="00F32DFE"/>
    <w:rsid w:val="00F33024"/>
    <w:rsid w:val="00F335F6"/>
    <w:rsid w:val="00F339B6"/>
    <w:rsid w:val="00F341F9"/>
    <w:rsid w:val="00F3449B"/>
    <w:rsid w:val="00F34743"/>
    <w:rsid w:val="00F348BA"/>
    <w:rsid w:val="00F35889"/>
    <w:rsid w:val="00F35BE3"/>
    <w:rsid w:val="00F368C2"/>
    <w:rsid w:val="00F36B14"/>
    <w:rsid w:val="00F37A13"/>
    <w:rsid w:val="00F37E53"/>
    <w:rsid w:val="00F400AD"/>
    <w:rsid w:val="00F40EAC"/>
    <w:rsid w:val="00F410F9"/>
    <w:rsid w:val="00F413FA"/>
    <w:rsid w:val="00F41C36"/>
    <w:rsid w:val="00F41CB4"/>
    <w:rsid w:val="00F42689"/>
    <w:rsid w:val="00F427E0"/>
    <w:rsid w:val="00F42BEF"/>
    <w:rsid w:val="00F42E75"/>
    <w:rsid w:val="00F43644"/>
    <w:rsid w:val="00F4369B"/>
    <w:rsid w:val="00F4378D"/>
    <w:rsid w:val="00F43995"/>
    <w:rsid w:val="00F43D31"/>
    <w:rsid w:val="00F43E98"/>
    <w:rsid w:val="00F43F55"/>
    <w:rsid w:val="00F44088"/>
    <w:rsid w:val="00F441F6"/>
    <w:rsid w:val="00F44C16"/>
    <w:rsid w:val="00F44E7A"/>
    <w:rsid w:val="00F45C85"/>
    <w:rsid w:val="00F4638C"/>
    <w:rsid w:val="00F46950"/>
    <w:rsid w:val="00F47208"/>
    <w:rsid w:val="00F472DC"/>
    <w:rsid w:val="00F47370"/>
    <w:rsid w:val="00F479C0"/>
    <w:rsid w:val="00F506C6"/>
    <w:rsid w:val="00F50C00"/>
    <w:rsid w:val="00F50FFB"/>
    <w:rsid w:val="00F5132F"/>
    <w:rsid w:val="00F51362"/>
    <w:rsid w:val="00F519C7"/>
    <w:rsid w:val="00F51E58"/>
    <w:rsid w:val="00F523DC"/>
    <w:rsid w:val="00F52E50"/>
    <w:rsid w:val="00F5329B"/>
    <w:rsid w:val="00F53DF1"/>
    <w:rsid w:val="00F543D1"/>
    <w:rsid w:val="00F5498F"/>
    <w:rsid w:val="00F54F09"/>
    <w:rsid w:val="00F55B42"/>
    <w:rsid w:val="00F55E34"/>
    <w:rsid w:val="00F55E48"/>
    <w:rsid w:val="00F56CB8"/>
    <w:rsid w:val="00F60CDC"/>
    <w:rsid w:val="00F60DB5"/>
    <w:rsid w:val="00F60FC9"/>
    <w:rsid w:val="00F610DE"/>
    <w:rsid w:val="00F612E7"/>
    <w:rsid w:val="00F6164E"/>
    <w:rsid w:val="00F6190C"/>
    <w:rsid w:val="00F61A0F"/>
    <w:rsid w:val="00F62730"/>
    <w:rsid w:val="00F628B7"/>
    <w:rsid w:val="00F636CA"/>
    <w:rsid w:val="00F638CA"/>
    <w:rsid w:val="00F63BCC"/>
    <w:rsid w:val="00F64086"/>
    <w:rsid w:val="00F641E0"/>
    <w:rsid w:val="00F6446F"/>
    <w:rsid w:val="00F64BF3"/>
    <w:rsid w:val="00F64C6B"/>
    <w:rsid w:val="00F6505A"/>
    <w:rsid w:val="00F6572D"/>
    <w:rsid w:val="00F65D26"/>
    <w:rsid w:val="00F65ECF"/>
    <w:rsid w:val="00F66D73"/>
    <w:rsid w:val="00F707BF"/>
    <w:rsid w:val="00F7116D"/>
    <w:rsid w:val="00F713C3"/>
    <w:rsid w:val="00F71591"/>
    <w:rsid w:val="00F715FA"/>
    <w:rsid w:val="00F719A2"/>
    <w:rsid w:val="00F72CE7"/>
    <w:rsid w:val="00F72E33"/>
    <w:rsid w:val="00F7322C"/>
    <w:rsid w:val="00F7354D"/>
    <w:rsid w:val="00F735F0"/>
    <w:rsid w:val="00F73A61"/>
    <w:rsid w:val="00F73C4E"/>
    <w:rsid w:val="00F73C4F"/>
    <w:rsid w:val="00F73DC0"/>
    <w:rsid w:val="00F74695"/>
    <w:rsid w:val="00F74B19"/>
    <w:rsid w:val="00F74E68"/>
    <w:rsid w:val="00F753D7"/>
    <w:rsid w:val="00F7616A"/>
    <w:rsid w:val="00F772E3"/>
    <w:rsid w:val="00F775D4"/>
    <w:rsid w:val="00F77BCD"/>
    <w:rsid w:val="00F77DA3"/>
    <w:rsid w:val="00F77E3F"/>
    <w:rsid w:val="00F80346"/>
    <w:rsid w:val="00F80F75"/>
    <w:rsid w:val="00F819F2"/>
    <w:rsid w:val="00F81D38"/>
    <w:rsid w:val="00F821EA"/>
    <w:rsid w:val="00F823B6"/>
    <w:rsid w:val="00F8242C"/>
    <w:rsid w:val="00F82651"/>
    <w:rsid w:val="00F828F0"/>
    <w:rsid w:val="00F82A8F"/>
    <w:rsid w:val="00F82AD5"/>
    <w:rsid w:val="00F82BAE"/>
    <w:rsid w:val="00F83363"/>
    <w:rsid w:val="00F83421"/>
    <w:rsid w:val="00F837B7"/>
    <w:rsid w:val="00F83EC1"/>
    <w:rsid w:val="00F84EAC"/>
    <w:rsid w:val="00F85CA9"/>
    <w:rsid w:val="00F86B9F"/>
    <w:rsid w:val="00F86EAD"/>
    <w:rsid w:val="00F86F4E"/>
    <w:rsid w:val="00F87194"/>
    <w:rsid w:val="00F8771A"/>
    <w:rsid w:val="00F87D84"/>
    <w:rsid w:val="00F87EC9"/>
    <w:rsid w:val="00F90446"/>
    <w:rsid w:val="00F90C74"/>
    <w:rsid w:val="00F90F5B"/>
    <w:rsid w:val="00F90FB1"/>
    <w:rsid w:val="00F91174"/>
    <w:rsid w:val="00F91752"/>
    <w:rsid w:val="00F92213"/>
    <w:rsid w:val="00F92920"/>
    <w:rsid w:val="00F930AC"/>
    <w:rsid w:val="00F930B1"/>
    <w:rsid w:val="00F9368B"/>
    <w:rsid w:val="00F94011"/>
    <w:rsid w:val="00F94940"/>
    <w:rsid w:val="00F95896"/>
    <w:rsid w:val="00F95F57"/>
    <w:rsid w:val="00F96723"/>
    <w:rsid w:val="00F9672D"/>
    <w:rsid w:val="00F977C9"/>
    <w:rsid w:val="00F979ED"/>
    <w:rsid w:val="00F97A2E"/>
    <w:rsid w:val="00F97BF1"/>
    <w:rsid w:val="00FA0388"/>
    <w:rsid w:val="00FA03AB"/>
    <w:rsid w:val="00FA0A50"/>
    <w:rsid w:val="00FA0ABB"/>
    <w:rsid w:val="00FA1147"/>
    <w:rsid w:val="00FA148A"/>
    <w:rsid w:val="00FA19A0"/>
    <w:rsid w:val="00FA1CAB"/>
    <w:rsid w:val="00FA2235"/>
    <w:rsid w:val="00FA300F"/>
    <w:rsid w:val="00FA3269"/>
    <w:rsid w:val="00FA36A6"/>
    <w:rsid w:val="00FA3D26"/>
    <w:rsid w:val="00FA4019"/>
    <w:rsid w:val="00FA4375"/>
    <w:rsid w:val="00FA5624"/>
    <w:rsid w:val="00FA5C48"/>
    <w:rsid w:val="00FA62A9"/>
    <w:rsid w:val="00FA6863"/>
    <w:rsid w:val="00FA68FF"/>
    <w:rsid w:val="00FA6A27"/>
    <w:rsid w:val="00FA73CE"/>
    <w:rsid w:val="00FA7B17"/>
    <w:rsid w:val="00FA7FEA"/>
    <w:rsid w:val="00FB063E"/>
    <w:rsid w:val="00FB074A"/>
    <w:rsid w:val="00FB0D16"/>
    <w:rsid w:val="00FB12AB"/>
    <w:rsid w:val="00FB2046"/>
    <w:rsid w:val="00FB20C0"/>
    <w:rsid w:val="00FB2540"/>
    <w:rsid w:val="00FB3111"/>
    <w:rsid w:val="00FB3A67"/>
    <w:rsid w:val="00FB3D48"/>
    <w:rsid w:val="00FB3DEA"/>
    <w:rsid w:val="00FB3E68"/>
    <w:rsid w:val="00FB3F35"/>
    <w:rsid w:val="00FB494C"/>
    <w:rsid w:val="00FB4D34"/>
    <w:rsid w:val="00FB4E72"/>
    <w:rsid w:val="00FB50D0"/>
    <w:rsid w:val="00FB511E"/>
    <w:rsid w:val="00FB542B"/>
    <w:rsid w:val="00FB6E25"/>
    <w:rsid w:val="00FB7DA5"/>
    <w:rsid w:val="00FC0314"/>
    <w:rsid w:val="00FC0D4B"/>
    <w:rsid w:val="00FC1213"/>
    <w:rsid w:val="00FC14C4"/>
    <w:rsid w:val="00FC1824"/>
    <w:rsid w:val="00FC1CD8"/>
    <w:rsid w:val="00FC24C3"/>
    <w:rsid w:val="00FC2679"/>
    <w:rsid w:val="00FC2E73"/>
    <w:rsid w:val="00FC32F3"/>
    <w:rsid w:val="00FC374F"/>
    <w:rsid w:val="00FC4A0F"/>
    <w:rsid w:val="00FC5682"/>
    <w:rsid w:val="00FC5DD6"/>
    <w:rsid w:val="00FC60D3"/>
    <w:rsid w:val="00FC6855"/>
    <w:rsid w:val="00FC6920"/>
    <w:rsid w:val="00FC74C0"/>
    <w:rsid w:val="00FC7809"/>
    <w:rsid w:val="00FD092E"/>
    <w:rsid w:val="00FD1221"/>
    <w:rsid w:val="00FD15CC"/>
    <w:rsid w:val="00FD1764"/>
    <w:rsid w:val="00FD1F14"/>
    <w:rsid w:val="00FD23EC"/>
    <w:rsid w:val="00FD2AD6"/>
    <w:rsid w:val="00FD3520"/>
    <w:rsid w:val="00FD360B"/>
    <w:rsid w:val="00FD39F7"/>
    <w:rsid w:val="00FD51ED"/>
    <w:rsid w:val="00FD52DA"/>
    <w:rsid w:val="00FD5F41"/>
    <w:rsid w:val="00FD62D9"/>
    <w:rsid w:val="00FD668B"/>
    <w:rsid w:val="00FD6DFC"/>
    <w:rsid w:val="00FD73D9"/>
    <w:rsid w:val="00FD79D4"/>
    <w:rsid w:val="00FD7E98"/>
    <w:rsid w:val="00FE0085"/>
    <w:rsid w:val="00FE0AE6"/>
    <w:rsid w:val="00FE0C5F"/>
    <w:rsid w:val="00FE11C4"/>
    <w:rsid w:val="00FE1E3C"/>
    <w:rsid w:val="00FE2A8D"/>
    <w:rsid w:val="00FE3DE9"/>
    <w:rsid w:val="00FE4A33"/>
    <w:rsid w:val="00FE4BEB"/>
    <w:rsid w:val="00FE4CC8"/>
    <w:rsid w:val="00FE5526"/>
    <w:rsid w:val="00FE5545"/>
    <w:rsid w:val="00FE56EB"/>
    <w:rsid w:val="00FE5896"/>
    <w:rsid w:val="00FE5A70"/>
    <w:rsid w:val="00FE617F"/>
    <w:rsid w:val="00FE622B"/>
    <w:rsid w:val="00FE652D"/>
    <w:rsid w:val="00FE66B0"/>
    <w:rsid w:val="00FE7820"/>
    <w:rsid w:val="00FE7D17"/>
    <w:rsid w:val="00FF0039"/>
    <w:rsid w:val="00FF01A4"/>
    <w:rsid w:val="00FF02E7"/>
    <w:rsid w:val="00FF0CEE"/>
    <w:rsid w:val="00FF1011"/>
    <w:rsid w:val="00FF1444"/>
    <w:rsid w:val="00FF21BD"/>
    <w:rsid w:val="00FF2338"/>
    <w:rsid w:val="00FF3235"/>
    <w:rsid w:val="00FF3591"/>
    <w:rsid w:val="00FF3685"/>
    <w:rsid w:val="00FF38CD"/>
    <w:rsid w:val="00FF413B"/>
    <w:rsid w:val="00FF44F4"/>
    <w:rsid w:val="00FF4A8F"/>
    <w:rsid w:val="00FF53A8"/>
    <w:rsid w:val="00FF6185"/>
    <w:rsid w:val="00FF62DA"/>
    <w:rsid w:val="00FF6B07"/>
    <w:rsid w:val="00FF6E64"/>
    <w:rsid w:val="00FF6F6D"/>
    <w:rsid w:val="00FF6FDA"/>
    <w:rsid w:val="00FF70EF"/>
    <w:rsid w:val="00FF711B"/>
    <w:rsid w:val="00FF7814"/>
    <w:rsid w:val="00FF7EE7"/>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8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AD"/>
    <w:pPr>
      <w:spacing w:after="200" w:line="276" w:lineRule="auto"/>
    </w:pPr>
    <w:rPr>
      <w:rFonts w:eastAsia="Times New Roman"/>
      <w:sz w:val="22"/>
      <w:szCs w:val="22"/>
    </w:rPr>
  </w:style>
  <w:style w:type="paragraph" w:styleId="1">
    <w:name w:val="heading 1"/>
    <w:basedOn w:val="a"/>
    <w:next w:val="a"/>
    <w:link w:val="10"/>
    <w:uiPriority w:val="9"/>
    <w:qFormat/>
    <w:rsid w:val="00D040AD"/>
    <w:pPr>
      <w:keepNext/>
      <w:keepLines/>
      <w:spacing w:before="480" w:after="0"/>
      <w:outlineLvl w:val="0"/>
    </w:pPr>
    <w:rPr>
      <w:rFonts w:ascii="Cambria" w:hAnsi="Cambria"/>
      <w:b/>
      <w:bCs/>
      <w:color w:val="365F91"/>
      <w:sz w:val="28"/>
      <w:szCs w:val="28"/>
      <w:lang/>
    </w:rPr>
  </w:style>
  <w:style w:type="paragraph" w:styleId="2">
    <w:name w:val="heading 2"/>
    <w:basedOn w:val="a"/>
    <w:next w:val="a"/>
    <w:link w:val="20"/>
    <w:uiPriority w:val="9"/>
    <w:semiHidden/>
    <w:unhideWhenUsed/>
    <w:qFormat/>
    <w:rsid w:val="00632E02"/>
    <w:pPr>
      <w:keepNext/>
      <w:spacing w:before="240" w:after="60"/>
      <w:outlineLvl w:val="1"/>
    </w:pPr>
    <w:rPr>
      <w:rFonts w:ascii="Cambria" w:hAnsi="Cambria"/>
      <w:b/>
      <w:bCs/>
      <w:i/>
      <w:iCs/>
      <w:sz w:val="28"/>
      <w:szCs w:val="28"/>
    </w:rPr>
  </w:style>
  <w:style w:type="paragraph" w:styleId="7">
    <w:name w:val="heading 7"/>
    <w:basedOn w:val="a"/>
    <w:next w:val="a"/>
    <w:link w:val="70"/>
    <w:uiPriority w:val="9"/>
    <w:semiHidden/>
    <w:unhideWhenUsed/>
    <w:qFormat/>
    <w:rsid w:val="00A06DD1"/>
    <w:pPr>
      <w:keepNext/>
      <w:keepLines/>
      <w:spacing w:before="200" w:after="0" w:line="240" w:lineRule="auto"/>
      <w:jc w:val="both"/>
      <w:outlineLvl w:val="6"/>
    </w:pPr>
    <w:rPr>
      <w:rFonts w:ascii="Cambria" w:hAnsi="Cambria"/>
      <w:i/>
      <w:iCs/>
      <w:color w:val="404040"/>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40AD"/>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D040AD"/>
    <w:pPr>
      <w:ind w:left="720"/>
      <w:contextualSpacing/>
    </w:pPr>
  </w:style>
  <w:style w:type="table" w:styleId="a4">
    <w:name w:val="Table Grid"/>
    <w:basedOn w:val="a1"/>
    <w:uiPriority w:val="59"/>
    <w:rsid w:val="00D040A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D040AD"/>
    <w:pPr>
      <w:widowControl w:val="0"/>
      <w:autoSpaceDE w:val="0"/>
      <w:autoSpaceDN w:val="0"/>
      <w:adjustRightInd w:val="0"/>
      <w:ind w:firstLine="720"/>
    </w:pPr>
    <w:rPr>
      <w:rFonts w:ascii="Arial" w:eastAsia="Times New Roman" w:hAnsi="Arial" w:cs="Arial"/>
    </w:rPr>
  </w:style>
  <w:style w:type="paragraph" w:styleId="a5">
    <w:name w:val="Body Text Indent"/>
    <w:basedOn w:val="a"/>
    <w:link w:val="a6"/>
    <w:rsid w:val="00D040AD"/>
    <w:pPr>
      <w:spacing w:after="0" w:line="240" w:lineRule="auto"/>
      <w:ind w:left="360"/>
      <w:jc w:val="both"/>
    </w:pPr>
    <w:rPr>
      <w:rFonts w:ascii="Times New Roman" w:hAnsi="Times New Roman"/>
      <w:color w:val="000000"/>
      <w:sz w:val="28"/>
      <w:szCs w:val="24"/>
      <w:lang/>
    </w:rPr>
  </w:style>
  <w:style w:type="character" w:customStyle="1" w:styleId="a6">
    <w:name w:val="Основной текст с отступом Знак"/>
    <w:link w:val="a5"/>
    <w:rsid w:val="00D040AD"/>
    <w:rPr>
      <w:rFonts w:ascii="Times New Roman" w:eastAsia="Times New Roman" w:hAnsi="Times New Roman" w:cs="Times New Roman"/>
      <w:color w:val="000000"/>
      <w:sz w:val="28"/>
      <w:szCs w:val="24"/>
      <w:lang w:eastAsia="ru-RU"/>
    </w:rPr>
  </w:style>
  <w:style w:type="paragraph" w:styleId="a7">
    <w:name w:val="header"/>
    <w:basedOn w:val="a"/>
    <w:link w:val="a8"/>
    <w:uiPriority w:val="99"/>
    <w:unhideWhenUsed/>
    <w:rsid w:val="00DA5F0E"/>
    <w:pPr>
      <w:tabs>
        <w:tab w:val="center" w:pos="4677"/>
        <w:tab w:val="right" w:pos="9355"/>
      </w:tabs>
      <w:spacing w:after="0" w:line="240" w:lineRule="auto"/>
    </w:pPr>
    <w:rPr>
      <w:sz w:val="20"/>
      <w:szCs w:val="20"/>
      <w:lang/>
    </w:rPr>
  </w:style>
  <w:style w:type="character" w:customStyle="1" w:styleId="a8">
    <w:name w:val="Верхний колонтитул Знак"/>
    <w:link w:val="a7"/>
    <w:uiPriority w:val="99"/>
    <w:rsid w:val="00DA5F0E"/>
    <w:rPr>
      <w:rFonts w:eastAsia="Times New Roman"/>
      <w:lang w:eastAsia="ru-RU"/>
    </w:rPr>
  </w:style>
  <w:style w:type="paragraph" w:styleId="a9">
    <w:name w:val="footer"/>
    <w:basedOn w:val="a"/>
    <w:link w:val="aa"/>
    <w:uiPriority w:val="99"/>
    <w:semiHidden/>
    <w:unhideWhenUsed/>
    <w:rsid w:val="00DA5F0E"/>
    <w:pPr>
      <w:tabs>
        <w:tab w:val="center" w:pos="4677"/>
        <w:tab w:val="right" w:pos="9355"/>
      </w:tabs>
      <w:spacing w:after="0" w:line="240" w:lineRule="auto"/>
    </w:pPr>
    <w:rPr>
      <w:sz w:val="20"/>
      <w:szCs w:val="20"/>
      <w:lang/>
    </w:rPr>
  </w:style>
  <w:style w:type="character" w:customStyle="1" w:styleId="aa">
    <w:name w:val="Нижний колонтитул Знак"/>
    <w:link w:val="a9"/>
    <w:uiPriority w:val="99"/>
    <w:semiHidden/>
    <w:rsid w:val="00DA5F0E"/>
    <w:rPr>
      <w:rFonts w:eastAsia="Times New Roman"/>
      <w:lang w:eastAsia="ru-RU"/>
    </w:rPr>
  </w:style>
  <w:style w:type="paragraph" w:customStyle="1" w:styleId="ConsPlusNormal">
    <w:name w:val="ConsPlusNormal"/>
    <w:rsid w:val="00EB26AD"/>
    <w:pPr>
      <w:autoSpaceDE w:val="0"/>
      <w:autoSpaceDN w:val="0"/>
      <w:adjustRightInd w:val="0"/>
    </w:pPr>
    <w:rPr>
      <w:rFonts w:ascii="Arial" w:hAnsi="Arial" w:cs="Arial"/>
      <w:lang w:eastAsia="en-US"/>
    </w:rPr>
  </w:style>
  <w:style w:type="paragraph" w:styleId="ab">
    <w:name w:val="Body Text"/>
    <w:basedOn w:val="a"/>
    <w:link w:val="ac"/>
    <w:uiPriority w:val="99"/>
    <w:semiHidden/>
    <w:unhideWhenUsed/>
    <w:rsid w:val="00A06DD1"/>
    <w:pPr>
      <w:spacing w:after="120"/>
    </w:pPr>
    <w:rPr>
      <w:sz w:val="20"/>
      <w:szCs w:val="20"/>
      <w:lang/>
    </w:rPr>
  </w:style>
  <w:style w:type="character" w:customStyle="1" w:styleId="ac">
    <w:name w:val="Основной текст Знак"/>
    <w:link w:val="ab"/>
    <w:uiPriority w:val="99"/>
    <w:semiHidden/>
    <w:rsid w:val="00A06DD1"/>
    <w:rPr>
      <w:rFonts w:eastAsia="Times New Roman"/>
      <w:lang w:eastAsia="ru-RU"/>
    </w:rPr>
  </w:style>
  <w:style w:type="character" w:customStyle="1" w:styleId="70">
    <w:name w:val="Заголовок 7 Знак"/>
    <w:link w:val="7"/>
    <w:uiPriority w:val="9"/>
    <w:semiHidden/>
    <w:rsid w:val="00A06DD1"/>
    <w:rPr>
      <w:rFonts w:ascii="Cambria" w:eastAsia="Times New Roman" w:hAnsi="Cambria" w:cs="Times New Roman"/>
      <w:i/>
      <w:iCs/>
      <w:color w:val="404040"/>
      <w:sz w:val="28"/>
    </w:rPr>
  </w:style>
  <w:style w:type="paragraph" w:customStyle="1" w:styleId="Style59">
    <w:name w:val="Style59"/>
    <w:basedOn w:val="a"/>
    <w:rsid w:val="00A06DD1"/>
    <w:pPr>
      <w:widowControl w:val="0"/>
      <w:autoSpaceDE w:val="0"/>
      <w:autoSpaceDN w:val="0"/>
      <w:adjustRightInd w:val="0"/>
      <w:spacing w:after="0" w:line="240" w:lineRule="auto"/>
      <w:jc w:val="both"/>
    </w:pPr>
    <w:rPr>
      <w:rFonts w:ascii="Times New Roman" w:hAnsi="Times New Roman"/>
      <w:sz w:val="24"/>
      <w:szCs w:val="24"/>
    </w:rPr>
  </w:style>
  <w:style w:type="paragraph" w:styleId="ad">
    <w:name w:val="No Spacing"/>
    <w:uiPriority w:val="1"/>
    <w:qFormat/>
    <w:rsid w:val="009D7813"/>
    <w:rPr>
      <w:rFonts w:eastAsia="Times New Roman"/>
      <w:sz w:val="22"/>
      <w:szCs w:val="22"/>
    </w:rPr>
  </w:style>
  <w:style w:type="paragraph" w:styleId="ae">
    <w:name w:val="Normal (Web)"/>
    <w:basedOn w:val="a"/>
    <w:semiHidden/>
    <w:unhideWhenUsed/>
    <w:rsid w:val="007F2F01"/>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7F2F01"/>
    <w:pPr>
      <w:spacing w:after="120" w:line="480" w:lineRule="auto"/>
      <w:ind w:left="283"/>
    </w:pPr>
    <w:rPr>
      <w:sz w:val="20"/>
      <w:szCs w:val="20"/>
      <w:lang/>
    </w:rPr>
  </w:style>
  <w:style w:type="character" w:customStyle="1" w:styleId="22">
    <w:name w:val="Основной текст с отступом 2 Знак"/>
    <w:link w:val="21"/>
    <w:uiPriority w:val="99"/>
    <w:semiHidden/>
    <w:rsid w:val="007F2F01"/>
    <w:rPr>
      <w:rFonts w:eastAsia="Times New Roman"/>
      <w:lang w:eastAsia="ru-RU"/>
    </w:rPr>
  </w:style>
  <w:style w:type="paragraph" w:styleId="3">
    <w:name w:val="Body Text Indent 3"/>
    <w:basedOn w:val="a"/>
    <w:link w:val="30"/>
    <w:uiPriority w:val="99"/>
    <w:semiHidden/>
    <w:unhideWhenUsed/>
    <w:rsid w:val="00206F48"/>
    <w:pPr>
      <w:spacing w:after="120"/>
      <w:ind w:left="283"/>
    </w:pPr>
    <w:rPr>
      <w:sz w:val="16"/>
      <w:szCs w:val="16"/>
      <w:lang/>
    </w:rPr>
  </w:style>
  <w:style w:type="character" w:customStyle="1" w:styleId="30">
    <w:name w:val="Основной текст с отступом 3 Знак"/>
    <w:link w:val="3"/>
    <w:uiPriority w:val="99"/>
    <w:semiHidden/>
    <w:rsid w:val="00206F48"/>
    <w:rPr>
      <w:rFonts w:eastAsia="Times New Roman"/>
      <w:sz w:val="16"/>
      <w:szCs w:val="16"/>
      <w:lang w:eastAsia="ru-RU"/>
    </w:rPr>
  </w:style>
  <w:style w:type="paragraph" w:styleId="af">
    <w:name w:val="Balloon Text"/>
    <w:basedOn w:val="a"/>
    <w:link w:val="af0"/>
    <w:uiPriority w:val="99"/>
    <w:semiHidden/>
    <w:unhideWhenUsed/>
    <w:rsid w:val="000F4E4B"/>
    <w:pPr>
      <w:spacing w:after="0" w:line="240" w:lineRule="auto"/>
    </w:pPr>
    <w:rPr>
      <w:rFonts w:ascii="Tahoma" w:hAnsi="Tahoma"/>
      <w:sz w:val="16"/>
      <w:szCs w:val="16"/>
      <w:lang/>
    </w:rPr>
  </w:style>
  <w:style w:type="character" w:customStyle="1" w:styleId="af0">
    <w:name w:val="Текст выноски Знак"/>
    <w:link w:val="af"/>
    <w:uiPriority w:val="99"/>
    <w:semiHidden/>
    <w:rsid w:val="000F4E4B"/>
    <w:rPr>
      <w:rFonts w:ascii="Tahoma" w:eastAsia="Times New Roman" w:hAnsi="Tahoma" w:cs="Tahoma"/>
      <w:sz w:val="16"/>
      <w:szCs w:val="16"/>
    </w:rPr>
  </w:style>
  <w:style w:type="character" w:styleId="af1">
    <w:name w:val="Hyperlink"/>
    <w:basedOn w:val="a0"/>
    <w:unhideWhenUsed/>
    <w:rsid w:val="00BE601A"/>
    <w:rPr>
      <w:color w:val="0000FF"/>
      <w:u w:val="single"/>
    </w:rPr>
  </w:style>
  <w:style w:type="paragraph" w:styleId="HTML">
    <w:name w:val="HTML Preformatted"/>
    <w:basedOn w:val="a"/>
    <w:link w:val="HTML0"/>
    <w:uiPriority w:val="99"/>
    <w:semiHidden/>
    <w:unhideWhenUsed/>
    <w:rsid w:val="00D94EB6"/>
    <w:rPr>
      <w:rFonts w:ascii="Courier New" w:hAnsi="Courier New" w:cs="Courier New"/>
      <w:sz w:val="20"/>
      <w:szCs w:val="20"/>
    </w:rPr>
  </w:style>
  <w:style w:type="character" w:customStyle="1" w:styleId="HTML0">
    <w:name w:val="Стандартный HTML Знак"/>
    <w:basedOn w:val="a0"/>
    <w:link w:val="HTML"/>
    <w:uiPriority w:val="99"/>
    <w:semiHidden/>
    <w:rsid w:val="00D94EB6"/>
    <w:rPr>
      <w:rFonts w:ascii="Courier New" w:eastAsia="Times New Roman" w:hAnsi="Courier New" w:cs="Courier New"/>
    </w:rPr>
  </w:style>
  <w:style w:type="character" w:customStyle="1" w:styleId="20">
    <w:name w:val="Заголовок 2 Знак"/>
    <w:basedOn w:val="a0"/>
    <w:link w:val="2"/>
    <w:uiPriority w:val="9"/>
    <w:semiHidden/>
    <w:rsid w:val="00632E02"/>
    <w:rPr>
      <w:rFonts w:ascii="Cambria" w:eastAsia="Times New Roman" w:hAnsi="Cambria" w:cs="Times New Roman"/>
      <w:b/>
      <w:bCs/>
      <w:i/>
      <w:iCs/>
      <w:sz w:val="28"/>
      <w:szCs w:val="28"/>
    </w:rPr>
  </w:style>
  <w:style w:type="paragraph" w:styleId="af2">
    <w:name w:val="endnote text"/>
    <w:basedOn w:val="a"/>
    <w:link w:val="af3"/>
    <w:uiPriority w:val="99"/>
    <w:semiHidden/>
    <w:unhideWhenUsed/>
    <w:rsid w:val="00B31404"/>
    <w:rPr>
      <w:sz w:val="20"/>
      <w:szCs w:val="20"/>
    </w:rPr>
  </w:style>
  <w:style w:type="character" w:customStyle="1" w:styleId="af3">
    <w:name w:val="Текст концевой сноски Знак"/>
    <w:basedOn w:val="a0"/>
    <w:link w:val="af2"/>
    <w:uiPriority w:val="99"/>
    <w:semiHidden/>
    <w:rsid w:val="00B31404"/>
    <w:rPr>
      <w:rFonts w:eastAsia="Times New Roman"/>
    </w:rPr>
  </w:style>
  <w:style w:type="character" w:styleId="af4">
    <w:name w:val="endnote reference"/>
    <w:basedOn w:val="a0"/>
    <w:uiPriority w:val="99"/>
    <w:semiHidden/>
    <w:unhideWhenUsed/>
    <w:rsid w:val="00B31404"/>
    <w:rPr>
      <w:vertAlign w:val="superscript"/>
    </w:rPr>
  </w:style>
  <w:style w:type="paragraph" w:styleId="af5">
    <w:name w:val="footnote text"/>
    <w:basedOn w:val="a"/>
    <w:link w:val="af6"/>
    <w:unhideWhenUsed/>
    <w:rsid w:val="00B31404"/>
    <w:rPr>
      <w:sz w:val="20"/>
      <w:szCs w:val="20"/>
    </w:rPr>
  </w:style>
  <w:style w:type="character" w:customStyle="1" w:styleId="af6">
    <w:name w:val="Текст сноски Знак"/>
    <w:basedOn w:val="a0"/>
    <w:link w:val="af5"/>
    <w:rsid w:val="00B31404"/>
    <w:rPr>
      <w:rFonts w:eastAsia="Times New Roman"/>
    </w:rPr>
  </w:style>
  <w:style w:type="character" w:styleId="af7">
    <w:name w:val="footnote reference"/>
    <w:basedOn w:val="a0"/>
    <w:unhideWhenUsed/>
    <w:rsid w:val="00B31404"/>
    <w:rPr>
      <w:vertAlign w:val="superscript"/>
    </w:rPr>
  </w:style>
  <w:style w:type="paragraph" w:customStyle="1" w:styleId="s16">
    <w:name w:val="s_16"/>
    <w:basedOn w:val="a"/>
    <w:rsid w:val="00322777"/>
    <w:pPr>
      <w:spacing w:before="100" w:beforeAutospacing="1" w:after="100" w:afterAutospacing="1" w:line="240" w:lineRule="auto"/>
    </w:pPr>
    <w:rPr>
      <w:rFonts w:ascii="Times New Roman" w:hAnsi="Times New Roman"/>
      <w:sz w:val="24"/>
      <w:szCs w:val="24"/>
    </w:rPr>
  </w:style>
  <w:style w:type="character" w:styleId="af8">
    <w:name w:val="Emphasis"/>
    <w:basedOn w:val="a0"/>
    <w:uiPriority w:val="20"/>
    <w:qFormat/>
    <w:rsid w:val="00B96AB8"/>
    <w:rPr>
      <w:i/>
      <w:iCs/>
    </w:rPr>
  </w:style>
  <w:style w:type="character" w:customStyle="1" w:styleId="highlightsearch">
    <w:name w:val="highlightsearch"/>
    <w:basedOn w:val="a0"/>
    <w:rsid w:val="00341D80"/>
  </w:style>
</w:styles>
</file>

<file path=word/webSettings.xml><?xml version="1.0" encoding="utf-8"?>
<w:webSettings xmlns:r="http://schemas.openxmlformats.org/officeDocument/2006/relationships" xmlns:w="http://schemas.openxmlformats.org/wordprocessingml/2006/main">
  <w:divs>
    <w:div w:id="29575647">
      <w:bodyDiv w:val="1"/>
      <w:marLeft w:val="0"/>
      <w:marRight w:val="0"/>
      <w:marTop w:val="0"/>
      <w:marBottom w:val="0"/>
      <w:divBdr>
        <w:top w:val="none" w:sz="0" w:space="0" w:color="auto"/>
        <w:left w:val="none" w:sz="0" w:space="0" w:color="auto"/>
        <w:bottom w:val="none" w:sz="0" w:space="0" w:color="auto"/>
        <w:right w:val="none" w:sz="0" w:space="0" w:color="auto"/>
      </w:divBdr>
    </w:div>
    <w:div w:id="33578149">
      <w:bodyDiv w:val="1"/>
      <w:marLeft w:val="0"/>
      <w:marRight w:val="0"/>
      <w:marTop w:val="0"/>
      <w:marBottom w:val="0"/>
      <w:divBdr>
        <w:top w:val="none" w:sz="0" w:space="0" w:color="auto"/>
        <w:left w:val="none" w:sz="0" w:space="0" w:color="auto"/>
        <w:bottom w:val="none" w:sz="0" w:space="0" w:color="auto"/>
        <w:right w:val="none" w:sz="0" w:space="0" w:color="auto"/>
      </w:divBdr>
    </w:div>
    <w:div w:id="65418958">
      <w:bodyDiv w:val="1"/>
      <w:marLeft w:val="0"/>
      <w:marRight w:val="0"/>
      <w:marTop w:val="0"/>
      <w:marBottom w:val="0"/>
      <w:divBdr>
        <w:top w:val="none" w:sz="0" w:space="0" w:color="auto"/>
        <w:left w:val="none" w:sz="0" w:space="0" w:color="auto"/>
        <w:bottom w:val="none" w:sz="0" w:space="0" w:color="auto"/>
        <w:right w:val="none" w:sz="0" w:space="0" w:color="auto"/>
      </w:divBdr>
    </w:div>
    <w:div w:id="109276479">
      <w:bodyDiv w:val="1"/>
      <w:marLeft w:val="0"/>
      <w:marRight w:val="0"/>
      <w:marTop w:val="0"/>
      <w:marBottom w:val="0"/>
      <w:divBdr>
        <w:top w:val="none" w:sz="0" w:space="0" w:color="auto"/>
        <w:left w:val="none" w:sz="0" w:space="0" w:color="auto"/>
        <w:bottom w:val="none" w:sz="0" w:space="0" w:color="auto"/>
        <w:right w:val="none" w:sz="0" w:space="0" w:color="auto"/>
      </w:divBdr>
    </w:div>
    <w:div w:id="118382429">
      <w:bodyDiv w:val="1"/>
      <w:marLeft w:val="0"/>
      <w:marRight w:val="0"/>
      <w:marTop w:val="0"/>
      <w:marBottom w:val="0"/>
      <w:divBdr>
        <w:top w:val="none" w:sz="0" w:space="0" w:color="auto"/>
        <w:left w:val="none" w:sz="0" w:space="0" w:color="auto"/>
        <w:bottom w:val="none" w:sz="0" w:space="0" w:color="auto"/>
        <w:right w:val="none" w:sz="0" w:space="0" w:color="auto"/>
      </w:divBdr>
    </w:div>
    <w:div w:id="187722597">
      <w:bodyDiv w:val="1"/>
      <w:marLeft w:val="0"/>
      <w:marRight w:val="0"/>
      <w:marTop w:val="0"/>
      <w:marBottom w:val="0"/>
      <w:divBdr>
        <w:top w:val="none" w:sz="0" w:space="0" w:color="auto"/>
        <w:left w:val="none" w:sz="0" w:space="0" w:color="auto"/>
        <w:bottom w:val="none" w:sz="0" w:space="0" w:color="auto"/>
        <w:right w:val="none" w:sz="0" w:space="0" w:color="auto"/>
      </w:divBdr>
    </w:div>
    <w:div w:id="209996187">
      <w:bodyDiv w:val="1"/>
      <w:marLeft w:val="0"/>
      <w:marRight w:val="0"/>
      <w:marTop w:val="0"/>
      <w:marBottom w:val="0"/>
      <w:divBdr>
        <w:top w:val="none" w:sz="0" w:space="0" w:color="auto"/>
        <w:left w:val="none" w:sz="0" w:space="0" w:color="auto"/>
        <w:bottom w:val="none" w:sz="0" w:space="0" w:color="auto"/>
        <w:right w:val="none" w:sz="0" w:space="0" w:color="auto"/>
      </w:divBdr>
    </w:div>
    <w:div w:id="228855638">
      <w:bodyDiv w:val="1"/>
      <w:marLeft w:val="0"/>
      <w:marRight w:val="0"/>
      <w:marTop w:val="0"/>
      <w:marBottom w:val="0"/>
      <w:divBdr>
        <w:top w:val="none" w:sz="0" w:space="0" w:color="auto"/>
        <w:left w:val="none" w:sz="0" w:space="0" w:color="auto"/>
        <w:bottom w:val="none" w:sz="0" w:space="0" w:color="auto"/>
        <w:right w:val="none" w:sz="0" w:space="0" w:color="auto"/>
      </w:divBdr>
    </w:div>
    <w:div w:id="243686015">
      <w:bodyDiv w:val="1"/>
      <w:marLeft w:val="0"/>
      <w:marRight w:val="0"/>
      <w:marTop w:val="0"/>
      <w:marBottom w:val="0"/>
      <w:divBdr>
        <w:top w:val="none" w:sz="0" w:space="0" w:color="auto"/>
        <w:left w:val="none" w:sz="0" w:space="0" w:color="auto"/>
        <w:bottom w:val="none" w:sz="0" w:space="0" w:color="auto"/>
        <w:right w:val="none" w:sz="0" w:space="0" w:color="auto"/>
      </w:divBdr>
    </w:div>
    <w:div w:id="294608317">
      <w:bodyDiv w:val="1"/>
      <w:marLeft w:val="0"/>
      <w:marRight w:val="0"/>
      <w:marTop w:val="0"/>
      <w:marBottom w:val="0"/>
      <w:divBdr>
        <w:top w:val="none" w:sz="0" w:space="0" w:color="auto"/>
        <w:left w:val="none" w:sz="0" w:space="0" w:color="auto"/>
        <w:bottom w:val="none" w:sz="0" w:space="0" w:color="auto"/>
        <w:right w:val="none" w:sz="0" w:space="0" w:color="auto"/>
      </w:divBdr>
      <w:divsChild>
        <w:div w:id="413430779">
          <w:marLeft w:val="0"/>
          <w:marRight w:val="0"/>
          <w:marTop w:val="0"/>
          <w:marBottom w:val="75"/>
          <w:divBdr>
            <w:top w:val="none" w:sz="0" w:space="0" w:color="auto"/>
            <w:left w:val="none" w:sz="0" w:space="0" w:color="auto"/>
            <w:bottom w:val="none" w:sz="0" w:space="0" w:color="auto"/>
            <w:right w:val="none" w:sz="0" w:space="0" w:color="auto"/>
          </w:divBdr>
          <w:divsChild>
            <w:div w:id="6759203">
              <w:marLeft w:val="0"/>
              <w:marRight w:val="0"/>
              <w:marTop w:val="0"/>
              <w:marBottom w:val="0"/>
              <w:divBdr>
                <w:top w:val="none" w:sz="0" w:space="0" w:color="auto"/>
                <w:left w:val="none" w:sz="0" w:space="0" w:color="auto"/>
                <w:bottom w:val="none" w:sz="0" w:space="0" w:color="auto"/>
                <w:right w:val="none" w:sz="0" w:space="0" w:color="auto"/>
              </w:divBdr>
            </w:div>
          </w:divsChild>
        </w:div>
        <w:div w:id="1656031433">
          <w:marLeft w:val="0"/>
          <w:marRight w:val="0"/>
          <w:marTop w:val="0"/>
          <w:marBottom w:val="0"/>
          <w:divBdr>
            <w:top w:val="none" w:sz="0" w:space="0" w:color="auto"/>
            <w:left w:val="none" w:sz="0" w:space="0" w:color="auto"/>
            <w:bottom w:val="none" w:sz="0" w:space="0" w:color="auto"/>
            <w:right w:val="none" w:sz="0" w:space="0" w:color="auto"/>
          </w:divBdr>
          <w:divsChild>
            <w:div w:id="1033386407">
              <w:marLeft w:val="0"/>
              <w:marRight w:val="0"/>
              <w:marTop w:val="0"/>
              <w:marBottom w:val="0"/>
              <w:divBdr>
                <w:top w:val="none" w:sz="0" w:space="0" w:color="auto"/>
                <w:left w:val="none" w:sz="0" w:space="0" w:color="auto"/>
                <w:bottom w:val="none" w:sz="0" w:space="0" w:color="auto"/>
                <w:right w:val="none" w:sz="0" w:space="0" w:color="auto"/>
              </w:divBdr>
              <w:divsChild>
                <w:div w:id="5256077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313066792">
      <w:bodyDiv w:val="1"/>
      <w:marLeft w:val="0"/>
      <w:marRight w:val="0"/>
      <w:marTop w:val="0"/>
      <w:marBottom w:val="0"/>
      <w:divBdr>
        <w:top w:val="none" w:sz="0" w:space="0" w:color="auto"/>
        <w:left w:val="none" w:sz="0" w:space="0" w:color="auto"/>
        <w:bottom w:val="none" w:sz="0" w:space="0" w:color="auto"/>
        <w:right w:val="none" w:sz="0" w:space="0" w:color="auto"/>
      </w:divBdr>
    </w:div>
    <w:div w:id="321474528">
      <w:bodyDiv w:val="1"/>
      <w:marLeft w:val="0"/>
      <w:marRight w:val="0"/>
      <w:marTop w:val="0"/>
      <w:marBottom w:val="0"/>
      <w:divBdr>
        <w:top w:val="none" w:sz="0" w:space="0" w:color="auto"/>
        <w:left w:val="none" w:sz="0" w:space="0" w:color="auto"/>
        <w:bottom w:val="none" w:sz="0" w:space="0" w:color="auto"/>
        <w:right w:val="none" w:sz="0" w:space="0" w:color="auto"/>
      </w:divBdr>
    </w:div>
    <w:div w:id="335764762">
      <w:bodyDiv w:val="1"/>
      <w:marLeft w:val="0"/>
      <w:marRight w:val="0"/>
      <w:marTop w:val="0"/>
      <w:marBottom w:val="0"/>
      <w:divBdr>
        <w:top w:val="none" w:sz="0" w:space="0" w:color="auto"/>
        <w:left w:val="none" w:sz="0" w:space="0" w:color="auto"/>
        <w:bottom w:val="none" w:sz="0" w:space="0" w:color="auto"/>
        <w:right w:val="none" w:sz="0" w:space="0" w:color="auto"/>
      </w:divBdr>
    </w:div>
    <w:div w:id="369451130">
      <w:bodyDiv w:val="1"/>
      <w:marLeft w:val="0"/>
      <w:marRight w:val="0"/>
      <w:marTop w:val="0"/>
      <w:marBottom w:val="0"/>
      <w:divBdr>
        <w:top w:val="none" w:sz="0" w:space="0" w:color="auto"/>
        <w:left w:val="none" w:sz="0" w:space="0" w:color="auto"/>
        <w:bottom w:val="none" w:sz="0" w:space="0" w:color="auto"/>
        <w:right w:val="none" w:sz="0" w:space="0" w:color="auto"/>
      </w:divBdr>
    </w:div>
    <w:div w:id="389377813">
      <w:bodyDiv w:val="1"/>
      <w:marLeft w:val="0"/>
      <w:marRight w:val="0"/>
      <w:marTop w:val="0"/>
      <w:marBottom w:val="0"/>
      <w:divBdr>
        <w:top w:val="none" w:sz="0" w:space="0" w:color="auto"/>
        <w:left w:val="none" w:sz="0" w:space="0" w:color="auto"/>
        <w:bottom w:val="none" w:sz="0" w:space="0" w:color="auto"/>
        <w:right w:val="none" w:sz="0" w:space="0" w:color="auto"/>
      </w:divBdr>
    </w:div>
    <w:div w:id="410397944">
      <w:bodyDiv w:val="1"/>
      <w:marLeft w:val="0"/>
      <w:marRight w:val="0"/>
      <w:marTop w:val="0"/>
      <w:marBottom w:val="0"/>
      <w:divBdr>
        <w:top w:val="none" w:sz="0" w:space="0" w:color="auto"/>
        <w:left w:val="none" w:sz="0" w:space="0" w:color="auto"/>
        <w:bottom w:val="none" w:sz="0" w:space="0" w:color="auto"/>
        <w:right w:val="none" w:sz="0" w:space="0" w:color="auto"/>
      </w:divBdr>
    </w:div>
    <w:div w:id="454099659">
      <w:bodyDiv w:val="1"/>
      <w:marLeft w:val="0"/>
      <w:marRight w:val="0"/>
      <w:marTop w:val="0"/>
      <w:marBottom w:val="0"/>
      <w:divBdr>
        <w:top w:val="none" w:sz="0" w:space="0" w:color="auto"/>
        <w:left w:val="none" w:sz="0" w:space="0" w:color="auto"/>
        <w:bottom w:val="none" w:sz="0" w:space="0" w:color="auto"/>
        <w:right w:val="none" w:sz="0" w:space="0" w:color="auto"/>
      </w:divBdr>
    </w:div>
    <w:div w:id="458184241">
      <w:bodyDiv w:val="1"/>
      <w:marLeft w:val="0"/>
      <w:marRight w:val="0"/>
      <w:marTop w:val="0"/>
      <w:marBottom w:val="0"/>
      <w:divBdr>
        <w:top w:val="none" w:sz="0" w:space="0" w:color="auto"/>
        <w:left w:val="none" w:sz="0" w:space="0" w:color="auto"/>
        <w:bottom w:val="none" w:sz="0" w:space="0" w:color="auto"/>
        <w:right w:val="none" w:sz="0" w:space="0" w:color="auto"/>
      </w:divBdr>
    </w:div>
    <w:div w:id="458957665">
      <w:bodyDiv w:val="1"/>
      <w:marLeft w:val="0"/>
      <w:marRight w:val="0"/>
      <w:marTop w:val="0"/>
      <w:marBottom w:val="0"/>
      <w:divBdr>
        <w:top w:val="none" w:sz="0" w:space="0" w:color="auto"/>
        <w:left w:val="none" w:sz="0" w:space="0" w:color="auto"/>
        <w:bottom w:val="none" w:sz="0" w:space="0" w:color="auto"/>
        <w:right w:val="none" w:sz="0" w:space="0" w:color="auto"/>
      </w:divBdr>
    </w:div>
    <w:div w:id="531579099">
      <w:bodyDiv w:val="1"/>
      <w:marLeft w:val="0"/>
      <w:marRight w:val="0"/>
      <w:marTop w:val="0"/>
      <w:marBottom w:val="0"/>
      <w:divBdr>
        <w:top w:val="none" w:sz="0" w:space="0" w:color="auto"/>
        <w:left w:val="none" w:sz="0" w:space="0" w:color="auto"/>
        <w:bottom w:val="none" w:sz="0" w:space="0" w:color="auto"/>
        <w:right w:val="none" w:sz="0" w:space="0" w:color="auto"/>
      </w:divBdr>
    </w:div>
    <w:div w:id="542712400">
      <w:bodyDiv w:val="1"/>
      <w:marLeft w:val="0"/>
      <w:marRight w:val="0"/>
      <w:marTop w:val="0"/>
      <w:marBottom w:val="0"/>
      <w:divBdr>
        <w:top w:val="none" w:sz="0" w:space="0" w:color="auto"/>
        <w:left w:val="none" w:sz="0" w:space="0" w:color="auto"/>
        <w:bottom w:val="none" w:sz="0" w:space="0" w:color="auto"/>
        <w:right w:val="none" w:sz="0" w:space="0" w:color="auto"/>
      </w:divBdr>
    </w:div>
    <w:div w:id="554900077">
      <w:bodyDiv w:val="1"/>
      <w:marLeft w:val="0"/>
      <w:marRight w:val="0"/>
      <w:marTop w:val="0"/>
      <w:marBottom w:val="0"/>
      <w:divBdr>
        <w:top w:val="none" w:sz="0" w:space="0" w:color="auto"/>
        <w:left w:val="none" w:sz="0" w:space="0" w:color="auto"/>
        <w:bottom w:val="none" w:sz="0" w:space="0" w:color="auto"/>
        <w:right w:val="none" w:sz="0" w:space="0" w:color="auto"/>
      </w:divBdr>
    </w:div>
    <w:div w:id="593125048">
      <w:bodyDiv w:val="1"/>
      <w:marLeft w:val="0"/>
      <w:marRight w:val="0"/>
      <w:marTop w:val="0"/>
      <w:marBottom w:val="0"/>
      <w:divBdr>
        <w:top w:val="none" w:sz="0" w:space="0" w:color="auto"/>
        <w:left w:val="none" w:sz="0" w:space="0" w:color="auto"/>
        <w:bottom w:val="none" w:sz="0" w:space="0" w:color="auto"/>
        <w:right w:val="none" w:sz="0" w:space="0" w:color="auto"/>
      </w:divBdr>
    </w:div>
    <w:div w:id="605189008">
      <w:bodyDiv w:val="1"/>
      <w:marLeft w:val="0"/>
      <w:marRight w:val="0"/>
      <w:marTop w:val="0"/>
      <w:marBottom w:val="0"/>
      <w:divBdr>
        <w:top w:val="none" w:sz="0" w:space="0" w:color="auto"/>
        <w:left w:val="none" w:sz="0" w:space="0" w:color="auto"/>
        <w:bottom w:val="none" w:sz="0" w:space="0" w:color="auto"/>
        <w:right w:val="none" w:sz="0" w:space="0" w:color="auto"/>
      </w:divBdr>
    </w:div>
    <w:div w:id="621502650">
      <w:bodyDiv w:val="1"/>
      <w:marLeft w:val="0"/>
      <w:marRight w:val="0"/>
      <w:marTop w:val="0"/>
      <w:marBottom w:val="0"/>
      <w:divBdr>
        <w:top w:val="none" w:sz="0" w:space="0" w:color="auto"/>
        <w:left w:val="none" w:sz="0" w:space="0" w:color="auto"/>
        <w:bottom w:val="none" w:sz="0" w:space="0" w:color="auto"/>
        <w:right w:val="none" w:sz="0" w:space="0" w:color="auto"/>
      </w:divBdr>
    </w:div>
    <w:div w:id="625547005">
      <w:bodyDiv w:val="1"/>
      <w:marLeft w:val="0"/>
      <w:marRight w:val="0"/>
      <w:marTop w:val="0"/>
      <w:marBottom w:val="0"/>
      <w:divBdr>
        <w:top w:val="none" w:sz="0" w:space="0" w:color="auto"/>
        <w:left w:val="none" w:sz="0" w:space="0" w:color="auto"/>
        <w:bottom w:val="none" w:sz="0" w:space="0" w:color="auto"/>
        <w:right w:val="none" w:sz="0" w:space="0" w:color="auto"/>
      </w:divBdr>
    </w:div>
    <w:div w:id="626159996">
      <w:bodyDiv w:val="1"/>
      <w:marLeft w:val="0"/>
      <w:marRight w:val="0"/>
      <w:marTop w:val="0"/>
      <w:marBottom w:val="0"/>
      <w:divBdr>
        <w:top w:val="none" w:sz="0" w:space="0" w:color="auto"/>
        <w:left w:val="none" w:sz="0" w:space="0" w:color="auto"/>
        <w:bottom w:val="none" w:sz="0" w:space="0" w:color="auto"/>
        <w:right w:val="none" w:sz="0" w:space="0" w:color="auto"/>
      </w:divBdr>
    </w:div>
    <w:div w:id="632904975">
      <w:bodyDiv w:val="1"/>
      <w:marLeft w:val="0"/>
      <w:marRight w:val="0"/>
      <w:marTop w:val="0"/>
      <w:marBottom w:val="0"/>
      <w:divBdr>
        <w:top w:val="none" w:sz="0" w:space="0" w:color="auto"/>
        <w:left w:val="none" w:sz="0" w:space="0" w:color="auto"/>
        <w:bottom w:val="none" w:sz="0" w:space="0" w:color="auto"/>
        <w:right w:val="none" w:sz="0" w:space="0" w:color="auto"/>
      </w:divBdr>
    </w:div>
    <w:div w:id="633485627">
      <w:bodyDiv w:val="1"/>
      <w:marLeft w:val="0"/>
      <w:marRight w:val="0"/>
      <w:marTop w:val="0"/>
      <w:marBottom w:val="0"/>
      <w:divBdr>
        <w:top w:val="none" w:sz="0" w:space="0" w:color="auto"/>
        <w:left w:val="none" w:sz="0" w:space="0" w:color="auto"/>
        <w:bottom w:val="none" w:sz="0" w:space="0" w:color="auto"/>
        <w:right w:val="none" w:sz="0" w:space="0" w:color="auto"/>
      </w:divBdr>
    </w:div>
    <w:div w:id="664669331">
      <w:bodyDiv w:val="1"/>
      <w:marLeft w:val="0"/>
      <w:marRight w:val="0"/>
      <w:marTop w:val="0"/>
      <w:marBottom w:val="0"/>
      <w:divBdr>
        <w:top w:val="none" w:sz="0" w:space="0" w:color="auto"/>
        <w:left w:val="none" w:sz="0" w:space="0" w:color="auto"/>
        <w:bottom w:val="none" w:sz="0" w:space="0" w:color="auto"/>
        <w:right w:val="none" w:sz="0" w:space="0" w:color="auto"/>
      </w:divBdr>
    </w:div>
    <w:div w:id="699941838">
      <w:bodyDiv w:val="1"/>
      <w:marLeft w:val="0"/>
      <w:marRight w:val="0"/>
      <w:marTop w:val="0"/>
      <w:marBottom w:val="0"/>
      <w:divBdr>
        <w:top w:val="none" w:sz="0" w:space="0" w:color="auto"/>
        <w:left w:val="none" w:sz="0" w:space="0" w:color="auto"/>
        <w:bottom w:val="none" w:sz="0" w:space="0" w:color="auto"/>
        <w:right w:val="none" w:sz="0" w:space="0" w:color="auto"/>
      </w:divBdr>
    </w:div>
    <w:div w:id="762066412">
      <w:bodyDiv w:val="1"/>
      <w:marLeft w:val="0"/>
      <w:marRight w:val="0"/>
      <w:marTop w:val="0"/>
      <w:marBottom w:val="0"/>
      <w:divBdr>
        <w:top w:val="none" w:sz="0" w:space="0" w:color="auto"/>
        <w:left w:val="none" w:sz="0" w:space="0" w:color="auto"/>
        <w:bottom w:val="none" w:sz="0" w:space="0" w:color="auto"/>
        <w:right w:val="none" w:sz="0" w:space="0" w:color="auto"/>
      </w:divBdr>
    </w:div>
    <w:div w:id="811483569">
      <w:bodyDiv w:val="1"/>
      <w:marLeft w:val="0"/>
      <w:marRight w:val="0"/>
      <w:marTop w:val="0"/>
      <w:marBottom w:val="0"/>
      <w:divBdr>
        <w:top w:val="none" w:sz="0" w:space="0" w:color="auto"/>
        <w:left w:val="none" w:sz="0" w:space="0" w:color="auto"/>
        <w:bottom w:val="none" w:sz="0" w:space="0" w:color="auto"/>
        <w:right w:val="none" w:sz="0" w:space="0" w:color="auto"/>
      </w:divBdr>
    </w:div>
    <w:div w:id="837385256">
      <w:bodyDiv w:val="1"/>
      <w:marLeft w:val="0"/>
      <w:marRight w:val="0"/>
      <w:marTop w:val="0"/>
      <w:marBottom w:val="0"/>
      <w:divBdr>
        <w:top w:val="none" w:sz="0" w:space="0" w:color="auto"/>
        <w:left w:val="none" w:sz="0" w:space="0" w:color="auto"/>
        <w:bottom w:val="none" w:sz="0" w:space="0" w:color="auto"/>
        <w:right w:val="none" w:sz="0" w:space="0" w:color="auto"/>
      </w:divBdr>
    </w:div>
    <w:div w:id="840897757">
      <w:bodyDiv w:val="1"/>
      <w:marLeft w:val="0"/>
      <w:marRight w:val="0"/>
      <w:marTop w:val="0"/>
      <w:marBottom w:val="0"/>
      <w:divBdr>
        <w:top w:val="none" w:sz="0" w:space="0" w:color="auto"/>
        <w:left w:val="none" w:sz="0" w:space="0" w:color="auto"/>
        <w:bottom w:val="none" w:sz="0" w:space="0" w:color="auto"/>
        <w:right w:val="none" w:sz="0" w:space="0" w:color="auto"/>
      </w:divBdr>
    </w:div>
    <w:div w:id="848836428">
      <w:bodyDiv w:val="1"/>
      <w:marLeft w:val="0"/>
      <w:marRight w:val="0"/>
      <w:marTop w:val="0"/>
      <w:marBottom w:val="0"/>
      <w:divBdr>
        <w:top w:val="none" w:sz="0" w:space="0" w:color="auto"/>
        <w:left w:val="none" w:sz="0" w:space="0" w:color="auto"/>
        <w:bottom w:val="none" w:sz="0" w:space="0" w:color="auto"/>
        <w:right w:val="none" w:sz="0" w:space="0" w:color="auto"/>
      </w:divBdr>
    </w:div>
    <w:div w:id="863712479">
      <w:bodyDiv w:val="1"/>
      <w:marLeft w:val="0"/>
      <w:marRight w:val="0"/>
      <w:marTop w:val="0"/>
      <w:marBottom w:val="0"/>
      <w:divBdr>
        <w:top w:val="none" w:sz="0" w:space="0" w:color="auto"/>
        <w:left w:val="none" w:sz="0" w:space="0" w:color="auto"/>
        <w:bottom w:val="none" w:sz="0" w:space="0" w:color="auto"/>
        <w:right w:val="none" w:sz="0" w:space="0" w:color="auto"/>
      </w:divBdr>
    </w:div>
    <w:div w:id="893392039">
      <w:bodyDiv w:val="1"/>
      <w:marLeft w:val="0"/>
      <w:marRight w:val="0"/>
      <w:marTop w:val="0"/>
      <w:marBottom w:val="0"/>
      <w:divBdr>
        <w:top w:val="none" w:sz="0" w:space="0" w:color="auto"/>
        <w:left w:val="none" w:sz="0" w:space="0" w:color="auto"/>
        <w:bottom w:val="none" w:sz="0" w:space="0" w:color="auto"/>
        <w:right w:val="none" w:sz="0" w:space="0" w:color="auto"/>
      </w:divBdr>
    </w:div>
    <w:div w:id="899049151">
      <w:bodyDiv w:val="1"/>
      <w:marLeft w:val="0"/>
      <w:marRight w:val="0"/>
      <w:marTop w:val="0"/>
      <w:marBottom w:val="0"/>
      <w:divBdr>
        <w:top w:val="none" w:sz="0" w:space="0" w:color="auto"/>
        <w:left w:val="none" w:sz="0" w:space="0" w:color="auto"/>
        <w:bottom w:val="none" w:sz="0" w:space="0" w:color="auto"/>
        <w:right w:val="none" w:sz="0" w:space="0" w:color="auto"/>
      </w:divBdr>
    </w:div>
    <w:div w:id="932514522">
      <w:bodyDiv w:val="1"/>
      <w:marLeft w:val="0"/>
      <w:marRight w:val="0"/>
      <w:marTop w:val="0"/>
      <w:marBottom w:val="0"/>
      <w:divBdr>
        <w:top w:val="none" w:sz="0" w:space="0" w:color="auto"/>
        <w:left w:val="none" w:sz="0" w:space="0" w:color="auto"/>
        <w:bottom w:val="none" w:sz="0" w:space="0" w:color="auto"/>
        <w:right w:val="none" w:sz="0" w:space="0" w:color="auto"/>
      </w:divBdr>
    </w:div>
    <w:div w:id="979265925">
      <w:bodyDiv w:val="1"/>
      <w:marLeft w:val="0"/>
      <w:marRight w:val="0"/>
      <w:marTop w:val="0"/>
      <w:marBottom w:val="0"/>
      <w:divBdr>
        <w:top w:val="none" w:sz="0" w:space="0" w:color="auto"/>
        <w:left w:val="none" w:sz="0" w:space="0" w:color="auto"/>
        <w:bottom w:val="none" w:sz="0" w:space="0" w:color="auto"/>
        <w:right w:val="none" w:sz="0" w:space="0" w:color="auto"/>
      </w:divBdr>
    </w:div>
    <w:div w:id="989363093">
      <w:bodyDiv w:val="1"/>
      <w:marLeft w:val="0"/>
      <w:marRight w:val="0"/>
      <w:marTop w:val="0"/>
      <w:marBottom w:val="0"/>
      <w:divBdr>
        <w:top w:val="none" w:sz="0" w:space="0" w:color="auto"/>
        <w:left w:val="none" w:sz="0" w:space="0" w:color="auto"/>
        <w:bottom w:val="none" w:sz="0" w:space="0" w:color="auto"/>
        <w:right w:val="none" w:sz="0" w:space="0" w:color="auto"/>
      </w:divBdr>
    </w:div>
    <w:div w:id="989555835">
      <w:bodyDiv w:val="1"/>
      <w:marLeft w:val="0"/>
      <w:marRight w:val="0"/>
      <w:marTop w:val="0"/>
      <w:marBottom w:val="0"/>
      <w:divBdr>
        <w:top w:val="none" w:sz="0" w:space="0" w:color="auto"/>
        <w:left w:val="none" w:sz="0" w:space="0" w:color="auto"/>
        <w:bottom w:val="none" w:sz="0" w:space="0" w:color="auto"/>
        <w:right w:val="none" w:sz="0" w:space="0" w:color="auto"/>
      </w:divBdr>
    </w:div>
    <w:div w:id="991828935">
      <w:bodyDiv w:val="1"/>
      <w:marLeft w:val="0"/>
      <w:marRight w:val="0"/>
      <w:marTop w:val="0"/>
      <w:marBottom w:val="0"/>
      <w:divBdr>
        <w:top w:val="none" w:sz="0" w:space="0" w:color="auto"/>
        <w:left w:val="none" w:sz="0" w:space="0" w:color="auto"/>
        <w:bottom w:val="none" w:sz="0" w:space="0" w:color="auto"/>
        <w:right w:val="none" w:sz="0" w:space="0" w:color="auto"/>
      </w:divBdr>
    </w:div>
    <w:div w:id="1052770557">
      <w:bodyDiv w:val="1"/>
      <w:marLeft w:val="0"/>
      <w:marRight w:val="0"/>
      <w:marTop w:val="0"/>
      <w:marBottom w:val="0"/>
      <w:divBdr>
        <w:top w:val="none" w:sz="0" w:space="0" w:color="auto"/>
        <w:left w:val="none" w:sz="0" w:space="0" w:color="auto"/>
        <w:bottom w:val="none" w:sz="0" w:space="0" w:color="auto"/>
        <w:right w:val="none" w:sz="0" w:space="0" w:color="auto"/>
      </w:divBdr>
    </w:div>
    <w:div w:id="1061438884">
      <w:bodyDiv w:val="1"/>
      <w:marLeft w:val="0"/>
      <w:marRight w:val="0"/>
      <w:marTop w:val="0"/>
      <w:marBottom w:val="0"/>
      <w:divBdr>
        <w:top w:val="none" w:sz="0" w:space="0" w:color="auto"/>
        <w:left w:val="none" w:sz="0" w:space="0" w:color="auto"/>
        <w:bottom w:val="none" w:sz="0" w:space="0" w:color="auto"/>
        <w:right w:val="none" w:sz="0" w:space="0" w:color="auto"/>
      </w:divBdr>
    </w:div>
    <w:div w:id="1065646184">
      <w:bodyDiv w:val="1"/>
      <w:marLeft w:val="0"/>
      <w:marRight w:val="0"/>
      <w:marTop w:val="0"/>
      <w:marBottom w:val="0"/>
      <w:divBdr>
        <w:top w:val="none" w:sz="0" w:space="0" w:color="auto"/>
        <w:left w:val="none" w:sz="0" w:space="0" w:color="auto"/>
        <w:bottom w:val="none" w:sz="0" w:space="0" w:color="auto"/>
        <w:right w:val="none" w:sz="0" w:space="0" w:color="auto"/>
      </w:divBdr>
    </w:div>
    <w:div w:id="1133791446">
      <w:bodyDiv w:val="1"/>
      <w:marLeft w:val="0"/>
      <w:marRight w:val="0"/>
      <w:marTop w:val="0"/>
      <w:marBottom w:val="0"/>
      <w:divBdr>
        <w:top w:val="none" w:sz="0" w:space="0" w:color="auto"/>
        <w:left w:val="none" w:sz="0" w:space="0" w:color="auto"/>
        <w:bottom w:val="none" w:sz="0" w:space="0" w:color="auto"/>
        <w:right w:val="none" w:sz="0" w:space="0" w:color="auto"/>
      </w:divBdr>
    </w:div>
    <w:div w:id="1147936233">
      <w:bodyDiv w:val="1"/>
      <w:marLeft w:val="0"/>
      <w:marRight w:val="0"/>
      <w:marTop w:val="0"/>
      <w:marBottom w:val="0"/>
      <w:divBdr>
        <w:top w:val="none" w:sz="0" w:space="0" w:color="auto"/>
        <w:left w:val="none" w:sz="0" w:space="0" w:color="auto"/>
        <w:bottom w:val="none" w:sz="0" w:space="0" w:color="auto"/>
        <w:right w:val="none" w:sz="0" w:space="0" w:color="auto"/>
      </w:divBdr>
    </w:div>
    <w:div w:id="1164318500">
      <w:bodyDiv w:val="1"/>
      <w:marLeft w:val="0"/>
      <w:marRight w:val="0"/>
      <w:marTop w:val="0"/>
      <w:marBottom w:val="0"/>
      <w:divBdr>
        <w:top w:val="none" w:sz="0" w:space="0" w:color="auto"/>
        <w:left w:val="none" w:sz="0" w:space="0" w:color="auto"/>
        <w:bottom w:val="none" w:sz="0" w:space="0" w:color="auto"/>
        <w:right w:val="none" w:sz="0" w:space="0" w:color="auto"/>
      </w:divBdr>
    </w:div>
    <w:div w:id="1217358820">
      <w:bodyDiv w:val="1"/>
      <w:marLeft w:val="0"/>
      <w:marRight w:val="0"/>
      <w:marTop w:val="0"/>
      <w:marBottom w:val="0"/>
      <w:divBdr>
        <w:top w:val="none" w:sz="0" w:space="0" w:color="auto"/>
        <w:left w:val="none" w:sz="0" w:space="0" w:color="auto"/>
        <w:bottom w:val="none" w:sz="0" w:space="0" w:color="auto"/>
        <w:right w:val="none" w:sz="0" w:space="0" w:color="auto"/>
      </w:divBdr>
    </w:div>
    <w:div w:id="1225334239">
      <w:bodyDiv w:val="1"/>
      <w:marLeft w:val="0"/>
      <w:marRight w:val="0"/>
      <w:marTop w:val="0"/>
      <w:marBottom w:val="0"/>
      <w:divBdr>
        <w:top w:val="none" w:sz="0" w:space="0" w:color="auto"/>
        <w:left w:val="none" w:sz="0" w:space="0" w:color="auto"/>
        <w:bottom w:val="none" w:sz="0" w:space="0" w:color="auto"/>
        <w:right w:val="none" w:sz="0" w:space="0" w:color="auto"/>
      </w:divBdr>
    </w:div>
    <w:div w:id="1288202781">
      <w:bodyDiv w:val="1"/>
      <w:marLeft w:val="0"/>
      <w:marRight w:val="0"/>
      <w:marTop w:val="0"/>
      <w:marBottom w:val="0"/>
      <w:divBdr>
        <w:top w:val="none" w:sz="0" w:space="0" w:color="auto"/>
        <w:left w:val="none" w:sz="0" w:space="0" w:color="auto"/>
        <w:bottom w:val="none" w:sz="0" w:space="0" w:color="auto"/>
        <w:right w:val="none" w:sz="0" w:space="0" w:color="auto"/>
      </w:divBdr>
    </w:div>
    <w:div w:id="1299646606">
      <w:bodyDiv w:val="1"/>
      <w:marLeft w:val="0"/>
      <w:marRight w:val="0"/>
      <w:marTop w:val="0"/>
      <w:marBottom w:val="0"/>
      <w:divBdr>
        <w:top w:val="none" w:sz="0" w:space="0" w:color="auto"/>
        <w:left w:val="none" w:sz="0" w:space="0" w:color="auto"/>
        <w:bottom w:val="none" w:sz="0" w:space="0" w:color="auto"/>
        <w:right w:val="none" w:sz="0" w:space="0" w:color="auto"/>
      </w:divBdr>
    </w:div>
    <w:div w:id="1331712069">
      <w:bodyDiv w:val="1"/>
      <w:marLeft w:val="0"/>
      <w:marRight w:val="0"/>
      <w:marTop w:val="0"/>
      <w:marBottom w:val="0"/>
      <w:divBdr>
        <w:top w:val="none" w:sz="0" w:space="0" w:color="auto"/>
        <w:left w:val="none" w:sz="0" w:space="0" w:color="auto"/>
        <w:bottom w:val="none" w:sz="0" w:space="0" w:color="auto"/>
        <w:right w:val="none" w:sz="0" w:space="0" w:color="auto"/>
      </w:divBdr>
      <w:divsChild>
        <w:div w:id="1468208415">
          <w:marLeft w:val="0"/>
          <w:marRight w:val="0"/>
          <w:marTop w:val="0"/>
          <w:marBottom w:val="75"/>
          <w:divBdr>
            <w:top w:val="none" w:sz="0" w:space="0" w:color="auto"/>
            <w:left w:val="none" w:sz="0" w:space="0" w:color="auto"/>
            <w:bottom w:val="none" w:sz="0" w:space="0" w:color="auto"/>
            <w:right w:val="none" w:sz="0" w:space="0" w:color="auto"/>
          </w:divBdr>
          <w:divsChild>
            <w:div w:id="149057703">
              <w:marLeft w:val="0"/>
              <w:marRight w:val="0"/>
              <w:marTop w:val="0"/>
              <w:marBottom w:val="0"/>
              <w:divBdr>
                <w:top w:val="none" w:sz="0" w:space="0" w:color="auto"/>
                <w:left w:val="none" w:sz="0" w:space="0" w:color="auto"/>
                <w:bottom w:val="none" w:sz="0" w:space="0" w:color="auto"/>
                <w:right w:val="none" w:sz="0" w:space="0" w:color="auto"/>
              </w:divBdr>
            </w:div>
          </w:divsChild>
        </w:div>
        <w:div w:id="481310602">
          <w:marLeft w:val="0"/>
          <w:marRight w:val="0"/>
          <w:marTop w:val="0"/>
          <w:marBottom w:val="0"/>
          <w:divBdr>
            <w:top w:val="none" w:sz="0" w:space="0" w:color="auto"/>
            <w:left w:val="none" w:sz="0" w:space="0" w:color="auto"/>
            <w:bottom w:val="none" w:sz="0" w:space="0" w:color="auto"/>
            <w:right w:val="none" w:sz="0" w:space="0" w:color="auto"/>
          </w:divBdr>
          <w:divsChild>
            <w:div w:id="1535384258">
              <w:marLeft w:val="0"/>
              <w:marRight w:val="0"/>
              <w:marTop w:val="0"/>
              <w:marBottom w:val="0"/>
              <w:divBdr>
                <w:top w:val="none" w:sz="0" w:space="0" w:color="auto"/>
                <w:left w:val="none" w:sz="0" w:space="0" w:color="auto"/>
                <w:bottom w:val="none" w:sz="0" w:space="0" w:color="auto"/>
                <w:right w:val="none" w:sz="0" w:space="0" w:color="auto"/>
              </w:divBdr>
              <w:divsChild>
                <w:div w:id="15176486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58236757">
      <w:bodyDiv w:val="1"/>
      <w:marLeft w:val="0"/>
      <w:marRight w:val="0"/>
      <w:marTop w:val="0"/>
      <w:marBottom w:val="0"/>
      <w:divBdr>
        <w:top w:val="none" w:sz="0" w:space="0" w:color="auto"/>
        <w:left w:val="none" w:sz="0" w:space="0" w:color="auto"/>
        <w:bottom w:val="none" w:sz="0" w:space="0" w:color="auto"/>
        <w:right w:val="none" w:sz="0" w:space="0" w:color="auto"/>
      </w:divBdr>
    </w:div>
    <w:div w:id="1373770402">
      <w:bodyDiv w:val="1"/>
      <w:marLeft w:val="0"/>
      <w:marRight w:val="0"/>
      <w:marTop w:val="0"/>
      <w:marBottom w:val="0"/>
      <w:divBdr>
        <w:top w:val="none" w:sz="0" w:space="0" w:color="auto"/>
        <w:left w:val="none" w:sz="0" w:space="0" w:color="auto"/>
        <w:bottom w:val="none" w:sz="0" w:space="0" w:color="auto"/>
        <w:right w:val="none" w:sz="0" w:space="0" w:color="auto"/>
      </w:divBdr>
    </w:div>
    <w:div w:id="1459687313">
      <w:bodyDiv w:val="1"/>
      <w:marLeft w:val="0"/>
      <w:marRight w:val="0"/>
      <w:marTop w:val="0"/>
      <w:marBottom w:val="0"/>
      <w:divBdr>
        <w:top w:val="none" w:sz="0" w:space="0" w:color="auto"/>
        <w:left w:val="none" w:sz="0" w:space="0" w:color="auto"/>
        <w:bottom w:val="none" w:sz="0" w:space="0" w:color="auto"/>
        <w:right w:val="none" w:sz="0" w:space="0" w:color="auto"/>
      </w:divBdr>
    </w:div>
    <w:div w:id="1467507300">
      <w:bodyDiv w:val="1"/>
      <w:marLeft w:val="0"/>
      <w:marRight w:val="0"/>
      <w:marTop w:val="0"/>
      <w:marBottom w:val="0"/>
      <w:divBdr>
        <w:top w:val="none" w:sz="0" w:space="0" w:color="auto"/>
        <w:left w:val="none" w:sz="0" w:space="0" w:color="auto"/>
        <w:bottom w:val="none" w:sz="0" w:space="0" w:color="auto"/>
        <w:right w:val="none" w:sz="0" w:space="0" w:color="auto"/>
      </w:divBdr>
    </w:div>
    <w:div w:id="1484152827">
      <w:bodyDiv w:val="1"/>
      <w:marLeft w:val="0"/>
      <w:marRight w:val="0"/>
      <w:marTop w:val="0"/>
      <w:marBottom w:val="0"/>
      <w:divBdr>
        <w:top w:val="none" w:sz="0" w:space="0" w:color="auto"/>
        <w:left w:val="none" w:sz="0" w:space="0" w:color="auto"/>
        <w:bottom w:val="none" w:sz="0" w:space="0" w:color="auto"/>
        <w:right w:val="none" w:sz="0" w:space="0" w:color="auto"/>
      </w:divBdr>
    </w:div>
    <w:div w:id="1485656763">
      <w:bodyDiv w:val="1"/>
      <w:marLeft w:val="0"/>
      <w:marRight w:val="0"/>
      <w:marTop w:val="0"/>
      <w:marBottom w:val="0"/>
      <w:divBdr>
        <w:top w:val="none" w:sz="0" w:space="0" w:color="auto"/>
        <w:left w:val="none" w:sz="0" w:space="0" w:color="auto"/>
        <w:bottom w:val="none" w:sz="0" w:space="0" w:color="auto"/>
        <w:right w:val="none" w:sz="0" w:space="0" w:color="auto"/>
      </w:divBdr>
    </w:div>
    <w:div w:id="1516766500">
      <w:bodyDiv w:val="1"/>
      <w:marLeft w:val="0"/>
      <w:marRight w:val="0"/>
      <w:marTop w:val="0"/>
      <w:marBottom w:val="0"/>
      <w:divBdr>
        <w:top w:val="none" w:sz="0" w:space="0" w:color="auto"/>
        <w:left w:val="none" w:sz="0" w:space="0" w:color="auto"/>
        <w:bottom w:val="none" w:sz="0" w:space="0" w:color="auto"/>
        <w:right w:val="none" w:sz="0" w:space="0" w:color="auto"/>
      </w:divBdr>
    </w:div>
    <w:div w:id="1571114138">
      <w:bodyDiv w:val="1"/>
      <w:marLeft w:val="0"/>
      <w:marRight w:val="0"/>
      <w:marTop w:val="0"/>
      <w:marBottom w:val="0"/>
      <w:divBdr>
        <w:top w:val="none" w:sz="0" w:space="0" w:color="auto"/>
        <w:left w:val="none" w:sz="0" w:space="0" w:color="auto"/>
        <w:bottom w:val="none" w:sz="0" w:space="0" w:color="auto"/>
        <w:right w:val="none" w:sz="0" w:space="0" w:color="auto"/>
      </w:divBdr>
      <w:divsChild>
        <w:div w:id="105201871">
          <w:marLeft w:val="0"/>
          <w:marRight w:val="0"/>
          <w:marTop w:val="240"/>
          <w:marBottom w:val="240"/>
          <w:divBdr>
            <w:top w:val="none" w:sz="0" w:space="0" w:color="auto"/>
            <w:left w:val="none" w:sz="0" w:space="0" w:color="auto"/>
            <w:bottom w:val="none" w:sz="0" w:space="0" w:color="auto"/>
            <w:right w:val="none" w:sz="0" w:space="0" w:color="auto"/>
          </w:divBdr>
        </w:div>
      </w:divsChild>
    </w:div>
    <w:div w:id="1572618962">
      <w:bodyDiv w:val="1"/>
      <w:marLeft w:val="0"/>
      <w:marRight w:val="0"/>
      <w:marTop w:val="0"/>
      <w:marBottom w:val="0"/>
      <w:divBdr>
        <w:top w:val="none" w:sz="0" w:space="0" w:color="auto"/>
        <w:left w:val="none" w:sz="0" w:space="0" w:color="auto"/>
        <w:bottom w:val="none" w:sz="0" w:space="0" w:color="auto"/>
        <w:right w:val="none" w:sz="0" w:space="0" w:color="auto"/>
      </w:divBdr>
      <w:divsChild>
        <w:div w:id="1951283286">
          <w:marLeft w:val="0"/>
          <w:marRight w:val="0"/>
          <w:marTop w:val="240"/>
          <w:marBottom w:val="240"/>
          <w:divBdr>
            <w:top w:val="none" w:sz="0" w:space="0" w:color="auto"/>
            <w:left w:val="none" w:sz="0" w:space="0" w:color="auto"/>
            <w:bottom w:val="none" w:sz="0" w:space="0" w:color="auto"/>
            <w:right w:val="none" w:sz="0" w:space="0" w:color="auto"/>
          </w:divBdr>
        </w:div>
      </w:divsChild>
    </w:div>
    <w:div w:id="1634675777">
      <w:bodyDiv w:val="1"/>
      <w:marLeft w:val="0"/>
      <w:marRight w:val="0"/>
      <w:marTop w:val="0"/>
      <w:marBottom w:val="0"/>
      <w:divBdr>
        <w:top w:val="none" w:sz="0" w:space="0" w:color="auto"/>
        <w:left w:val="none" w:sz="0" w:space="0" w:color="auto"/>
        <w:bottom w:val="none" w:sz="0" w:space="0" w:color="auto"/>
        <w:right w:val="none" w:sz="0" w:space="0" w:color="auto"/>
      </w:divBdr>
    </w:div>
    <w:div w:id="1635062492">
      <w:bodyDiv w:val="1"/>
      <w:marLeft w:val="0"/>
      <w:marRight w:val="0"/>
      <w:marTop w:val="0"/>
      <w:marBottom w:val="0"/>
      <w:divBdr>
        <w:top w:val="none" w:sz="0" w:space="0" w:color="auto"/>
        <w:left w:val="none" w:sz="0" w:space="0" w:color="auto"/>
        <w:bottom w:val="none" w:sz="0" w:space="0" w:color="auto"/>
        <w:right w:val="none" w:sz="0" w:space="0" w:color="auto"/>
      </w:divBdr>
    </w:div>
    <w:div w:id="1669820263">
      <w:bodyDiv w:val="1"/>
      <w:marLeft w:val="0"/>
      <w:marRight w:val="0"/>
      <w:marTop w:val="0"/>
      <w:marBottom w:val="0"/>
      <w:divBdr>
        <w:top w:val="none" w:sz="0" w:space="0" w:color="auto"/>
        <w:left w:val="none" w:sz="0" w:space="0" w:color="auto"/>
        <w:bottom w:val="none" w:sz="0" w:space="0" w:color="auto"/>
        <w:right w:val="none" w:sz="0" w:space="0" w:color="auto"/>
      </w:divBdr>
    </w:div>
    <w:div w:id="1678802548">
      <w:bodyDiv w:val="1"/>
      <w:marLeft w:val="0"/>
      <w:marRight w:val="0"/>
      <w:marTop w:val="0"/>
      <w:marBottom w:val="0"/>
      <w:divBdr>
        <w:top w:val="none" w:sz="0" w:space="0" w:color="auto"/>
        <w:left w:val="none" w:sz="0" w:space="0" w:color="auto"/>
        <w:bottom w:val="none" w:sz="0" w:space="0" w:color="auto"/>
        <w:right w:val="none" w:sz="0" w:space="0" w:color="auto"/>
      </w:divBdr>
    </w:div>
    <w:div w:id="1808548717">
      <w:bodyDiv w:val="1"/>
      <w:marLeft w:val="0"/>
      <w:marRight w:val="0"/>
      <w:marTop w:val="0"/>
      <w:marBottom w:val="0"/>
      <w:divBdr>
        <w:top w:val="none" w:sz="0" w:space="0" w:color="auto"/>
        <w:left w:val="none" w:sz="0" w:space="0" w:color="auto"/>
        <w:bottom w:val="none" w:sz="0" w:space="0" w:color="auto"/>
        <w:right w:val="none" w:sz="0" w:space="0" w:color="auto"/>
      </w:divBdr>
    </w:div>
    <w:div w:id="1815440378">
      <w:bodyDiv w:val="1"/>
      <w:marLeft w:val="0"/>
      <w:marRight w:val="0"/>
      <w:marTop w:val="0"/>
      <w:marBottom w:val="0"/>
      <w:divBdr>
        <w:top w:val="none" w:sz="0" w:space="0" w:color="auto"/>
        <w:left w:val="none" w:sz="0" w:space="0" w:color="auto"/>
        <w:bottom w:val="none" w:sz="0" w:space="0" w:color="auto"/>
        <w:right w:val="none" w:sz="0" w:space="0" w:color="auto"/>
      </w:divBdr>
    </w:div>
    <w:div w:id="1829787563">
      <w:bodyDiv w:val="1"/>
      <w:marLeft w:val="0"/>
      <w:marRight w:val="0"/>
      <w:marTop w:val="0"/>
      <w:marBottom w:val="0"/>
      <w:divBdr>
        <w:top w:val="none" w:sz="0" w:space="0" w:color="auto"/>
        <w:left w:val="none" w:sz="0" w:space="0" w:color="auto"/>
        <w:bottom w:val="none" w:sz="0" w:space="0" w:color="auto"/>
        <w:right w:val="none" w:sz="0" w:space="0" w:color="auto"/>
      </w:divBdr>
    </w:div>
    <w:div w:id="1835417416">
      <w:bodyDiv w:val="1"/>
      <w:marLeft w:val="0"/>
      <w:marRight w:val="0"/>
      <w:marTop w:val="0"/>
      <w:marBottom w:val="0"/>
      <w:divBdr>
        <w:top w:val="none" w:sz="0" w:space="0" w:color="auto"/>
        <w:left w:val="none" w:sz="0" w:space="0" w:color="auto"/>
        <w:bottom w:val="none" w:sz="0" w:space="0" w:color="auto"/>
        <w:right w:val="none" w:sz="0" w:space="0" w:color="auto"/>
      </w:divBdr>
    </w:div>
    <w:div w:id="1842351374">
      <w:bodyDiv w:val="1"/>
      <w:marLeft w:val="0"/>
      <w:marRight w:val="0"/>
      <w:marTop w:val="0"/>
      <w:marBottom w:val="0"/>
      <w:divBdr>
        <w:top w:val="none" w:sz="0" w:space="0" w:color="auto"/>
        <w:left w:val="none" w:sz="0" w:space="0" w:color="auto"/>
        <w:bottom w:val="none" w:sz="0" w:space="0" w:color="auto"/>
        <w:right w:val="none" w:sz="0" w:space="0" w:color="auto"/>
      </w:divBdr>
    </w:div>
    <w:div w:id="1860657414">
      <w:bodyDiv w:val="1"/>
      <w:marLeft w:val="0"/>
      <w:marRight w:val="0"/>
      <w:marTop w:val="0"/>
      <w:marBottom w:val="0"/>
      <w:divBdr>
        <w:top w:val="none" w:sz="0" w:space="0" w:color="auto"/>
        <w:left w:val="none" w:sz="0" w:space="0" w:color="auto"/>
        <w:bottom w:val="none" w:sz="0" w:space="0" w:color="auto"/>
        <w:right w:val="none" w:sz="0" w:space="0" w:color="auto"/>
      </w:divBdr>
    </w:div>
    <w:div w:id="1991786572">
      <w:bodyDiv w:val="1"/>
      <w:marLeft w:val="0"/>
      <w:marRight w:val="0"/>
      <w:marTop w:val="0"/>
      <w:marBottom w:val="0"/>
      <w:divBdr>
        <w:top w:val="none" w:sz="0" w:space="0" w:color="auto"/>
        <w:left w:val="none" w:sz="0" w:space="0" w:color="auto"/>
        <w:bottom w:val="none" w:sz="0" w:space="0" w:color="auto"/>
        <w:right w:val="none" w:sz="0" w:space="0" w:color="auto"/>
      </w:divBdr>
    </w:div>
    <w:div w:id="2010523182">
      <w:bodyDiv w:val="1"/>
      <w:marLeft w:val="0"/>
      <w:marRight w:val="0"/>
      <w:marTop w:val="0"/>
      <w:marBottom w:val="0"/>
      <w:divBdr>
        <w:top w:val="none" w:sz="0" w:space="0" w:color="auto"/>
        <w:left w:val="none" w:sz="0" w:space="0" w:color="auto"/>
        <w:bottom w:val="none" w:sz="0" w:space="0" w:color="auto"/>
        <w:right w:val="none" w:sz="0" w:space="0" w:color="auto"/>
      </w:divBdr>
    </w:div>
    <w:div w:id="2025160185">
      <w:bodyDiv w:val="1"/>
      <w:marLeft w:val="0"/>
      <w:marRight w:val="0"/>
      <w:marTop w:val="0"/>
      <w:marBottom w:val="0"/>
      <w:divBdr>
        <w:top w:val="none" w:sz="0" w:space="0" w:color="auto"/>
        <w:left w:val="none" w:sz="0" w:space="0" w:color="auto"/>
        <w:bottom w:val="none" w:sz="0" w:space="0" w:color="auto"/>
        <w:right w:val="none" w:sz="0" w:space="0" w:color="auto"/>
      </w:divBdr>
    </w:div>
    <w:div w:id="2040885379">
      <w:bodyDiv w:val="1"/>
      <w:marLeft w:val="0"/>
      <w:marRight w:val="0"/>
      <w:marTop w:val="0"/>
      <w:marBottom w:val="0"/>
      <w:divBdr>
        <w:top w:val="none" w:sz="0" w:space="0" w:color="auto"/>
        <w:left w:val="none" w:sz="0" w:space="0" w:color="auto"/>
        <w:bottom w:val="none" w:sz="0" w:space="0" w:color="auto"/>
        <w:right w:val="none" w:sz="0" w:space="0" w:color="auto"/>
      </w:divBdr>
    </w:div>
    <w:div w:id="2082435695">
      <w:bodyDiv w:val="1"/>
      <w:marLeft w:val="0"/>
      <w:marRight w:val="0"/>
      <w:marTop w:val="0"/>
      <w:marBottom w:val="0"/>
      <w:divBdr>
        <w:top w:val="none" w:sz="0" w:space="0" w:color="auto"/>
        <w:left w:val="none" w:sz="0" w:space="0" w:color="auto"/>
        <w:bottom w:val="none" w:sz="0" w:space="0" w:color="auto"/>
        <w:right w:val="none" w:sz="0" w:space="0" w:color="auto"/>
      </w:divBdr>
    </w:div>
    <w:div w:id="2084401290">
      <w:bodyDiv w:val="1"/>
      <w:marLeft w:val="0"/>
      <w:marRight w:val="0"/>
      <w:marTop w:val="0"/>
      <w:marBottom w:val="0"/>
      <w:divBdr>
        <w:top w:val="none" w:sz="0" w:space="0" w:color="auto"/>
        <w:left w:val="none" w:sz="0" w:space="0" w:color="auto"/>
        <w:bottom w:val="none" w:sz="0" w:space="0" w:color="auto"/>
        <w:right w:val="none" w:sz="0" w:space="0" w:color="auto"/>
      </w:divBdr>
    </w:div>
    <w:div w:id="212580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CBFEC-35AE-4E0D-B2E9-7F3CA452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12649</TotalTime>
  <Pages>30</Pages>
  <Words>10627</Words>
  <Characters>60574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Manannikova</cp:lastModifiedBy>
  <cp:revision>324</cp:revision>
  <cp:lastPrinted>2022-04-26T03:49:00Z</cp:lastPrinted>
  <dcterms:created xsi:type="dcterms:W3CDTF">2021-04-08T15:16:00Z</dcterms:created>
  <dcterms:modified xsi:type="dcterms:W3CDTF">2022-07-01T05:15:00Z</dcterms:modified>
</cp:coreProperties>
</file>