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E04F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BDD8E26" wp14:editId="3DA32757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13DE63FE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262EE8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48654A85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70E8A0DD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2770223E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05F7140C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55AEB4FB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2A61D362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5CE97C66" w14:textId="77777777" w:rsidR="005677D7" w:rsidRDefault="005677D7" w:rsidP="005677D7">
      <w:pPr>
        <w:pStyle w:val="14"/>
        <w:tabs>
          <w:tab w:val="left" w:pos="708"/>
        </w:tabs>
        <w:jc w:val="center"/>
      </w:pPr>
      <w:r>
        <w:t>457200 Челябинская область, с.Варна, ул.Советская,135/1, кабинет№13</w:t>
      </w:r>
    </w:p>
    <w:p w14:paraId="72C8C1BC" w14:textId="4B9902AC" w:rsidR="00A9775D" w:rsidRDefault="005677D7" w:rsidP="005677D7">
      <w:pPr>
        <w:pStyle w:val="14"/>
        <w:tabs>
          <w:tab w:val="left" w:pos="708"/>
        </w:tabs>
        <w:jc w:val="center"/>
        <w:rPr>
          <w:sz w:val="28"/>
          <w:szCs w:val="20"/>
        </w:rPr>
      </w:pPr>
      <w:r>
        <w:t>тел. 3-05-</w:t>
      </w:r>
      <w:proofErr w:type="gramStart"/>
      <w:r>
        <w:t>03,  E-mail</w:t>
      </w:r>
      <w:proofErr w:type="gramEnd"/>
      <w:r>
        <w:t xml:space="preserve">: </w:t>
      </w:r>
      <w:hyperlink r:id="rId9" w:history="1">
        <w:r w:rsidRPr="001E4938">
          <w:rPr>
            <w:rStyle w:val="afc"/>
          </w:rPr>
          <w:t>revotdelvarna@.mail.ru</w:t>
        </w:r>
      </w:hyperlink>
    </w:p>
    <w:p w14:paraId="1ABD3E0A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6901B91B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022738D9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Председатель  Контрольно</w:t>
      </w:r>
      <w:proofErr w:type="gramEnd"/>
      <w:r>
        <w:rPr>
          <w:rFonts w:cs="Times New Roman"/>
          <w:sz w:val="24"/>
          <w:szCs w:val="24"/>
        </w:rPr>
        <w:t>-счётной палаты</w:t>
      </w:r>
    </w:p>
    <w:p w14:paraId="35BC8FDC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1DE7B927" w14:textId="77777777" w:rsidR="00A9775D" w:rsidRDefault="00A9775D">
      <w:pPr>
        <w:suppressAutoHyphens/>
        <w:jc w:val="right"/>
        <w:rPr>
          <w:rFonts w:cs="Times New Roman"/>
        </w:rPr>
      </w:pPr>
    </w:p>
    <w:p w14:paraId="5DB6C98F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485F5C39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0D61D86B" w14:textId="1E1E3720" w:rsidR="00A9775D" w:rsidRDefault="009A74D2">
      <w:pPr>
        <w:pStyle w:val="Style59"/>
        <w:jc w:val="left"/>
      </w:pPr>
      <w:r>
        <w:rPr>
          <w:iCs/>
          <w:sz w:val="28"/>
          <w:szCs w:val="28"/>
        </w:rPr>
        <w:t>18декабря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E90923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14:paraId="7DB82EF3" w14:textId="77777777" w:rsidR="00A9775D" w:rsidRDefault="00A9775D">
      <w:pPr>
        <w:pStyle w:val="Style59"/>
        <w:jc w:val="right"/>
        <w:rPr>
          <w:b/>
          <w:szCs w:val="28"/>
        </w:rPr>
      </w:pPr>
    </w:p>
    <w:p w14:paraId="1DEE1551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51B493C6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1795FA7C" w14:textId="359439B2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9A74D2">
        <w:rPr>
          <w:rFonts w:ascii="Times New Roman" w:hAnsi="Times New Roman"/>
          <w:b/>
          <w:szCs w:val="28"/>
        </w:rPr>
        <w:t>61</w:t>
      </w:r>
    </w:p>
    <w:p w14:paraId="6FB71B92" w14:textId="77777777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1CE79E59" w14:textId="674C8947" w:rsidR="008C3861" w:rsidRPr="008C3861" w:rsidRDefault="00C5692B" w:rsidP="008C3861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>О</w:t>
      </w:r>
      <w:r w:rsidR="00E90923">
        <w:rPr>
          <w:rFonts w:ascii="Times New Roman" w:hAnsi="Times New Roman"/>
          <w:szCs w:val="28"/>
        </w:rPr>
        <w:t xml:space="preserve"> внесении изменений </w:t>
      </w:r>
      <w:proofErr w:type="gramStart"/>
      <w:r w:rsidR="00E90923">
        <w:rPr>
          <w:rFonts w:ascii="Times New Roman" w:hAnsi="Times New Roman"/>
          <w:szCs w:val="28"/>
        </w:rPr>
        <w:t xml:space="preserve">в </w:t>
      </w:r>
      <w:r w:rsidR="00611ED3">
        <w:rPr>
          <w:rFonts w:ascii="Times New Roman" w:hAnsi="Times New Roman"/>
          <w:szCs w:val="28"/>
        </w:rPr>
        <w:t xml:space="preserve"> </w:t>
      </w:r>
      <w:r w:rsidR="00F330CC" w:rsidRPr="00F330CC">
        <w:rPr>
          <w:rFonts w:ascii="Times New Roman" w:hAnsi="Times New Roman"/>
          <w:szCs w:val="28"/>
        </w:rPr>
        <w:t>Положени</w:t>
      </w:r>
      <w:r w:rsidR="00E90923">
        <w:rPr>
          <w:rFonts w:ascii="Times New Roman" w:hAnsi="Times New Roman"/>
          <w:szCs w:val="28"/>
        </w:rPr>
        <w:t>е</w:t>
      </w:r>
      <w:proofErr w:type="gramEnd"/>
      <w:r w:rsidR="00F330CC" w:rsidRPr="00F330CC">
        <w:rPr>
          <w:rFonts w:ascii="Times New Roman" w:hAnsi="Times New Roman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</w:t>
      </w:r>
      <w:r w:rsidR="008C3861">
        <w:rPr>
          <w:rFonts w:ascii="Times New Roman" w:hAnsi="Times New Roman"/>
          <w:szCs w:val="28"/>
        </w:rPr>
        <w:t>,</w:t>
      </w:r>
      <w:r w:rsidR="008C3861" w:rsidRPr="008C3861">
        <w:t xml:space="preserve"> </w:t>
      </w:r>
      <w:r w:rsidR="008C3861" w:rsidRPr="008C3861">
        <w:rPr>
          <w:rFonts w:ascii="Times New Roman" w:hAnsi="Times New Roman"/>
          <w:szCs w:val="28"/>
        </w:rPr>
        <w:t>утвержденное</w:t>
      </w:r>
    </w:p>
    <w:p w14:paraId="5EA9968A" w14:textId="70DECCE6" w:rsidR="00A9775D" w:rsidRPr="002F53BD" w:rsidRDefault="008C3861" w:rsidP="008C3861">
      <w:pPr>
        <w:pStyle w:val="af4"/>
        <w:jc w:val="center"/>
        <w:rPr>
          <w:rFonts w:ascii="Times New Roman" w:hAnsi="Times New Roman"/>
        </w:rPr>
      </w:pPr>
      <w:r w:rsidRPr="008C3861">
        <w:rPr>
          <w:rFonts w:ascii="Times New Roman" w:hAnsi="Times New Roman"/>
          <w:szCs w:val="28"/>
        </w:rPr>
        <w:t xml:space="preserve"> решением Собрания депутатов № 3</w:t>
      </w:r>
      <w:r>
        <w:rPr>
          <w:rFonts w:ascii="Times New Roman" w:hAnsi="Times New Roman"/>
          <w:szCs w:val="28"/>
        </w:rPr>
        <w:t>3</w:t>
      </w:r>
      <w:r w:rsidRPr="008C3861">
        <w:rPr>
          <w:rFonts w:ascii="Times New Roman" w:hAnsi="Times New Roman"/>
          <w:szCs w:val="28"/>
        </w:rPr>
        <w:t xml:space="preserve"> от 24.05.2022 г.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2B01188E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417D30E" w14:textId="1A60261D" w:rsidR="00A9775D" w:rsidRDefault="00C5692B" w:rsidP="00D34195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>«О</w:t>
      </w:r>
      <w:r w:rsidR="00E90923">
        <w:rPr>
          <w:sz w:val="28"/>
          <w:szCs w:val="28"/>
        </w:rPr>
        <w:t xml:space="preserve"> внесении изменений в </w:t>
      </w:r>
      <w:r w:rsidR="00611ED3" w:rsidRPr="00611ED3">
        <w:rPr>
          <w:sz w:val="28"/>
          <w:szCs w:val="28"/>
        </w:rPr>
        <w:t>Положени</w:t>
      </w:r>
      <w:r w:rsidR="00E90923">
        <w:rPr>
          <w:sz w:val="28"/>
          <w:szCs w:val="28"/>
        </w:rPr>
        <w:t>е</w:t>
      </w:r>
      <w:r w:rsidR="00611ED3" w:rsidRPr="00611ED3">
        <w:rPr>
          <w:sz w:val="28"/>
          <w:szCs w:val="28"/>
        </w:rPr>
        <w:t xml:space="preserve"> об оплате труда работников,</w:t>
      </w:r>
      <w:r w:rsidR="00F330CC" w:rsidRPr="00F330CC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F330CC" w:rsidRPr="00F330CC">
        <w:rPr>
          <w:sz w:val="28"/>
          <w:szCs w:val="28"/>
        </w:rPr>
        <w:t>занятых обслуживанием органов местного самоуправления Варненского муниципального района</w:t>
      </w:r>
      <w:r w:rsidR="00D34195">
        <w:rPr>
          <w:sz w:val="28"/>
          <w:szCs w:val="28"/>
        </w:rPr>
        <w:t xml:space="preserve">, </w:t>
      </w:r>
      <w:bookmarkStart w:id="1" w:name="_Hlk154063474"/>
      <w:proofErr w:type="gramStart"/>
      <w:r w:rsidR="00D34195" w:rsidRPr="00D34195">
        <w:rPr>
          <w:sz w:val="28"/>
          <w:szCs w:val="28"/>
        </w:rPr>
        <w:t>утвержденное</w:t>
      </w:r>
      <w:r w:rsidR="00D34195">
        <w:rPr>
          <w:sz w:val="28"/>
          <w:szCs w:val="28"/>
        </w:rPr>
        <w:t xml:space="preserve"> </w:t>
      </w:r>
      <w:r w:rsidR="00D34195" w:rsidRPr="00D34195">
        <w:rPr>
          <w:sz w:val="28"/>
          <w:szCs w:val="28"/>
        </w:rPr>
        <w:t xml:space="preserve"> решением</w:t>
      </w:r>
      <w:proofErr w:type="gramEnd"/>
      <w:r w:rsidR="00D34195" w:rsidRPr="00D34195">
        <w:rPr>
          <w:sz w:val="28"/>
          <w:szCs w:val="28"/>
        </w:rPr>
        <w:t xml:space="preserve"> Собрания депутатов № 3</w:t>
      </w:r>
      <w:r w:rsidR="00D34195">
        <w:rPr>
          <w:sz w:val="28"/>
          <w:szCs w:val="28"/>
        </w:rPr>
        <w:t>3</w:t>
      </w:r>
      <w:r w:rsidR="00D34195" w:rsidRPr="00D34195">
        <w:rPr>
          <w:sz w:val="28"/>
          <w:szCs w:val="28"/>
        </w:rPr>
        <w:t xml:space="preserve"> от 24.05.2022 г.</w:t>
      </w:r>
      <w:bookmarkEnd w:id="1"/>
      <w:r w:rsidR="00F330CC" w:rsidRPr="00F330CC">
        <w:rPr>
          <w:sz w:val="28"/>
          <w:szCs w:val="28"/>
        </w:rPr>
        <w:t xml:space="preserve">» </w:t>
      </w:r>
      <w:r w:rsidR="00611ED3" w:rsidRPr="00611ED3">
        <w:rPr>
          <w:sz w:val="28"/>
          <w:szCs w:val="28"/>
        </w:rPr>
        <w:t xml:space="preserve"> 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E90923">
        <w:rPr>
          <w:sz w:val="28"/>
          <w:szCs w:val="28"/>
        </w:rPr>
        <w:t>3.4.</w:t>
      </w:r>
      <w:r w:rsidRPr="003C5837">
        <w:rPr>
          <w:sz w:val="28"/>
          <w:szCs w:val="28"/>
        </w:rPr>
        <w:t xml:space="preserve"> плана работы КСП на 202</w:t>
      </w:r>
      <w:r w:rsidR="00E90923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D341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4195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E90923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E90923">
        <w:rPr>
          <w:sz w:val="28"/>
          <w:szCs w:val="28"/>
        </w:rPr>
        <w:t>1</w:t>
      </w:r>
      <w:r w:rsidR="007E427A">
        <w:rPr>
          <w:sz w:val="28"/>
          <w:szCs w:val="28"/>
        </w:rPr>
        <w:t>39</w:t>
      </w:r>
      <w:r>
        <w:rPr>
          <w:sz w:val="28"/>
          <w:szCs w:val="28"/>
        </w:rPr>
        <w:t xml:space="preserve">/АК, распоряжения председателя КСП от </w:t>
      </w:r>
      <w:r w:rsidR="00F330CC">
        <w:rPr>
          <w:sz w:val="28"/>
          <w:szCs w:val="28"/>
        </w:rPr>
        <w:t>1</w:t>
      </w:r>
      <w:r w:rsidR="00D341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4195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E90923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0136D2">
        <w:rPr>
          <w:sz w:val="28"/>
          <w:szCs w:val="28"/>
        </w:rPr>
        <w:t>89</w:t>
      </w:r>
      <w:r>
        <w:rPr>
          <w:sz w:val="28"/>
          <w:szCs w:val="28"/>
        </w:rPr>
        <w:t>.</w:t>
      </w:r>
    </w:p>
    <w:p w14:paraId="0108A744" w14:textId="77777777"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40593C0" w14:textId="77777777"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2502017F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</w:t>
      </w:r>
      <w:r w:rsidRPr="003C5837">
        <w:rPr>
          <w:sz w:val="28"/>
          <w:szCs w:val="28"/>
        </w:rPr>
        <w:lastRenderedPageBreak/>
        <w:t xml:space="preserve">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590034C9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77F5E014" w14:textId="25476A21"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proofErr w:type="gramStart"/>
      <w:r w:rsidR="00C5692B" w:rsidRPr="003C5837">
        <w:rPr>
          <w:sz w:val="28"/>
          <w:szCs w:val="28"/>
        </w:rPr>
        <w:t>определение  соответствия</w:t>
      </w:r>
      <w:proofErr w:type="gramEnd"/>
      <w:r w:rsidR="00C5692B" w:rsidRPr="003C5837">
        <w:rPr>
          <w:sz w:val="28"/>
          <w:szCs w:val="28"/>
        </w:rPr>
        <w:t xml:space="preserve">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F330CC" w:rsidRPr="00F330CC">
        <w:rPr>
          <w:sz w:val="28"/>
          <w:szCs w:val="28"/>
        </w:rPr>
        <w:t>«О</w:t>
      </w:r>
      <w:r w:rsidR="00E90923">
        <w:rPr>
          <w:sz w:val="28"/>
          <w:szCs w:val="28"/>
        </w:rPr>
        <w:t xml:space="preserve"> внесении изменений в </w:t>
      </w:r>
      <w:r w:rsidR="00F330CC" w:rsidRPr="00F330CC">
        <w:rPr>
          <w:sz w:val="28"/>
          <w:szCs w:val="28"/>
        </w:rPr>
        <w:t>Положени</w:t>
      </w:r>
      <w:r w:rsidR="00E90923">
        <w:rPr>
          <w:sz w:val="28"/>
          <w:szCs w:val="28"/>
        </w:rPr>
        <w:t>е</w:t>
      </w:r>
      <w:r w:rsidR="00F330CC" w:rsidRPr="00F330CC">
        <w:rPr>
          <w:sz w:val="28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</w:t>
      </w:r>
      <w:r w:rsidR="000136D2">
        <w:rPr>
          <w:sz w:val="28"/>
          <w:szCs w:val="28"/>
        </w:rPr>
        <w:t>,</w:t>
      </w:r>
      <w:r w:rsidR="000136D2" w:rsidRPr="000136D2">
        <w:t xml:space="preserve"> </w:t>
      </w:r>
      <w:r w:rsidR="000136D2" w:rsidRPr="000136D2">
        <w:rPr>
          <w:sz w:val="28"/>
          <w:szCs w:val="28"/>
        </w:rPr>
        <w:t>утвержденное  решением Собрания депутатов № 33 от 24.05.2022 г.</w:t>
      </w:r>
      <w:r w:rsidR="00F330CC" w:rsidRPr="00F330CC">
        <w:rPr>
          <w:sz w:val="28"/>
          <w:szCs w:val="28"/>
        </w:rPr>
        <w:t xml:space="preserve">»   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14:paraId="2EA25009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</w:t>
      </w:r>
      <w:proofErr w:type="gramStart"/>
      <w:r w:rsidRPr="00A814B9">
        <w:rPr>
          <w:sz w:val="28"/>
          <w:szCs w:val="28"/>
        </w:rPr>
        <w:t>осуществление  финансово</w:t>
      </w:r>
      <w:proofErr w:type="gramEnd"/>
      <w:r w:rsidRPr="00A814B9">
        <w:rPr>
          <w:sz w:val="28"/>
          <w:szCs w:val="28"/>
        </w:rPr>
        <w:t xml:space="preserve">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23E52AFC" w14:textId="76EAFFF1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920DF0" w:rsidRPr="00920DF0">
        <w:rPr>
          <w:sz w:val="28"/>
          <w:szCs w:val="28"/>
        </w:rPr>
        <w:t>«О</w:t>
      </w:r>
      <w:r w:rsidR="00E90923">
        <w:rPr>
          <w:sz w:val="28"/>
          <w:szCs w:val="28"/>
        </w:rPr>
        <w:t xml:space="preserve"> внесении изменений </w:t>
      </w:r>
      <w:proofErr w:type="gramStart"/>
      <w:r w:rsidR="00E90923">
        <w:rPr>
          <w:sz w:val="28"/>
          <w:szCs w:val="28"/>
        </w:rPr>
        <w:t xml:space="preserve">в </w:t>
      </w:r>
      <w:r w:rsidR="00920DF0" w:rsidRPr="00920DF0">
        <w:rPr>
          <w:sz w:val="28"/>
          <w:szCs w:val="28"/>
        </w:rPr>
        <w:t xml:space="preserve"> Положени</w:t>
      </w:r>
      <w:r w:rsidR="00E90923">
        <w:rPr>
          <w:sz w:val="28"/>
          <w:szCs w:val="28"/>
        </w:rPr>
        <w:t>е</w:t>
      </w:r>
      <w:proofErr w:type="gramEnd"/>
      <w:r w:rsidR="00920DF0" w:rsidRPr="00920DF0">
        <w:rPr>
          <w:sz w:val="28"/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  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29AEC47D" w14:textId="089ADBFC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0136D2">
        <w:rPr>
          <w:szCs w:val="28"/>
        </w:rPr>
        <w:t>13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0136D2">
        <w:rPr>
          <w:szCs w:val="28"/>
        </w:rPr>
        <w:t>18</w:t>
      </w:r>
      <w:r w:rsidR="00573466" w:rsidRPr="00573466">
        <w:rPr>
          <w:szCs w:val="28"/>
        </w:rPr>
        <w:t xml:space="preserve">» </w:t>
      </w:r>
      <w:proofErr w:type="gramStart"/>
      <w:r w:rsidR="000136D2">
        <w:rPr>
          <w:szCs w:val="28"/>
        </w:rPr>
        <w:t>декаб</w:t>
      </w:r>
      <w:r w:rsidR="00E90923">
        <w:rPr>
          <w:szCs w:val="28"/>
        </w:rPr>
        <w:t xml:space="preserve">ря </w:t>
      </w:r>
      <w:r w:rsidRPr="00573466">
        <w:rPr>
          <w:szCs w:val="28"/>
        </w:rPr>
        <w:t xml:space="preserve"> 202</w:t>
      </w:r>
      <w:r w:rsidR="00E90923">
        <w:rPr>
          <w:szCs w:val="28"/>
        </w:rPr>
        <w:t>3</w:t>
      </w:r>
      <w:proofErr w:type="gramEnd"/>
      <w:r w:rsidRPr="00573466">
        <w:rPr>
          <w:szCs w:val="28"/>
        </w:rPr>
        <w:t xml:space="preserve"> года.</w:t>
      </w:r>
    </w:p>
    <w:p w14:paraId="30B4B911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202C89DC" w14:textId="77777777" w:rsidR="00A9775D" w:rsidRPr="00573466" w:rsidRDefault="00573466">
      <w:pPr>
        <w:pStyle w:val="ad"/>
      </w:pPr>
      <w:proofErr w:type="gramStart"/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</w:t>
      </w:r>
      <w:proofErr w:type="gramEnd"/>
      <w:r w:rsidR="00C5692B" w:rsidRPr="00573466">
        <w:rPr>
          <w:szCs w:val="28"/>
        </w:rPr>
        <w:t xml:space="preserve"> – </w:t>
      </w:r>
      <w:r w:rsidRPr="00573466">
        <w:rPr>
          <w:szCs w:val="28"/>
        </w:rPr>
        <w:t>Киржацкая О.А.</w:t>
      </w:r>
    </w:p>
    <w:p w14:paraId="4EE0CB60" w14:textId="77777777" w:rsidR="000136D2" w:rsidRDefault="000136D2">
      <w:pPr>
        <w:pStyle w:val="ad"/>
        <w:rPr>
          <w:b/>
          <w:szCs w:val="28"/>
        </w:rPr>
      </w:pPr>
    </w:p>
    <w:p w14:paraId="67B177BD" w14:textId="298E3054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14:paraId="181FBAD9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>Экспертиза данного проекта Решения проведена на соответствие следующим нормативно-правовым актам:</w:t>
      </w:r>
    </w:p>
    <w:p w14:paraId="144FCD3C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>-Бюджетный Кодек Российской Федерации (далее –БК РФ);</w:t>
      </w:r>
    </w:p>
    <w:p w14:paraId="54812554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>-Трудовой кодекс Российской Федерации (далее – ТК РФ);</w:t>
      </w:r>
    </w:p>
    <w:p w14:paraId="7981D9A2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 xml:space="preserve">-Федеральный закон от 6 октября 2003 года № 131 ФЗ «Об общих принципах организации местного самоуправления в Российской Федерации»;      </w:t>
      </w:r>
    </w:p>
    <w:p w14:paraId="05871F0E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>-Федеральный закон от 25.12.2008 №273-ФЗ «О противодействии коррупции»;</w:t>
      </w:r>
    </w:p>
    <w:p w14:paraId="2BBF11A9" w14:textId="77777777" w:rsidR="000136D2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>- Устав Варненского муниципального района.</w:t>
      </w:r>
      <w:r w:rsidRPr="00CF5244">
        <w:rPr>
          <w:szCs w:val="28"/>
        </w:rPr>
        <w:tab/>
      </w:r>
    </w:p>
    <w:p w14:paraId="5C15555D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 xml:space="preserve">      В соответствии с частями 1 и 2 статьи 53 Федерального закона от 06.10.2003 № 131-ФЗ "Об общих принципах организации местного самоуправления в Российской Федерации" расходы местных бюджетов</w:t>
      </w:r>
    </w:p>
    <w:p w14:paraId="3978A9E0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 xml:space="preserve">осуществляются в соответствии с Бюджетным Кодексом Российской Федерации.  </w:t>
      </w:r>
    </w:p>
    <w:p w14:paraId="6519CF17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 xml:space="preserve">Согласно пункту 4 статьи 86 Бюджетного Кодекса </w:t>
      </w:r>
      <w:proofErr w:type="gramStart"/>
      <w:r w:rsidRPr="00CF5244">
        <w:rPr>
          <w:szCs w:val="28"/>
        </w:rPr>
        <w:t>РФ  органы</w:t>
      </w:r>
      <w:proofErr w:type="gramEnd"/>
      <w:r w:rsidRPr="00CF5244">
        <w:rPr>
          <w:szCs w:val="28"/>
        </w:rPr>
        <w:t xml:space="preserve"> местного самоуправления самостоятельно определяют размеры и условия оплаты </w:t>
      </w:r>
      <w:r w:rsidRPr="006576BF">
        <w:rPr>
          <w:szCs w:val="28"/>
        </w:rPr>
        <w:t>работников муниципальных учреждений</w:t>
      </w:r>
      <w:r w:rsidRPr="00CF5244">
        <w:rPr>
          <w:szCs w:val="28"/>
        </w:rPr>
        <w:t>.</w:t>
      </w:r>
    </w:p>
    <w:p w14:paraId="2A2A8198" w14:textId="77777777" w:rsidR="000136D2" w:rsidRPr="00CF5244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 xml:space="preserve">В соответствии со статьей 18 Устава Варненского муниципального района определение размеров и условий оплаты труда работников органов местного </w:t>
      </w:r>
      <w:proofErr w:type="gramStart"/>
      <w:r w:rsidRPr="00CF5244">
        <w:rPr>
          <w:szCs w:val="28"/>
        </w:rPr>
        <w:lastRenderedPageBreak/>
        <w:t>самоуправления  входят</w:t>
      </w:r>
      <w:proofErr w:type="gramEnd"/>
      <w:r w:rsidRPr="00CF5244">
        <w:rPr>
          <w:szCs w:val="28"/>
        </w:rPr>
        <w:t xml:space="preserve"> в компетенцию Собрания депутатов Варненского муниципального района.</w:t>
      </w:r>
    </w:p>
    <w:p w14:paraId="3BBA6EB3" w14:textId="494B4B63" w:rsidR="000136D2" w:rsidRPr="00C13FD3" w:rsidRDefault="000136D2" w:rsidP="000136D2">
      <w:pPr>
        <w:pStyle w:val="ad"/>
        <w:rPr>
          <w:szCs w:val="28"/>
        </w:rPr>
      </w:pPr>
      <w:r w:rsidRPr="00CF5244">
        <w:rPr>
          <w:szCs w:val="28"/>
        </w:rPr>
        <w:t xml:space="preserve">Представленным к рассмотрению Проектом Решения предлагается </w:t>
      </w:r>
      <w:r w:rsidRPr="0040443B">
        <w:rPr>
          <w:b/>
          <w:bCs/>
          <w:szCs w:val="28"/>
        </w:rPr>
        <w:t>принять в новой редакции Приложение №1</w:t>
      </w:r>
      <w:r w:rsidRPr="0040443B">
        <w:t xml:space="preserve"> «</w:t>
      </w:r>
      <w:r w:rsidRPr="000136D2">
        <w:t>Профессиональные квалификационные группы и размеры должностных окладов общеотраслевых профессий рабочих органов местного самоуправления  Варненского муниципального района</w:t>
      </w:r>
      <w:r w:rsidRPr="0040443B">
        <w:rPr>
          <w:szCs w:val="28"/>
        </w:rPr>
        <w:t>»</w:t>
      </w:r>
      <w:r>
        <w:rPr>
          <w:szCs w:val="28"/>
        </w:rPr>
        <w:t xml:space="preserve"> к </w:t>
      </w:r>
      <w:r w:rsidRPr="00CF5244">
        <w:rPr>
          <w:szCs w:val="28"/>
        </w:rPr>
        <w:t>Положени</w:t>
      </w:r>
      <w:r>
        <w:rPr>
          <w:szCs w:val="28"/>
        </w:rPr>
        <w:t>ю</w:t>
      </w:r>
      <w:r w:rsidRPr="00CF5244">
        <w:rPr>
          <w:szCs w:val="28"/>
        </w:rPr>
        <w:t xml:space="preserve"> </w:t>
      </w:r>
      <w:r w:rsidRPr="000136D2">
        <w:rPr>
          <w:szCs w:val="28"/>
        </w:rPr>
        <w:t>об оплате труда работников, занятых обслуживанием органов местного самоуправления Варненского муниципального района, утвержденно</w:t>
      </w:r>
      <w:r>
        <w:rPr>
          <w:szCs w:val="28"/>
        </w:rPr>
        <w:t>му</w:t>
      </w:r>
      <w:r w:rsidRPr="000136D2">
        <w:rPr>
          <w:szCs w:val="28"/>
        </w:rPr>
        <w:t xml:space="preserve">  решением Собрания депутатов № 33 от 24.05.2022 г.</w:t>
      </w:r>
      <w:r>
        <w:rPr>
          <w:szCs w:val="28"/>
        </w:rPr>
        <w:t xml:space="preserve"> </w:t>
      </w:r>
      <w:r w:rsidRPr="00CF5244">
        <w:rPr>
          <w:szCs w:val="28"/>
        </w:rPr>
        <w:t>(далее-Положение), согласно которым с 01.01.2024года размеры должностных окладов увеличиваются (индексируются) в 1,12 раза на основании Распоряжения Правительства Челябинской области от  05.12.2023г. №1157-рп «Об увеличении окладов (должностных окладов, ставок заработной платы) работников областных государственных учреждений»:</w:t>
      </w:r>
      <w:r>
        <w:rPr>
          <w:szCs w:val="28"/>
        </w:rPr>
        <w:t xml:space="preserve"> </w:t>
      </w:r>
    </w:p>
    <w:p w14:paraId="39F6595A" w14:textId="77777777" w:rsidR="000136D2" w:rsidRPr="00D83311" w:rsidRDefault="000136D2" w:rsidP="000136D2">
      <w:pPr>
        <w:pStyle w:val="17"/>
        <w:shd w:val="clear" w:color="auto" w:fill="auto"/>
        <w:spacing w:line="240" w:lineRule="auto"/>
        <w:ind w:left="799" w:right="540"/>
        <w:jc w:val="center"/>
        <w:rPr>
          <w:b/>
        </w:rPr>
      </w:pPr>
      <w:r w:rsidRPr="00D83311"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D83311">
        <w:rPr>
          <w:b/>
        </w:rPr>
        <w:t>самоуправления  Варненского</w:t>
      </w:r>
      <w:proofErr w:type="gramEnd"/>
      <w:r w:rsidRPr="00D83311">
        <w:rPr>
          <w:b/>
        </w:rPr>
        <w:t xml:space="preserve"> муниципального района</w:t>
      </w:r>
    </w:p>
    <w:p w14:paraId="3ACEA0F8" w14:textId="77777777" w:rsidR="000136D2" w:rsidRPr="00D0568B" w:rsidRDefault="000136D2" w:rsidP="000136D2">
      <w:pPr>
        <w:pStyle w:val="17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 w:rsidRPr="00D0568B"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10" w:anchor="/document/193507/entry/0" w:history="1">
        <w:r w:rsidRPr="00D0568B">
          <w:rPr>
            <w:rStyle w:val="afc"/>
            <w:sz w:val="24"/>
            <w:szCs w:val="24"/>
          </w:rPr>
          <w:t>приказом</w:t>
        </w:r>
      </w:hyperlink>
      <w:r w:rsidRPr="00D0568B"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14:paraId="63FD0A77" w14:textId="3E2963F1" w:rsidR="009D5551" w:rsidRDefault="000136D2" w:rsidP="006F753C">
      <w:pPr>
        <w:pStyle w:val="17"/>
        <w:shd w:val="clear" w:color="auto" w:fill="auto"/>
        <w:spacing w:line="240" w:lineRule="auto"/>
        <w:ind w:right="260"/>
        <w:jc w:val="left"/>
        <w:rPr>
          <w:sz w:val="22"/>
          <w:szCs w:val="22"/>
        </w:rPr>
      </w:pPr>
      <w:r w:rsidRPr="00B746F1"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386"/>
        <w:gridCol w:w="1276"/>
        <w:gridCol w:w="1134"/>
      </w:tblGrid>
      <w:tr w:rsidR="006F753C" w:rsidRPr="00B61A8E" w14:paraId="27AC77B9" w14:textId="77777777" w:rsidTr="009D5551">
        <w:trPr>
          <w:trHeight w:val="1410"/>
        </w:trPr>
        <w:tc>
          <w:tcPr>
            <w:tcW w:w="719" w:type="dxa"/>
            <w:shd w:val="clear" w:color="auto" w:fill="FFFFFF"/>
          </w:tcPr>
          <w:p w14:paraId="69C82838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ind w:right="460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14:paraId="3EBBCAAE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Номер</w:t>
            </w:r>
          </w:p>
          <w:p w14:paraId="455B42FD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квалификацион</w:t>
            </w:r>
          </w:p>
          <w:p w14:paraId="5925AC37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ного уровня</w:t>
            </w:r>
          </w:p>
        </w:tc>
        <w:tc>
          <w:tcPr>
            <w:tcW w:w="5386" w:type="dxa"/>
            <w:shd w:val="clear" w:color="auto" w:fill="FFFFFF"/>
          </w:tcPr>
          <w:p w14:paraId="154C9EB0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ind w:left="1400"/>
              <w:jc w:val="left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Наименование профессий</w:t>
            </w:r>
          </w:p>
        </w:tc>
        <w:tc>
          <w:tcPr>
            <w:tcW w:w="1276" w:type="dxa"/>
            <w:shd w:val="clear" w:color="auto" w:fill="FFFFFF"/>
          </w:tcPr>
          <w:p w14:paraId="37707E36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ind w:left="132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Размер оклада (рублей)</w:t>
            </w:r>
          </w:p>
          <w:p w14:paraId="71A6A0E6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ind w:left="132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0779C1B" w14:textId="77777777" w:rsidR="006F753C" w:rsidRPr="009D5551" w:rsidRDefault="006F753C" w:rsidP="006F753C">
            <w:pPr>
              <w:pStyle w:val="17"/>
              <w:framePr w:wrap="notBeside" w:vAnchor="text" w:hAnchor="page" w:x="1704" w:y="291"/>
              <w:shd w:val="clear" w:color="auto" w:fill="auto"/>
              <w:spacing w:line="240" w:lineRule="auto"/>
              <w:ind w:left="132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Размер ежемесячного денежного поощрения (должностных окладов в месяц</w:t>
            </w:r>
          </w:p>
        </w:tc>
      </w:tr>
    </w:tbl>
    <w:p w14:paraId="54EBE7A5" w14:textId="77777777" w:rsidR="009D5551" w:rsidRDefault="009D5551" w:rsidP="000136D2">
      <w:pPr>
        <w:pStyle w:val="17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386"/>
        <w:gridCol w:w="1276"/>
        <w:gridCol w:w="1134"/>
      </w:tblGrid>
      <w:tr w:rsidR="009D5551" w:rsidRPr="00B61A8E" w14:paraId="3FDCA47C" w14:textId="77777777" w:rsidTr="006F753C">
        <w:trPr>
          <w:trHeight w:val="4258"/>
        </w:trPr>
        <w:tc>
          <w:tcPr>
            <w:tcW w:w="719" w:type="dxa"/>
            <w:shd w:val="clear" w:color="auto" w:fill="FFFFFF"/>
          </w:tcPr>
          <w:p w14:paraId="71009B58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14:paraId="3F547235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1-й квалификационный</w:t>
            </w:r>
          </w:p>
          <w:p w14:paraId="25AE432E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5386" w:type="dxa"/>
            <w:shd w:val="clear" w:color="auto" w:fill="FFFFFF"/>
          </w:tcPr>
          <w:p w14:paraId="29541314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рабочих; горничная; грузчик; кладовщик; кухонный рабочий; машинист по стирке и ремонту спецодежды;  курьер; подсобный рабочий,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14:paraId="196CB82A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1-го квалификационного разряда</w:t>
            </w:r>
          </w:p>
          <w:p w14:paraId="7AE1EB3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 xml:space="preserve">      2-го</w:t>
            </w:r>
            <w:r w:rsidRPr="009D5551">
              <w:rPr>
                <w:rFonts w:ascii="Times New Roman" w:hAnsi="Times New Roman"/>
                <w:sz w:val="16"/>
                <w:szCs w:val="16"/>
              </w:rPr>
              <w:tab/>
              <w:t>квалификационного разряда</w:t>
            </w:r>
          </w:p>
          <w:p w14:paraId="480878AA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 xml:space="preserve">      3-го</w:t>
            </w:r>
            <w:r w:rsidRPr="009D5551">
              <w:rPr>
                <w:rFonts w:ascii="Times New Roman" w:hAnsi="Times New Roman"/>
                <w:sz w:val="16"/>
                <w:szCs w:val="16"/>
              </w:rPr>
              <w:tab/>
              <w:t>квалификационного разряда</w:t>
            </w:r>
          </w:p>
        </w:tc>
        <w:tc>
          <w:tcPr>
            <w:tcW w:w="1276" w:type="dxa"/>
            <w:shd w:val="clear" w:color="auto" w:fill="FFFFFF"/>
          </w:tcPr>
          <w:p w14:paraId="0809DEB7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7DB1B47F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256657D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62437AC9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51CA6203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5C1EE3A1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280F8FD3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780D608C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5B19510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754541F7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 xml:space="preserve">   3944</w:t>
            </w:r>
          </w:p>
          <w:p w14:paraId="7D00A02E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 xml:space="preserve">   4355</w:t>
            </w:r>
          </w:p>
          <w:p w14:paraId="1C0E03DE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 xml:space="preserve">   4829</w:t>
            </w:r>
          </w:p>
        </w:tc>
        <w:tc>
          <w:tcPr>
            <w:tcW w:w="1134" w:type="dxa"/>
            <w:shd w:val="clear" w:color="auto" w:fill="FFFFFF"/>
          </w:tcPr>
          <w:p w14:paraId="60B7189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6B36400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1B422B3A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548100D9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740A682F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4E4BCDBB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4D20661C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6EFA1E94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0C740EE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4A1DB3F1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14:paraId="708D0A13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1,3</w:t>
            </w:r>
          </w:p>
          <w:p w14:paraId="6DC87FD3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9D5551" w:rsidRPr="00B61A8E" w14:paraId="3A34C1C8" w14:textId="77777777" w:rsidTr="006F753C">
        <w:trPr>
          <w:trHeight w:val="572"/>
        </w:trPr>
        <w:tc>
          <w:tcPr>
            <w:tcW w:w="719" w:type="dxa"/>
            <w:shd w:val="clear" w:color="auto" w:fill="FFFFFF"/>
          </w:tcPr>
          <w:p w14:paraId="0E9EF301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18" w:type="dxa"/>
            <w:shd w:val="clear" w:color="auto" w:fill="FFFFFF"/>
          </w:tcPr>
          <w:p w14:paraId="02DD2B8F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2-й квалификационный уровень</w:t>
            </w:r>
          </w:p>
        </w:tc>
        <w:tc>
          <w:tcPr>
            <w:tcW w:w="5386" w:type="dxa"/>
            <w:shd w:val="clear" w:color="auto" w:fill="FFFFFF"/>
          </w:tcPr>
          <w:p w14:paraId="79DCB748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276" w:type="dxa"/>
            <w:shd w:val="clear" w:color="auto" w:fill="FFFFFF"/>
          </w:tcPr>
          <w:p w14:paraId="2370370D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22FCBBE0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54C04529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</w:p>
          <w:p w14:paraId="6F2A05FE" w14:textId="77777777" w:rsidR="009D5551" w:rsidRPr="009D5551" w:rsidRDefault="009D5551" w:rsidP="009D5551">
            <w:pPr>
              <w:pStyle w:val="af4"/>
              <w:rPr>
                <w:rFonts w:ascii="Times New Roman" w:hAnsi="Times New Roman"/>
                <w:sz w:val="16"/>
                <w:szCs w:val="16"/>
              </w:rPr>
            </w:pPr>
            <w:r w:rsidRPr="009D5551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</w:tbl>
    <w:p w14:paraId="14FAEDB3" w14:textId="77777777" w:rsidR="009D5551" w:rsidRPr="00810CB2" w:rsidRDefault="009D5551" w:rsidP="009D5551">
      <w:pPr>
        <w:pStyle w:val="af6"/>
        <w:rPr>
          <w:sz w:val="2"/>
          <w:szCs w:val="2"/>
        </w:rPr>
      </w:pPr>
    </w:p>
    <w:p w14:paraId="797DAFE9" w14:textId="77777777" w:rsidR="009D5551" w:rsidRDefault="009D5551" w:rsidP="009D5551">
      <w:pPr>
        <w:rPr>
          <w:sz w:val="2"/>
          <w:szCs w:val="2"/>
        </w:rPr>
      </w:pPr>
    </w:p>
    <w:p w14:paraId="3DA94955" w14:textId="77777777" w:rsidR="000136D2" w:rsidRPr="009D5551" w:rsidRDefault="000136D2" w:rsidP="000136D2">
      <w:pPr>
        <w:rPr>
          <w:sz w:val="18"/>
          <w:szCs w:val="18"/>
        </w:rPr>
      </w:pPr>
      <w:r w:rsidRPr="009D5551">
        <w:rPr>
          <w:sz w:val="18"/>
          <w:szCs w:val="18"/>
        </w:rPr>
        <w:t>2. Профессиональная квалификационная группа "Общеотраслевые профессии рабочих второго уровня":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244"/>
        <w:gridCol w:w="1134"/>
        <w:gridCol w:w="1418"/>
      </w:tblGrid>
      <w:tr w:rsidR="000136D2" w:rsidRPr="009D5551" w14:paraId="43E9952C" w14:textId="77777777" w:rsidTr="006F753C">
        <w:trPr>
          <w:trHeight w:val="2696"/>
        </w:trPr>
        <w:tc>
          <w:tcPr>
            <w:tcW w:w="709" w:type="dxa"/>
          </w:tcPr>
          <w:p w14:paraId="226F24C9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1CE303DF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1-й квалификационный</w:t>
            </w:r>
          </w:p>
          <w:p w14:paraId="4C18351D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 xml:space="preserve"> уровень</w:t>
            </w:r>
          </w:p>
        </w:tc>
        <w:tc>
          <w:tcPr>
            <w:tcW w:w="5244" w:type="dxa"/>
          </w:tcPr>
          <w:p w14:paraId="57BA6EBA" w14:textId="77777777" w:rsidR="000136D2" w:rsidRPr="009D5551" w:rsidRDefault="000136D2" w:rsidP="001B5CD6">
            <w:pPr>
              <w:pStyle w:val="1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 xml:space="preserve">Наименования профессий рабочих, по которым предусмотрено </w:t>
            </w:r>
            <w:proofErr w:type="gramStart"/>
            <w:r w:rsidRPr="009D5551">
              <w:rPr>
                <w:sz w:val="18"/>
                <w:szCs w:val="18"/>
              </w:rPr>
              <w:t>присвоение  4</w:t>
            </w:r>
            <w:proofErr w:type="gramEnd"/>
            <w:r w:rsidRPr="009D5551">
              <w:rPr>
                <w:sz w:val="18"/>
                <w:szCs w:val="18"/>
              </w:rPr>
              <w:t xml:space="preserve">, и 5 квалификационных разрядов в соответствии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оператор электронно-вычислительных и вычислительных машин; </w:t>
            </w:r>
          </w:p>
          <w:p w14:paraId="2636C391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4-го</w:t>
            </w:r>
            <w:r w:rsidRPr="009D5551">
              <w:rPr>
                <w:sz w:val="18"/>
                <w:szCs w:val="18"/>
              </w:rPr>
              <w:tab/>
              <w:t>квалификационного разряда</w:t>
            </w:r>
          </w:p>
          <w:p w14:paraId="1DF95E08" w14:textId="77777777" w:rsidR="000136D2" w:rsidRPr="009D5551" w:rsidRDefault="000136D2" w:rsidP="001B5CD6">
            <w:pPr>
              <w:pStyle w:val="17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5- го квалификационного разряда</w:t>
            </w:r>
          </w:p>
          <w:p w14:paraId="02990FE8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3F732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442F10AF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5C9FDA0C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7B7CDB58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7FF7A8C4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5B12535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6913752F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2A838AB4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430779B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10D4A7F0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493B68D8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5292</w:t>
            </w:r>
          </w:p>
          <w:p w14:paraId="07320B5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5743</w:t>
            </w:r>
          </w:p>
        </w:tc>
        <w:tc>
          <w:tcPr>
            <w:tcW w:w="1418" w:type="dxa"/>
          </w:tcPr>
          <w:p w14:paraId="25E9355D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7EB0EBD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645402F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06020384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164D8D4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3831008F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4AEF30C9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552F69C2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16F9100B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6BE9444B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1532306C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1,3</w:t>
            </w:r>
          </w:p>
          <w:p w14:paraId="41786C90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1,3</w:t>
            </w:r>
          </w:p>
        </w:tc>
      </w:tr>
      <w:tr w:rsidR="000136D2" w:rsidRPr="009D5551" w14:paraId="3EE7D13E" w14:textId="77777777" w:rsidTr="006F753C">
        <w:tc>
          <w:tcPr>
            <w:tcW w:w="709" w:type="dxa"/>
          </w:tcPr>
          <w:p w14:paraId="730C900C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14:paraId="43FF1F1C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2-й квалификационный уровень</w:t>
            </w:r>
          </w:p>
        </w:tc>
        <w:tc>
          <w:tcPr>
            <w:tcW w:w="5244" w:type="dxa"/>
          </w:tcPr>
          <w:p w14:paraId="2D594DAA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56053A17" w14:textId="77777777" w:rsidR="000136D2" w:rsidRPr="009D5551" w:rsidRDefault="000136D2" w:rsidP="001B5CD6">
            <w:pPr>
              <w:pStyle w:val="1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Наименования профессий рабочих, по которым предусмотрено присвоение 6 квалификационного разряда в соответствии с </w:t>
            </w:r>
            <w:hyperlink r:id="rId11" w:history="1">
              <w:r w:rsidRPr="009D5551">
                <w:rPr>
                  <w:rStyle w:val="afc"/>
                  <w:sz w:val="18"/>
                  <w:szCs w:val="18"/>
                </w:rPr>
                <w:t>Единым тарифно-квалификационным справочником</w:t>
              </w:r>
            </w:hyperlink>
            <w:r w:rsidRPr="009D5551">
              <w:rPr>
                <w:sz w:val="18"/>
                <w:szCs w:val="18"/>
              </w:rPr>
              <w:t xml:space="preserve"> работ и профессий рабочих </w:t>
            </w:r>
          </w:p>
          <w:p w14:paraId="21925B3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17B0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4798E081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4EE99A77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72D7ACC1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570B6D09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6C62D519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26961054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6377</w:t>
            </w:r>
          </w:p>
        </w:tc>
        <w:tc>
          <w:tcPr>
            <w:tcW w:w="1418" w:type="dxa"/>
          </w:tcPr>
          <w:p w14:paraId="65FD1DE3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3A707039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068DFD9F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1047781C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20D77841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052D244B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</w:p>
          <w:p w14:paraId="2FD5FA15" w14:textId="77777777" w:rsidR="000136D2" w:rsidRPr="009D5551" w:rsidRDefault="000136D2" w:rsidP="001B5CD6">
            <w:pPr>
              <w:pStyle w:val="17"/>
              <w:shd w:val="clear" w:color="auto" w:fill="auto"/>
              <w:spacing w:line="240" w:lineRule="auto"/>
              <w:ind w:left="70" w:right="87"/>
              <w:rPr>
                <w:sz w:val="18"/>
                <w:szCs w:val="18"/>
              </w:rPr>
            </w:pPr>
            <w:r w:rsidRPr="009D5551">
              <w:rPr>
                <w:sz w:val="18"/>
                <w:szCs w:val="18"/>
              </w:rPr>
              <w:t>1,3</w:t>
            </w:r>
          </w:p>
        </w:tc>
      </w:tr>
    </w:tbl>
    <w:p w14:paraId="6041E97A" w14:textId="7F216B0B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 xml:space="preserve">Принятие данного нормативного акта с </w:t>
      </w:r>
      <w:proofErr w:type="gramStart"/>
      <w:r w:rsidRPr="000136D2">
        <w:rPr>
          <w:sz w:val="28"/>
          <w:szCs w:val="28"/>
        </w:rPr>
        <w:t>увеличением  размеров</w:t>
      </w:r>
      <w:proofErr w:type="gramEnd"/>
      <w:r w:rsidRPr="000136D2">
        <w:rPr>
          <w:sz w:val="28"/>
          <w:szCs w:val="28"/>
        </w:rPr>
        <w:t xml:space="preserve">  должностных окладов обеспечивает повышение уровня реального содержания заработной платы работников и обусловлено требованиями статьи 134 Трудового Кодекса РФ,  и исполняет требование пункта </w:t>
      </w:r>
      <w:r w:rsidRPr="000136D2">
        <w:rPr>
          <w:sz w:val="28"/>
          <w:szCs w:val="28"/>
        </w:rPr>
        <w:t>31</w:t>
      </w:r>
      <w:r w:rsidRPr="000136D2">
        <w:rPr>
          <w:sz w:val="28"/>
          <w:szCs w:val="28"/>
        </w:rPr>
        <w:t xml:space="preserve"> Положения. </w:t>
      </w:r>
    </w:p>
    <w:p w14:paraId="5BA6DCAA" w14:textId="77777777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>Экспертизой установлено, что Проект Решения отвечает следующим требованиям:</w:t>
      </w:r>
    </w:p>
    <w:p w14:paraId="2B6C3C74" w14:textId="77777777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>- текст проекта Решения изложен кратко, четко и логически последовательно, а используемые в нем термины исключают двоякое толкование;</w:t>
      </w:r>
    </w:p>
    <w:p w14:paraId="7257E7AF" w14:textId="77777777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 xml:space="preserve">- в проекте Решения указано полное </w:t>
      </w:r>
      <w:proofErr w:type="gramStart"/>
      <w:r w:rsidRPr="000136D2">
        <w:rPr>
          <w:sz w:val="28"/>
          <w:szCs w:val="28"/>
        </w:rPr>
        <w:t>название  нормативно</w:t>
      </w:r>
      <w:proofErr w:type="gramEnd"/>
      <w:r w:rsidRPr="000136D2">
        <w:rPr>
          <w:sz w:val="28"/>
          <w:szCs w:val="28"/>
        </w:rPr>
        <w:t>-правового акта, в который вносятся изменения (Положение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района, утвержденное решением Собрания депутатов № 34 от 24.05.2022 г.);</w:t>
      </w:r>
    </w:p>
    <w:p w14:paraId="31601199" w14:textId="77777777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 xml:space="preserve">- проектом Решения предусмотрена дата, </w:t>
      </w:r>
      <w:proofErr w:type="gramStart"/>
      <w:r w:rsidRPr="000136D2">
        <w:rPr>
          <w:sz w:val="28"/>
          <w:szCs w:val="28"/>
        </w:rPr>
        <w:t>с  которой</w:t>
      </w:r>
      <w:proofErr w:type="gramEnd"/>
      <w:r w:rsidRPr="000136D2">
        <w:rPr>
          <w:sz w:val="28"/>
          <w:szCs w:val="28"/>
        </w:rPr>
        <w:t xml:space="preserve"> вступает в силу данное Решение ( с 01.01.2024года);</w:t>
      </w:r>
    </w:p>
    <w:p w14:paraId="4D8FD926" w14:textId="77777777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 xml:space="preserve">-требование </w:t>
      </w:r>
      <w:proofErr w:type="gramStart"/>
      <w:r w:rsidRPr="000136D2">
        <w:rPr>
          <w:sz w:val="28"/>
          <w:szCs w:val="28"/>
        </w:rPr>
        <w:t>об  обнародовании</w:t>
      </w:r>
      <w:proofErr w:type="gramEnd"/>
      <w:r w:rsidRPr="000136D2">
        <w:rPr>
          <w:sz w:val="28"/>
          <w:szCs w:val="28"/>
        </w:rPr>
        <w:t xml:space="preserve"> (официальном опубликовании) (в соответствие Устава Варненского муниципального района и статьи 47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228A53FC" w14:textId="77777777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 xml:space="preserve">         Сравнительный анализ новой редакции Приложения№ 1к Положению показал, что перерасчет арифметических ошибок не имеет.</w:t>
      </w:r>
    </w:p>
    <w:p w14:paraId="2FC4A178" w14:textId="11AC6DD2" w:rsidR="000136D2" w:rsidRPr="000136D2" w:rsidRDefault="000136D2" w:rsidP="000136D2">
      <w:pPr>
        <w:pStyle w:val="17"/>
        <w:ind w:left="70" w:right="87"/>
        <w:rPr>
          <w:sz w:val="28"/>
          <w:szCs w:val="28"/>
        </w:rPr>
      </w:pPr>
      <w:r w:rsidRPr="000136D2">
        <w:rPr>
          <w:sz w:val="28"/>
          <w:szCs w:val="28"/>
        </w:rPr>
        <w:t xml:space="preserve"> Принятие данного нормативного правового акта потребует </w:t>
      </w:r>
      <w:r w:rsidRPr="000136D2">
        <w:rPr>
          <w:b/>
          <w:bCs/>
          <w:sz w:val="28"/>
          <w:szCs w:val="28"/>
        </w:rPr>
        <w:t xml:space="preserve">дополнительных  расходов местного бюджета в сумме </w:t>
      </w:r>
      <w:r w:rsidRPr="000136D2">
        <w:rPr>
          <w:b/>
          <w:bCs/>
          <w:sz w:val="28"/>
          <w:szCs w:val="28"/>
        </w:rPr>
        <w:t>703,4</w:t>
      </w:r>
      <w:r w:rsidRPr="000136D2">
        <w:rPr>
          <w:b/>
          <w:bCs/>
          <w:sz w:val="28"/>
          <w:szCs w:val="28"/>
        </w:rPr>
        <w:t>тыс.рублей</w:t>
      </w:r>
      <w:r w:rsidRPr="000136D2">
        <w:rPr>
          <w:sz w:val="28"/>
          <w:szCs w:val="28"/>
        </w:rPr>
        <w:t xml:space="preserve"> только с момента фактической  индексации оплаты труда в пределах </w:t>
      </w:r>
      <w:r w:rsidRPr="000136D2">
        <w:rPr>
          <w:sz w:val="28"/>
          <w:szCs w:val="28"/>
        </w:rPr>
        <w:lastRenderedPageBreak/>
        <w:t>утвержденного фонда оплаты труда по Распоряжению Администрации Варненского муниципального района на соответствующий год и с учетом требований статьи 83 БК  РФ бюджетные ассигнования на исполнение существующих видов расходных обязательств могут быть осуществлены в текущем финансовом году в пределах утвержденных ассигнований либо 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14:paraId="5C621FF5" w14:textId="51196FDA" w:rsidR="009079A4" w:rsidRPr="000F5C28" w:rsidRDefault="00D41C7F" w:rsidP="009079A4">
      <w:pPr>
        <w:pStyle w:val="ad"/>
      </w:pPr>
      <w:r w:rsidRPr="00E90923">
        <w:rPr>
          <w:color w:val="FF0000"/>
        </w:rPr>
        <w:t xml:space="preserve">         </w:t>
      </w:r>
      <w:r w:rsidR="009079A4" w:rsidRPr="000F5C28">
        <w:t>Проект Решения «О</w:t>
      </w:r>
      <w:r w:rsidR="000F5C28" w:rsidRPr="000F5C28">
        <w:t xml:space="preserve"> внесении изменений в </w:t>
      </w:r>
      <w:r w:rsidR="009079A4" w:rsidRPr="000F5C28">
        <w:t>Положени</w:t>
      </w:r>
      <w:r w:rsidR="000F5C28" w:rsidRPr="000F5C28">
        <w:t>е</w:t>
      </w:r>
      <w:r w:rsidR="009079A4" w:rsidRPr="000F5C28">
        <w:t xml:space="preserve"> об оплате труда работников, занятых обслуживанием органов местного самоуправления Варненского муниципального </w:t>
      </w:r>
      <w:proofErr w:type="gramStart"/>
      <w:r w:rsidR="009079A4" w:rsidRPr="000F5C28">
        <w:t xml:space="preserve">района»   </w:t>
      </w:r>
      <w:proofErr w:type="gramEnd"/>
      <w:r w:rsidR="009079A4" w:rsidRPr="000F5C28">
        <w:t xml:space="preserve"> к заключению прилагается (Приложение№1) .</w:t>
      </w:r>
    </w:p>
    <w:p w14:paraId="3D41B2F2" w14:textId="77777777" w:rsidR="007A738F" w:rsidRPr="000F5C28" w:rsidRDefault="007A738F">
      <w:pPr>
        <w:ind w:firstLine="720"/>
        <w:jc w:val="center"/>
        <w:rPr>
          <w:b/>
          <w:szCs w:val="28"/>
        </w:rPr>
      </w:pPr>
    </w:p>
    <w:p w14:paraId="1C7AB2DA" w14:textId="77777777" w:rsidR="00A9775D" w:rsidRPr="000F5C28" w:rsidRDefault="00C5692B">
      <w:pPr>
        <w:ind w:firstLine="720"/>
        <w:jc w:val="center"/>
        <w:rPr>
          <w:b/>
          <w:szCs w:val="28"/>
        </w:rPr>
      </w:pPr>
      <w:r w:rsidRPr="000F5C28">
        <w:rPr>
          <w:b/>
          <w:szCs w:val="28"/>
        </w:rPr>
        <w:t>Выводы</w:t>
      </w:r>
    </w:p>
    <w:p w14:paraId="0EDF89F1" w14:textId="5CD2C836" w:rsidR="000F5C28" w:rsidRPr="00367566" w:rsidRDefault="00C5692B" w:rsidP="000807B0">
      <w:pPr>
        <w:ind w:firstLine="720"/>
        <w:rPr>
          <w:b/>
          <w:bCs/>
          <w:szCs w:val="28"/>
        </w:rPr>
      </w:pPr>
      <w:r w:rsidRPr="000F5C28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E524E" w:rsidRPr="000F5C28">
        <w:rPr>
          <w:szCs w:val="28"/>
        </w:rPr>
        <w:t>«О</w:t>
      </w:r>
      <w:r w:rsidR="000F5C28" w:rsidRPr="000F5C28">
        <w:rPr>
          <w:szCs w:val="28"/>
        </w:rPr>
        <w:t xml:space="preserve"> внесении изменений в </w:t>
      </w:r>
      <w:r w:rsidR="008E524E" w:rsidRPr="000F5C28">
        <w:rPr>
          <w:szCs w:val="28"/>
        </w:rPr>
        <w:t>Положени</w:t>
      </w:r>
      <w:r w:rsidR="000F5C28" w:rsidRPr="000F5C28">
        <w:rPr>
          <w:szCs w:val="28"/>
        </w:rPr>
        <w:t>е</w:t>
      </w:r>
      <w:r w:rsidR="008E524E" w:rsidRPr="000F5C28">
        <w:rPr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 </w:t>
      </w:r>
      <w:bookmarkStart w:id="2" w:name="__DdeLink__12216_2494904083"/>
      <w:r w:rsidR="000F5C28" w:rsidRPr="000F5C28">
        <w:rPr>
          <w:b/>
          <w:szCs w:val="28"/>
        </w:rPr>
        <w:t>КСП</w:t>
      </w:r>
      <w:r w:rsidR="000F5C28" w:rsidRPr="008C051D">
        <w:rPr>
          <w:b/>
          <w:szCs w:val="28"/>
        </w:rPr>
        <w:t xml:space="preserve"> Варненского района считает</w:t>
      </w:r>
      <w:r w:rsidR="000F5C28" w:rsidRPr="008C051D">
        <w:rPr>
          <w:szCs w:val="28"/>
        </w:rPr>
        <w:t xml:space="preserve"> </w:t>
      </w:r>
      <w:r w:rsidR="000F5C28" w:rsidRPr="008C051D">
        <w:rPr>
          <w:b/>
          <w:bCs/>
          <w:szCs w:val="28"/>
        </w:rPr>
        <w:t>представленную редакцию дополнений</w:t>
      </w:r>
      <w:r w:rsidR="000F5C28" w:rsidRPr="008C051D">
        <w:rPr>
          <w:szCs w:val="28"/>
        </w:rPr>
        <w:t xml:space="preserve"> в </w:t>
      </w:r>
      <w:bookmarkEnd w:id="2"/>
      <w:r w:rsidR="000F5C28">
        <w:rPr>
          <w:szCs w:val="28"/>
        </w:rPr>
        <w:t>«</w:t>
      </w:r>
      <w:r w:rsidR="002166DD" w:rsidRPr="000F5C28">
        <w:rPr>
          <w:szCs w:val="28"/>
        </w:rPr>
        <w:t>Положени</w:t>
      </w:r>
      <w:r w:rsidR="000F5C28" w:rsidRPr="000F5C28">
        <w:rPr>
          <w:szCs w:val="28"/>
        </w:rPr>
        <w:t xml:space="preserve">е </w:t>
      </w:r>
      <w:r w:rsidR="000F5C28" w:rsidRPr="000F5C28">
        <w:t>об оплате труда работников, занятых обслуживанием органов местного самоуправления Варненского муниципального района</w:t>
      </w:r>
      <w:r w:rsidR="000807B0">
        <w:t xml:space="preserve">, </w:t>
      </w:r>
      <w:r w:rsidR="000807B0">
        <w:t>утвержденное решением Собрания депутатов № 33 от 24.05.2022 г.»</w:t>
      </w:r>
      <w:r w:rsidR="000F5C28">
        <w:t xml:space="preserve"> </w:t>
      </w:r>
      <w:r w:rsidR="000F5C28" w:rsidRPr="00367566">
        <w:rPr>
          <w:b/>
          <w:bCs/>
          <w:szCs w:val="28"/>
        </w:rPr>
        <w:t xml:space="preserve">не противоречащей действующему законодательству, нормы и требования изменений в Положение- обоснованными. </w:t>
      </w:r>
    </w:p>
    <w:p w14:paraId="688981CC" w14:textId="77777777" w:rsidR="00A9775D" w:rsidRPr="000F5C28" w:rsidRDefault="00C5692B" w:rsidP="009D5551">
      <w:pPr>
        <w:ind w:firstLine="720"/>
        <w:jc w:val="center"/>
        <w:rPr>
          <w:b/>
          <w:szCs w:val="28"/>
        </w:rPr>
      </w:pPr>
      <w:r w:rsidRPr="000F5C28">
        <w:rPr>
          <w:b/>
          <w:szCs w:val="28"/>
        </w:rPr>
        <w:t>Предложения</w:t>
      </w:r>
    </w:p>
    <w:p w14:paraId="7E455263" w14:textId="2EBB7A16" w:rsidR="00E31999" w:rsidRPr="000F5C28" w:rsidRDefault="00C5692B" w:rsidP="000807B0">
      <w:pPr>
        <w:ind w:firstLine="720"/>
        <w:rPr>
          <w:szCs w:val="28"/>
        </w:rPr>
      </w:pPr>
      <w:r w:rsidRPr="000F5C28">
        <w:rPr>
          <w:szCs w:val="28"/>
        </w:rPr>
        <w:t xml:space="preserve">Проект Решения </w:t>
      </w:r>
      <w:r w:rsidR="000B4020" w:rsidRPr="000F5C28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E31999" w:rsidRPr="000F5C28">
        <w:rPr>
          <w:szCs w:val="28"/>
        </w:rPr>
        <w:t>«О</w:t>
      </w:r>
      <w:r w:rsidR="000F5C28" w:rsidRPr="000F5C28">
        <w:rPr>
          <w:szCs w:val="28"/>
        </w:rPr>
        <w:t xml:space="preserve"> внесении изменений в </w:t>
      </w:r>
      <w:r w:rsidR="00E31999" w:rsidRPr="000F5C28">
        <w:rPr>
          <w:szCs w:val="28"/>
        </w:rPr>
        <w:t>Положени</w:t>
      </w:r>
      <w:r w:rsidR="000F5C28" w:rsidRPr="000F5C28">
        <w:rPr>
          <w:szCs w:val="28"/>
        </w:rPr>
        <w:t>е</w:t>
      </w:r>
      <w:r w:rsidR="00E31999" w:rsidRPr="000F5C28">
        <w:rPr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</w:t>
      </w:r>
      <w:r w:rsidR="000807B0">
        <w:rPr>
          <w:szCs w:val="28"/>
        </w:rPr>
        <w:t>,</w:t>
      </w:r>
      <w:r w:rsidR="000807B0" w:rsidRPr="000807B0">
        <w:t xml:space="preserve"> </w:t>
      </w:r>
      <w:r w:rsidR="000807B0" w:rsidRPr="000807B0">
        <w:rPr>
          <w:szCs w:val="28"/>
        </w:rPr>
        <w:t>утвержденное решением Собрания депутатов № 33 от 24.05.2022 г.»</w:t>
      </w:r>
      <w:r w:rsidR="00E31999" w:rsidRPr="000F5C28">
        <w:rPr>
          <w:szCs w:val="28"/>
        </w:rPr>
        <w:t xml:space="preserve">  </w:t>
      </w:r>
      <w:r w:rsidRPr="000F5C28">
        <w:rPr>
          <w:b/>
          <w:bCs/>
          <w:szCs w:val="28"/>
        </w:rPr>
        <w:t>рекомендован к принятию в установленном порядке в представленной редакции</w:t>
      </w:r>
      <w:r w:rsidR="000F5C28" w:rsidRPr="000F5C28">
        <w:rPr>
          <w:b/>
          <w:bCs/>
          <w:szCs w:val="28"/>
        </w:rPr>
        <w:t>.</w:t>
      </w:r>
      <w:r w:rsidR="000F5C28" w:rsidRPr="000F5C28">
        <w:rPr>
          <w:szCs w:val="28"/>
        </w:rPr>
        <w:t xml:space="preserve"> </w:t>
      </w:r>
      <w:r w:rsidR="00E31999" w:rsidRPr="000F5C28">
        <w:rPr>
          <w:szCs w:val="28"/>
        </w:rPr>
        <w:t xml:space="preserve"> </w:t>
      </w:r>
    </w:p>
    <w:p w14:paraId="447693A7" w14:textId="77777777" w:rsidR="00D325B4" w:rsidRPr="000F5C28" w:rsidRDefault="00D325B4">
      <w:pPr>
        <w:jc w:val="center"/>
        <w:rPr>
          <w:szCs w:val="28"/>
        </w:rPr>
      </w:pPr>
    </w:p>
    <w:p w14:paraId="140B58E5" w14:textId="7EC0F7E7" w:rsidR="00A9775D" w:rsidRPr="000F5C28" w:rsidRDefault="00C5692B">
      <w:pPr>
        <w:jc w:val="center"/>
      </w:pPr>
      <w:r w:rsidRPr="000F5C28">
        <w:rPr>
          <w:szCs w:val="28"/>
        </w:rPr>
        <w:t xml:space="preserve">Заключение составлено на </w:t>
      </w:r>
      <w:r w:rsidR="000807B0">
        <w:rPr>
          <w:szCs w:val="28"/>
        </w:rPr>
        <w:t xml:space="preserve">6 </w:t>
      </w:r>
      <w:r w:rsidRPr="000F5C28">
        <w:rPr>
          <w:szCs w:val="28"/>
        </w:rPr>
        <w:t>страницах в 2 экземплярах.</w:t>
      </w:r>
    </w:p>
    <w:p w14:paraId="125DF9E6" w14:textId="77777777" w:rsidR="005F126C" w:rsidRPr="000F5C28" w:rsidRDefault="005F126C">
      <w:pPr>
        <w:rPr>
          <w:sz w:val="27"/>
          <w:szCs w:val="27"/>
          <w:u w:val="single"/>
        </w:rPr>
      </w:pPr>
      <w:r w:rsidRPr="000F5C28">
        <w:rPr>
          <w:szCs w:val="28"/>
        </w:rPr>
        <w:t xml:space="preserve"> </w:t>
      </w:r>
      <w:r w:rsidRPr="000F5C28">
        <w:rPr>
          <w:sz w:val="27"/>
          <w:szCs w:val="27"/>
          <w:u w:val="single"/>
        </w:rPr>
        <w:t>Приложени</w:t>
      </w:r>
      <w:r w:rsidR="005B1B45" w:rsidRPr="000F5C28">
        <w:rPr>
          <w:sz w:val="27"/>
          <w:szCs w:val="27"/>
          <w:u w:val="single"/>
        </w:rPr>
        <w:t>я</w:t>
      </w:r>
      <w:r w:rsidRPr="000F5C28">
        <w:rPr>
          <w:sz w:val="27"/>
          <w:szCs w:val="27"/>
          <w:u w:val="single"/>
        </w:rPr>
        <w:t>:</w:t>
      </w:r>
    </w:p>
    <w:p w14:paraId="3A48A294" w14:textId="5B235706" w:rsidR="005B1B45" w:rsidRDefault="005F126C">
      <w:pPr>
        <w:rPr>
          <w:szCs w:val="28"/>
        </w:rPr>
      </w:pPr>
      <w:r w:rsidRPr="000F5C28">
        <w:rPr>
          <w:szCs w:val="28"/>
        </w:rPr>
        <w:t>1</w:t>
      </w:r>
      <w:r w:rsidR="005B1B45" w:rsidRPr="000F5C28">
        <w:rPr>
          <w:szCs w:val="28"/>
        </w:rPr>
        <w:t xml:space="preserve">.Проект Решения </w:t>
      </w:r>
      <w:r w:rsidR="00E31999" w:rsidRPr="000F5C28">
        <w:rPr>
          <w:szCs w:val="28"/>
        </w:rPr>
        <w:t>«О</w:t>
      </w:r>
      <w:r w:rsidR="000F5C28" w:rsidRPr="000F5C28">
        <w:rPr>
          <w:szCs w:val="28"/>
        </w:rPr>
        <w:t xml:space="preserve"> внесении изменений в </w:t>
      </w:r>
      <w:r w:rsidR="00E31999" w:rsidRPr="000F5C28">
        <w:rPr>
          <w:szCs w:val="28"/>
        </w:rPr>
        <w:t>Положени</w:t>
      </w:r>
      <w:r w:rsidR="000F5C28" w:rsidRPr="000F5C28">
        <w:rPr>
          <w:szCs w:val="28"/>
        </w:rPr>
        <w:t>е</w:t>
      </w:r>
      <w:r w:rsidR="00E31999" w:rsidRPr="000F5C28">
        <w:rPr>
          <w:szCs w:val="28"/>
        </w:rPr>
        <w:t xml:space="preserve"> об оплате труда работников, занятых обслуживанием органов местного самоуправления Варненского муниципального района» </w:t>
      </w:r>
      <w:r w:rsidR="005B1B45" w:rsidRPr="000F5C28">
        <w:rPr>
          <w:szCs w:val="28"/>
        </w:rPr>
        <w:t xml:space="preserve">на </w:t>
      </w:r>
      <w:r w:rsidR="000807B0">
        <w:rPr>
          <w:szCs w:val="28"/>
        </w:rPr>
        <w:t>3</w:t>
      </w:r>
      <w:r w:rsidR="00DE7267" w:rsidRPr="000F5C28">
        <w:rPr>
          <w:szCs w:val="28"/>
        </w:rPr>
        <w:t>листах</w:t>
      </w:r>
    </w:p>
    <w:p w14:paraId="6A522B6F" w14:textId="04A997BA" w:rsidR="005F126C" w:rsidRPr="000F5C28" w:rsidRDefault="000807B0">
      <w:pPr>
        <w:rPr>
          <w:szCs w:val="28"/>
        </w:rPr>
      </w:pPr>
      <w:r>
        <w:rPr>
          <w:szCs w:val="28"/>
        </w:rPr>
        <w:t>2.</w:t>
      </w:r>
      <w:r w:rsidRPr="000807B0">
        <w:rPr>
          <w:szCs w:val="28"/>
        </w:rPr>
        <w:t>Расчет дополнительных средств при увеличении оплаты труда на 12% по работник</w:t>
      </w:r>
      <w:r>
        <w:rPr>
          <w:szCs w:val="28"/>
        </w:rPr>
        <w:t>ам</w:t>
      </w:r>
      <w:r w:rsidRPr="000807B0">
        <w:rPr>
          <w:szCs w:val="28"/>
        </w:rPr>
        <w:t>, заняты</w:t>
      </w:r>
      <w:r>
        <w:rPr>
          <w:szCs w:val="28"/>
        </w:rPr>
        <w:t>м</w:t>
      </w:r>
      <w:r w:rsidRPr="000807B0">
        <w:rPr>
          <w:szCs w:val="28"/>
        </w:rPr>
        <w:t xml:space="preserve"> обслуживанием </w:t>
      </w:r>
      <w:r>
        <w:rPr>
          <w:szCs w:val="28"/>
        </w:rPr>
        <w:t>ОМСУ</w:t>
      </w:r>
      <w:r w:rsidRPr="000807B0">
        <w:rPr>
          <w:szCs w:val="28"/>
        </w:rPr>
        <w:t xml:space="preserve"> Варненского муниципального района</w:t>
      </w:r>
      <w:r w:rsidRPr="000807B0">
        <w:rPr>
          <w:szCs w:val="28"/>
        </w:rPr>
        <w:t xml:space="preserve"> </w:t>
      </w:r>
      <w:r w:rsidRPr="000807B0">
        <w:rPr>
          <w:szCs w:val="28"/>
        </w:rPr>
        <w:t>на 1-м листе</w:t>
      </w:r>
    </w:p>
    <w:p w14:paraId="6D5942A6" w14:textId="77777777" w:rsidR="005F126C" w:rsidRPr="000F5C28" w:rsidRDefault="005F126C">
      <w:pPr>
        <w:rPr>
          <w:szCs w:val="28"/>
        </w:rPr>
      </w:pPr>
    </w:p>
    <w:p w14:paraId="145EC7C7" w14:textId="77777777" w:rsidR="005F126C" w:rsidRPr="000F5C28" w:rsidRDefault="005F126C">
      <w:pPr>
        <w:rPr>
          <w:sz w:val="27"/>
          <w:szCs w:val="27"/>
        </w:rPr>
      </w:pPr>
    </w:p>
    <w:p w14:paraId="1322DF4F" w14:textId="77777777" w:rsidR="00A9775D" w:rsidRPr="000F5C28" w:rsidRDefault="005530B2">
      <w:pPr>
        <w:rPr>
          <w:szCs w:val="28"/>
        </w:rPr>
      </w:pPr>
      <w:r w:rsidRPr="000F5C28">
        <w:rPr>
          <w:szCs w:val="28"/>
        </w:rPr>
        <w:t xml:space="preserve">Зам.председателя </w:t>
      </w:r>
      <w:r w:rsidR="00C5692B" w:rsidRPr="000F5C28">
        <w:rPr>
          <w:szCs w:val="28"/>
        </w:rPr>
        <w:t xml:space="preserve">                                     </w:t>
      </w:r>
      <w:r w:rsidRPr="000F5C28">
        <w:rPr>
          <w:szCs w:val="28"/>
        </w:rPr>
        <w:t xml:space="preserve">                           </w:t>
      </w:r>
      <w:r w:rsidR="00C5692B" w:rsidRPr="000F5C28">
        <w:rPr>
          <w:szCs w:val="28"/>
        </w:rPr>
        <w:t xml:space="preserve">  </w:t>
      </w:r>
      <w:r w:rsidR="00573466" w:rsidRPr="000F5C28">
        <w:rPr>
          <w:szCs w:val="28"/>
        </w:rPr>
        <w:t>О.А.</w:t>
      </w:r>
      <w:r w:rsidR="00C5692B" w:rsidRPr="000F5C28">
        <w:rPr>
          <w:szCs w:val="28"/>
        </w:rPr>
        <w:t xml:space="preserve"> </w:t>
      </w:r>
      <w:r w:rsidRPr="000F5C28">
        <w:rPr>
          <w:szCs w:val="28"/>
        </w:rPr>
        <w:t xml:space="preserve">Киржацкая </w:t>
      </w:r>
    </w:p>
    <w:sectPr w:rsidR="00A9775D" w:rsidRPr="000F5C28" w:rsidSect="00A9775D">
      <w:headerReference w:type="default" r:id="rId12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50AA" w14:textId="77777777" w:rsidR="000B31A1" w:rsidRDefault="000B31A1" w:rsidP="00A9775D">
      <w:r>
        <w:separator/>
      </w:r>
    </w:p>
  </w:endnote>
  <w:endnote w:type="continuationSeparator" w:id="0">
    <w:p w14:paraId="655B2740" w14:textId="77777777" w:rsidR="000B31A1" w:rsidRDefault="000B31A1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78DA" w14:textId="77777777" w:rsidR="000B31A1" w:rsidRDefault="000B31A1" w:rsidP="00A9775D">
      <w:r>
        <w:separator/>
      </w:r>
    </w:p>
  </w:footnote>
  <w:footnote w:type="continuationSeparator" w:id="0">
    <w:p w14:paraId="377DF52E" w14:textId="77777777" w:rsidR="000B31A1" w:rsidRDefault="000B31A1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1987" w14:textId="77777777" w:rsidR="00A9775D" w:rsidRDefault="00231E7F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E914A3">
      <w:rPr>
        <w:noProof/>
      </w:rPr>
      <w:t>1</w:t>
    </w:r>
    <w:r>
      <w:fldChar w:fldCharType="end"/>
    </w:r>
  </w:p>
  <w:p w14:paraId="5CB1064A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5D"/>
    <w:rsid w:val="000136D2"/>
    <w:rsid w:val="00054A2E"/>
    <w:rsid w:val="000807B0"/>
    <w:rsid w:val="00083901"/>
    <w:rsid w:val="000A0FD1"/>
    <w:rsid w:val="000B31A1"/>
    <w:rsid w:val="000B4020"/>
    <w:rsid w:val="000F5C28"/>
    <w:rsid w:val="001118F3"/>
    <w:rsid w:val="00111A48"/>
    <w:rsid w:val="0011616E"/>
    <w:rsid w:val="00150A58"/>
    <w:rsid w:val="001721A4"/>
    <w:rsid w:val="001C15F0"/>
    <w:rsid w:val="001F688F"/>
    <w:rsid w:val="00215E83"/>
    <w:rsid w:val="002166DD"/>
    <w:rsid w:val="00231E7F"/>
    <w:rsid w:val="002667BD"/>
    <w:rsid w:val="00281F51"/>
    <w:rsid w:val="00285C17"/>
    <w:rsid w:val="0029530D"/>
    <w:rsid w:val="0029694E"/>
    <w:rsid w:val="002A675D"/>
    <w:rsid w:val="002D62E1"/>
    <w:rsid w:val="002F53BD"/>
    <w:rsid w:val="00343F4F"/>
    <w:rsid w:val="00346304"/>
    <w:rsid w:val="00356789"/>
    <w:rsid w:val="00367566"/>
    <w:rsid w:val="0039317E"/>
    <w:rsid w:val="00396BE5"/>
    <w:rsid w:val="003B5594"/>
    <w:rsid w:val="003C5837"/>
    <w:rsid w:val="0046294B"/>
    <w:rsid w:val="004C16D0"/>
    <w:rsid w:val="004D1476"/>
    <w:rsid w:val="004E4386"/>
    <w:rsid w:val="00501A30"/>
    <w:rsid w:val="00501AA1"/>
    <w:rsid w:val="00513390"/>
    <w:rsid w:val="005458C6"/>
    <w:rsid w:val="005530B2"/>
    <w:rsid w:val="005677D7"/>
    <w:rsid w:val="00573466"/>
    <w:rsid w:val="00582441"/>
    <w:rsid w:val="00591691"/>
    <w:rsid w:val="00596555"/>
    <w:rsid w:val="005B085A"/>
    <w:rsid w:val="005B1B45"/>
    <w:rsid w:val="005B45FD"/>
    <w:rsid w:val="005F126C"/>
    <w:rsid w:val="00611ED3"/>
    <w:rsid w:val="00643A4B"/>
    <w:rsid w:val="00650404"/>
    <w:rsid w:val="0065759C"/>
    <w:rsid w:val="006A5D8F"/>
    <w:rsid w:val="006B6408"/>
    <w:rsid w:val="006E1E83"/>
    <w:rsid w:val="006F753C"/>
    <w:rsid w:val="00706AB4"/>
    <w:rsid w:val="00725786"/>
    <w:rsid w:val="007360F7"/>
    <w:rsid w:val="00737BC5"/>
    <w:rsid w:val="007553CE"/>
    <w:rsid w:val="007814CB"/>
    <w:rsid w:val="007A738F"/>
    <w:rsid w:val="007A78A0"/>
    <w:rsid w:val="007E427A"/>
    <w:rsid w:val="007F4151"/>
    <w:rsid w:val="00860EFB"/>
    <w:rsid w:val="008A2021"/>
    <w:rsid w:val="008A4792"/>
    <w:rsid w:val="008C17E2"/>
    <w:rsid w:val="008C3861"/>
    <w:rsid w:val="008E524E"/>
    <w:rsid w:val="009079A4"/>
    <w:rsid w:val="0091183F"/>
    <w:rsid w:val="00920DF0"/>
    <w:rsid w:val="00961CD5"/>
    <w:rsid w:val="009A74D2"/>
    <w:rsid w:val="009C049D"/>
    <w:rsid w:val="009C04FC"/>
    <w:rsid w:val="009C10BF"/>
    <w:rsid w:val="009D5551"/>
    <w:rsid w:val="009E2C17"/>
    <w:rsid w:val="009E5115"/>
    <w:rsid w:val="00A15323"/>
    <w:rsid w:val="00A167A6"/>
    <w:rsid w:val="00A3194A"/>
    <w:rsid w:val="00A33E88"/>
    <w:rsid w:val="00A47E2B"/>
    <w:rsid w:val="00A814B9"/>
    <w:rsid w:val="00A9775D"/>
    <w:rsid w:val="00AA6B08"/>
    <w:rsid w:val="00AB0377"/>
    <w:rsid w:val="00AB228E"/>
    <w:rsid w:val="00B33174"/>
    <w:rsid w:val="00B66F8D"/>
    <w:rsid w:val="00BA5CF5"/>
    <w:rsid w:val="00BD4AAB"/>
    <w:rsid w:val="00C30B34"/>
    <w:rsid w:val="00C40CFC"/>
    <w:rsid w:val="00C517AA"/>
    <w:rsid w:val="00C5692B"/>
    <w:rsid w:val="00C62AD8"/>
    <w:rsid w:val="00C778D1"/>
    <w:rsid w:val="00C808EE"/>
    <w:rsid w:val="00CC3698"/>
    <w:rsid w:val="00CC4842"/>
    <w:rsid w:val="00CC7A19"/>
    <w:rsid w:val="00D11A91"/>
    <w:rsid w:val="00D17B3D"/>
    <w:rsid w:val="00D22B90"/>
    <w:rsid w:val="00D2561B"/>
    <w:rsid w:val="00D325B4"/>
    <w:rsid w:val="00D34195"/>
    <w:rsid w:val="00D41C7F"/>
    <w:rsid w:val="00D44221"/>
    <w:rsid w:val="00D63F62"/>
    <w:rsid w:val="00D73078"/>
    <w:rsid w:val="00D84621"/>
    <w:rsid w:val="00DA2558"/>
    <w:rsid w:val="00DD1915"/>
    <w:rsid w:val="00DD1D06"/>
    <w:rsid w:val="00DE3203"/>
    <w:rsid w:val="00DE7267"/>
    <w:rsid w:val="00E01E0E"/>
    <w:rsid w:val="00E13D89"/>
    <w:rsid w:val="00E31999"/>
    <w:rsid w:val="00E74405"/>
    <w:rsid w:val="00E81891"/>
    <w:rsid w:val="00E90923"/>
    <w:rsid w:val="00E914A3"/>
    <w:rsid w:val="00E93BFC"/>
    <w:rsid w:val="00EC01D8"/>
    <w:rsid w:val="00F330CC"/>
    <w:rsid w:val="00FA41E8"/>
    <w:rsid w:val="00FD09A4"/>
    <w:rsid w:val="00FD5AC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D202"/>
  <w15:docId w15:val="{D2F79FFA-85D3-4A8A-A7FD-D3600A3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  <w:style w:type="character" w:styleId="aff0">
    <w:name w:val="Unresolved Mention"/>
    <w:basedOn w:val="a0"/>
    <w:uiPriority w:val="99"/>
    <w:semiHidden/>
    <w:unhideWhenUsed/>
    <w:rsid w:val="005677D7"/>
    <w:rPr>
      <w:color w:val="605E5C"/>
      <w:shd w:val="clear" w:color="auto" w:fill="E1DFDD"/>
    </w:rPr>
  </w:style>
  <w:style w:type="character" w:customStyle="1" w:styleId="aff1">
    <w:name w:val="Основной текст_"/>
    <w:basedOn w:val="a0"/>
    <w:link w:val="17"/>
    <w:rsid w:val="000136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1"/>
    <w:rsid w:val="000136D2"/>
    <w:pPr>
      <w:shd w:val="clear" w:color="auto" w:fill="FFFFFF"/>
      <w:spacing w:line="317" w:lineRule="exac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81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otdelvarna@.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KSP_O</cp:lastModifiedBy>
  <cp:revision>136</cp:revision>
  <cp:lastPrinted>2023-01-26T12:22:00Z</cp:lastPrinted>
  <dcterms:created xsi:type="dcterms:W3CDTF">2020-03-03T11:46:00Z</dcterms:created>
  <dcterms:modified xsi:type="dcterms:W3CDTF">2023-12-21T10:52:00Z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