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B5B" w:rsidRPr="00BD3DF6" w:rsidRDefault="00B67B5B" w:rsidP="00B67B5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B67B5B" w:rsidRPr="00F44D49" w:rsidRDefault="00B67B5B" w:rsidP="00B67B5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 xml:space="preserve">к проекту решения Собрания депутатов </w:t>
      </w:r>
      <w:proofErr w:type="spellStart"/>
      <w:r w:rsidRPr="00F44D49"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 w:rsidRPr="00F44D4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B67B5B" w:rsidRPr="00F44D49" w:rsidRDefault="00B67B5B" w:rsidP="00B67B5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муниципального района «О бюджете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B67B5B" w:rsidRPr="00F44D49" w:rsidRDefault="00B67B5B" w:rsidP="00B67B5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F44D49">
        <w:rPr>
          <w:rFonts w:ascii="Times New Roman" w:hAnsi="Times New Roman" w:cs="Times New Roman"/>
          <w:sz w:val="18"/>
          <w:szCs w:val="18"/>
        </w:rPr>
        <w:t>на 202</w:t>
      </w:r>
      <w:r>
        <w:rPr>
          <w:rFonts w:ascii="Times New Roman" w:hAnsi="Times New Roman" w:cs="Times New Roman"/>
          <w:sz w:val="18"/>
          <w:szCs w:val="18"/>
        </w:rPr>
        <w:t>5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 и плановый период 202</w:t>
      </w:r>
      <w:r>
        <w:rPr>
          <w:rFonts w:ascii="Times New Roman" w:hAnsi="Times New Roman" w:cs="Times New Roman"/>
          <w:sz w:val="18"/>
          <w:szCs w:val="18"/>
        </w:rPr>
        <w:t>6</w:t>
      </w:r>
      <w:r w:rsidRPr="00F44D49">
        <w:rPr>
          <w:rFonts w:ascii="Times New Roman" w:hAnsi="Times New Roman" w:cs="Times New Roman"/>
          <w:sz w:val="18"/>
          <w:szCs w:val="18"/>
        </w:rPr>
        <w:t>-202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годов» </w:t>
      </w:r>
    </w:p>
    <w:p w:rsidR="00B67B5B" w:rsidRDefault="00B67B5B" w:rsidP="006C1EF0">
      <w:pPr>
        <w:ind w:left="7788" w:firstLine="708"/>
        <w:jc w:val="right"/>
      </w:pPr>
      <w:r w:rsidRPr="00F44D49">
        <w:rPr>
          <w:rFonts w:ascii="Times New Roman" w:hAnsi="Times New Roman" w:cs="Times New Roman"/>
          <w:sz w:val="18"/>
          <w:szCs w:val="18"/>
        </w:rPr>
        <w:t xml:space="preserve">от </w:t>
      </w:r>
      <w:r w:rsidR="006C1EF0">
        <w:rPr>
          <w:rFonts w:ascii="Times New Roman" w:hAnsi="Times New Roman" w:cs="Times New Roman"/>
          <w:sz w:val="18"/>
          <w:szCs w:val="18"/>
        </w:rPr>
        <w:t>20.12.</w:t>
      </w:r>
      <w:r w:rsidRPr="00F44D49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>24</w:t>
      </w:r>
      <w:r w:rsidRPr="00F44D49">
        <w:rPr>
          <w:rFonts w:ascii="Times New Roman" w:hAnsi="Times New Roman" w:cs="Times New Roman"/>
          <w:sz w:val="18"/>
          <w:szCs w:val="18"/>
        </w:rPr>
        <w:t xml:space="preserve"> года №</w:t>
      </w:r>
      <w:r w:rsidR="006C1EF0">
        <w:rPr>
          <w:rFonts w:ascii="Times New Roman" w:hAnsi="Times New Roman" w:cs="Times New Roman"/>
          <w:sz w:val="18"/>
          <w:szCs w:val="18"/>
        </w:rPr>
        <w:t xml:space="preserve"> 140</w:t>
      </w:r>
    </w:p>
    <w:tbl>
      <w:tblPr>
        <w:tblW w:w="11886" w:type="dxa"/>
        <w:tblLayout w:type="fixed"/>
        <w:tblLook w:val="04A0" w:firstRow="1" w:lastRow="0" w:firstColumn="1" w:lastColumn="0" w:noHBand="0" w:noVBand="1"/>
      </w:tblPr>
      <w:tblGrid>
        <w:gridCol w:w="4820"/>
        <w:gridCol w:w="640"/>
        <w:gridCol w:w="6"/>
        <w:gridCol w:w="634"/>
        <w:gridCol w:w="1020"/>
        <w:gridCol w:w="6"/>
        <w:gridCol w:w="574"/>
        <w:gridCol w:w="6"/>
        <w:gridCol w:w="1174"/>
        <w:gridCol w:w="6"/>
        <w:gridCol w:w="1174"/>
        <w:gridCol w:w="6"/>
        <w:gridCol w:w="1174"/>
        <w:gridCol w:w="6"/>
        <w:gridCol w:w="640"/>
      </w:tblGrid>
      <w:tr w:rsidR="00B67B5B" w:rsidRPr="00AA3E5A" w:rsidTr="00603CD5">
        <w:trPr>
          <w:trHeight w:val="750"/>
        </w:trPr>
        <w:tc>
          <w:tcPr>
            <w:tcW w:w="1188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B5B" w:rsidRPr="00AA3E5A" w:rsidRDefault="00B67B5B" w:rsidP="00DB712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Распределение расходов по функциональной классификации расходов на 202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 на плановый период 2026</w:t>
            </w:r>
            <w:r w:rsidR="00DB712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2027 годов </w:t>
            </w:r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по </w:t>
            </w:r>
            <w:proofErr w:type="spellStart"/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Варненскому</w:t>
            </w:r>
            <w:proofErr w:type="spellEnd"/>
            <w:r w:rsidRPr="00AA3E5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муниципальному району</w:t>
            </w:r>
          </w:p>
        </w:tc>
      </w:tr>
      <w:tr w:rsidR="00603CD5" w:rsidRPr="00603CD5" w:rsidTr="00603CD5">
        <w:trPr>
          <w:gridAfter w:val="1"/>
          <w:wAfter w:w="640" w:type="dxa"/>
          <w:trHeight w:val="270"/>
        </w:trPr>
        <w:tc>
          <w:tcPr>
            <w:tcW w:w="54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03C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03CD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2 308 550,48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1 909 162,00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1 955 356,00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185 631,90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214 548,22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196 367,51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2 823,00</w:t>
            </w:r>
          </w:p>
        </w:tc>
      </w:tr>
      <w:tr w:rsidR="00603CD5" w:rsidRPr="00603CD5" w:rsidTr="00603CD5">
        <w:trPr>
          <w:gridAfter w:val="2"/>
          <w:wAfter w:w="646" w:type="dxa"/>
          <w:trHeight w:val="7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Start w:id="0" w:name="_GoBack"/>
            <w:bookmarkEnd w:id="0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2 823,00</w:t>
            </w:r>
          </w:p>
        </w:tc>
      </w:tr>
      <w:tr w:rsidR="00603CD5" w:rsidRPr="00603CD5" w:rsidTr="00603CD5">
        <w:trPr>
          <w:gridAfter w:val="2"/>
          <w:wAfter w:w="646" w:type="dxa"/>
          <w:trHeight w:val="83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7 008,70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6 967,15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4 883,85</w:t>
            </w:r>
          </w:p>
        </w:tc>
      </w:tr>
      <w:tr w:rsidR="00603CD5" w:rsidRPr="00603CD5" w:rsidTr="00603CD5">
        <w:trPr>
          <w:gridAfter w:val="2"/>
          <w:wAfter w:w="646" w:type="dxa"/>
          <w:trHeight w:val="65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3 719,60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825,20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339,05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2 083,30</w:t>
            </w:r>
          </w:p>
        </w:tc>
      </w:tr>
      <w:tr w:rsidR="00603CD5" w:rsidRPr="00603CD5" w:rsidTr="00603CD5">
        <w:trPr>
          <w:gridAfter w:val="2"/>
          <w:wAfter w:w="646" w:type="dxa"/>
          <w:trHeight w:val="8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9900421100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2 083,30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603CD5" w:rsidRPr="00603CD5" w:rsidTr="00603CD5">
        <w:trPr>
          <w:gridAfter w:val="2"/>
          <w:wAfter w:w="646" w:type="dxa"/>
          <w:trHeight w:val="40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41,55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41,55</w:t>
            </w:r>
          </w:p>
        </w:tc>
      </w:tr>
      <w:tr w:rsidR="00603CD5" w:rsidRPr="00603CD5" w:rsidTr="00603CD5">
        <w:trPr>
          <w:gridAfter w:val="2"/>
          <w:wAfter w:w="646" w:type="dxa"/>
          <w:trHeight w:val="66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51 832,90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57 315,50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Комплекс процессных мероприятий "Повышение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уровеня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профессионализма и компетентности муниципальных служащих"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"Повышение качественный состав кадрового резерва»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0140201201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КПМ "Информатизация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644,60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5440154101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644,60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50 867,30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50 867,30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56 349,90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40 550,90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40 550,90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10 316,40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15 799,00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15 799,00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161,00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</w:tr>
      <w:tr w:rsidR="00603CD5" w:rsidRPr="00603CD5" w:rsidTr="00603CD5">
        <w:trPr>
          <w:gridAfter w:val="2"/>
          <w:wAfter w:w="646" w:type="dxa"/>
          <w:trHeight w:val="10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2,20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2,20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32 808,05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32 808,05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32 808,05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1040200000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27 514,65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22 267,92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22 413,90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22 413,90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4 301,35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4 301,35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1040210890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33,00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1040299220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912,38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5 293,40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 (расходы на содержание контрольно-счетного органа муниципального образования)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2 388,35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2 167,25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2 167,25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221,10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2 905,05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9900422500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2 905,05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9900470500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89 956,95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113 381,87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95 210,06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986,60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937,27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49,33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Профилактика ВИЧ/СПИД, потребления наркотиков, ПАВ, алкоголя, способствующая</w:t>
            </w: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br/>
              <w:t>мотивации населения к здоровому образу жизни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0740107101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"Капитальный ремонт многоквартирных домов на территории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36,64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36,64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«Организация хранения, комплектования, учета и использования документов Архивного фонда Российской Федерации и других архивных документов»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</w:tr>
      <w:tr w:rsidR="00603CD5" w:rsidRPr="00603CD5" w:rsidTr="00603CD5">
        <w:trPr>
          <w:gridAfter w:val="2"/>
          <w:wAfter w:w="646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Комплекс процессных мероприятий «Организация комплектования, хранения, учета документов Архивного фонда Российской Федерации и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дру-гих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архивных документов в государственном и муниципальных архивах»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105,87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1240112010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105,87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"Организационная работа"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1940119103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603CD5" w:rsidRPr="00603CD5" w:rsidTr="00603CD5">
        <w:trPr>
          <w:gridAfter w:val="2"/>
          <w:wAfter w:w="646" w:type="dxa"/>
          <w:trHeight w:val="10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"Создание условий для деятельности добровольных формирований по охране общественного порядка, улучшение их взаимодействия с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правоохраниетльными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органами"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115,00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3340133101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наиболее посещаемой муниципальной территории общего пользования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направленные на реализацию инициативных проектов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1 084,73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3600136003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1 084,73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1 084,73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20 586,82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18 528,13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Муниципальный проект "Развитие инфраструктуры на территории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3630100000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20 586,82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18 528,13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3630136101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20 586,82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19 557,48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18 528,13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"Приватизация неэффективно используемого имущества, находящегося в собственности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3940139101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"Обеспечение государственной регистрации прав собственности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3940239201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14 584,34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22 596,13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14 584,34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39 738,61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22 596,13</w:t>
            </w:r>
          </w:p>
        </w:tc>
      </w:tr>
      <w:tr w:rsidR="00603CD5" w:rsidRPr="00603CD5" w:rsidTr="00603CD5">
        <w:trPr>
          <w:gridAfter w:val="2"/>
          <w:wAfter w:w="646" w:type="dxa"/>
          <w:trHeight w:val="50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от 27 мая 2010 года № 583-ЗО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143,05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9900099060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143,05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10 191,20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9 724,80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9 724,80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466,40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Выполнение других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9900999300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40 352,70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38 046,10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2 306,60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3 911,10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3 461,00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3 778,30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3 911,10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13 362,22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15 052,12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15 128,12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2 285,70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2 454,70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2 530,70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2 171,42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2 171,42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2 171,42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9900059300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114,29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359,29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11 076,52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12 597,42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10 547,42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12 068,32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2540125102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4 345,92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6 866,82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576,00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25402S3220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3 096,90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3 096,90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25402S6140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3 769,92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«Финансовое обеспечение деятельности отраслевого отдела и подведомственного учреждения"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2540300000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5 201,50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4 979,20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2540325302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222,30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«Повышение уровня защищенности населения и территории Челябинской области от пожаров»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4640400000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529,10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4640446130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529,10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130 274,20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76 329,74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78 477,32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«Мероприятия по улучшению условий и охраны труда в Челябинской области»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6740300000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986,70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937,37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6740367020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49,34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7 920,91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7 117,91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"Улучшение общих условии функционирования сельского хозяйства и деятельности МКУ «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Варненское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УСХ"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6 867,91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6 890,64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5 302,00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1 555,26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1 577,99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1 577,99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3040130101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10,65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"Разработка и внедрение цифровых технологии, направленных на рациональное использование земель сельскохозяйственного назначения"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30402S1020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Разви-тие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государственной ветеринарной службы Челябинской области»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6140300000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6140361040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803,00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16 288,17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16 288,17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603CD5" w:rsidRPr="00603CD5" w:rsidTr="00603CD5">
        <w:trPr>
          <w:gridAfter w:val="2"/>
          <w:wAfter w:w="646" w:type="dxa"/>
          <w:trHeight w:val="10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"Организация транспортного обслуживания населения автомобильным транспортом общего пользования по маршрутам регулярных перевозок в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6540400000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16 288,17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10 226,28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65404S6120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16 288,17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10 226,28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10 226,28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105 078,42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58 226,12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60 373,71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и капитальный 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26 395,38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65001SД010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26 395,38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65001SД010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52 301,71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26 378,60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26 395,38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52 776,71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31 847,52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33 978,33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6540165102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21 610,00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65401SД010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22 266,71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31 178,33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29 047,52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31 178,33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22 266,71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233 859,44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135 348,11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137 011,09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"Капитальный ремонт многоквартирных домов на территории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муниципального жилого фонда"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0940500000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0940509501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533,45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8 877,74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6 811,22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РП «Формирование комфортной городской среды»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111И400000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6 811,22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6 283,89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111И455550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6 811,22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6 544,78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6 283,89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вне регионального проекта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 «Мероприятия по благоустройству наиболее посещаемой муниципальной территории общего пользования»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1130100000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1130111101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1 789,29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1130111102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277,23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224 448,24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128 803,33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130 727,20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603CD5" w:rsidRPr="00603CD5" w:rsidTr="00603CD5">
        <w:trPr>
          <w:gridAfter w:val="2"/>
          <w:wAfter w:w="646" w:type="dxa"/>
          <w:trHeight w:val="10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06401S6010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43 758,70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2 218,99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"Комплексное развитие систем водоснабжения и водоотведения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553,09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0940109101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09401S7010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553,09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КМП "Комплексное развитие систем теплоснабжения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1 967,75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1 678,90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288,85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"Создание наиболее благоприятных и комфортных условий жизнедеятельности населения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2 066,52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1140111101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2 066,52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2 066,52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«Модернизация коммунальной инфраструктуры»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141И300000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39 688,53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141И351540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26 558,72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29 704,90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39 688,53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</w:tr>
      <w:tr w:rsidR="00603CD5" w:rsidRPr="00603CD5" w:rsidTr="00603CD5">
        <w:trPr>
          <w:gridAfter w:val="2"/>
          <w:wAfter w:w="646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Модернизация, реконструкция, капитальный ремонт и строительство котельные, системы водоснабжения, водоотведения, теплоснабжения, включая центральные тепловые пункты, и системы электроснабжения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1420200000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2 875,40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14202S4020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2 875,40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56 500,00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32 265,11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38 818,85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"Модернизация объектов коммунальной инфраструктуры"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32 265,11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38 818,85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1440114101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14401S4010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21 885,63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20 937,61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14401S4020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8 379,47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15 881,23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"Реализация полномочий в сфере территориального планирования и территориального зонирования"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1740117101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1 329,62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«Экономика замкнутого цикла (Челябинская область)»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641Ч200000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1 329,62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641Ч243040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1 329,62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80 671,03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51 473,50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</w:tr>
      <w:tr w:rsidR="00603CD5" w:rsidRPr="00603CD5" w:rsidTr="00603CD5">
        <w:trPr>
          <w:gridAfter w:val="2"/>
          <w:wAfter w:w="646" w:type="dxa"/>
          <w:trHeight w:val="10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46 904,36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16 292,50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6440164101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64401S3020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6 982,50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16 292,50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64401S3030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39 851,86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КПМ "Обеспечение экологического благополучия на территории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33 766,67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35 181,00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36 860,00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6440264202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33 766,67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35 181,00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36 860,00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переданных государственных полномочий по установлению необходимости проведения ремонта общего имущества в многоквартирном доме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109,80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103,14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109,80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9900099400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6,66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9 655,02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8 927,60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725,72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725,72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9904299010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1,70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470,97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1 110 155,21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1 003 625,04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996 568,40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237 253,60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300 355,74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241 943,04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21 618,17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20 658,17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17 678,27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17 468,40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17 468,40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209,86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230,40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230,40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"Формирование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2 749,50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2 749,50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2 749,50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Региональный проект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«Поддержка семьи»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041Я100000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5 583,94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041Я153150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64 060,63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5 583,94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215 511,44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215 512,94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215 576,94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2 164,10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2 104,10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0440104211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04401S4030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1 304,90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04401S4040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799,20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качества дошкольного образования на основе реализации ФГОС ДО"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1 388,90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0440204212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0440204215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04402S4060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258,90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"Укрепление здоровья детей, развитие коррекционного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15 200,05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15 641,60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0440304213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15 200,05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15 641,60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15 641,60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профессионального уровня кадрового состава дошкольных образовательных учреждений"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0440404214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в дошкольном образовании"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0440500000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196 458,39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196 078,34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196 142,34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101 287,80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101 349,30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101 413,30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0440504070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1 128,20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0440504220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35 734,15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35 292,60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35 292,60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0440508942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1 524,64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0440599250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56 783,60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124,00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772 437,34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602 928,34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654 284,19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208 770,01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40 989,63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92 634,55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«Все лучшее детям»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031Ю400000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168 784,02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53 944,28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031Ю455590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2 123,08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031Ю4L7500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163 004,94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52 749,58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031Ю4S3171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2 803,10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031Ю4S3172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1 206,20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1 194,70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031Ю600000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39 985,99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39 783,43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38 690,26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031Ю650501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814,13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031Ю651790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1 597,46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1 621,70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1 651,03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031Ю653035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37 574,40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37 347,60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36 225,10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562 954,22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561 172,71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560 883,64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269 469,17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269 285,57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269 614,67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264 973,93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264 973,93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3 995,24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4 311,64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4 640,74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инфраструктуры образовательных организаций"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0340203201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"Обучение и повышение квалификации руководящих и педагогических работников образовательных организаций по вопросам развития системы образования"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0340300000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700,00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0340303301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"Поддержка и развитие профессионального мастерства педагогических работников"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0340400000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1 469,60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969,60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0340403401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"Развитие системы поддержки одаренных детей и талантливой молодежи"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0340500000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0340503501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"Формирование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31 331,18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15 636,27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29 321,18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15 136,27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15 136,27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03407S3500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питания учащихся, в том числе детей из малообеспеченных семей."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0340900000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42 385,49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40 765,24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40 146,88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0340903310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625,90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677,00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0340903520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1 754,20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0340903901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15 417,66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15 417,66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03409L3040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15 939,58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14 294,33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13 649,88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03409S3190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6 313,20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03409S3290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2 334,94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686,22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686,22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216 171,65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232 574,93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232 574,92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3 509,01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543,52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543,52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98 738,40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115 141,68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115 141,67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0341108943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2 107,27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111 816,98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114 782,46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114 782,46</w:t>
            </w:r>
          </w:p>
        </w:tc>
      </w:tr>
      <w:tr w:rsidR="00603CD5" w:rsidRPr="00603CD5" w:rsidTr="00603CD5">
        <w:trPr>
          <w:gridAfter w:val="2"/>
          <w:wAfter w:w="646" w:type="dxa"/>
          <w:trHeight w:val="12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"Организация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0341300000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141,31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0341303210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140,91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141,31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713,12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447,12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63 306,19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63 306,19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63 306,19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29 681,15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доступности качественного общего, дополнительного и дополнительного профессионального образования»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8 539,09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5 029,13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67,46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0340103260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3 442,50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19 568,40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19 568,40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19 568,40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17 365,83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17 365,83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17 365,83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0341004430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2 159,76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2 159,76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2 159,76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0341008944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42,80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деятельности общеобразовательных организаций (заработная плата, коммунальные услуги и другие вопросы )"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0341100000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1 573,67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0341104330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73,67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73,67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0341199250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«Энергосбережение и повышение энергетической эффективности»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1340113101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6340400000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33 615,04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29 565,60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29 565,60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3 997,19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3 997,19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3 997,19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6340463400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52,25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105,40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Комплекс процессных мероприятий "Повышение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уровеня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профессионализма и компетентности муниципальных служащих"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0140101101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30,40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30,40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"Формирование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2 311,21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0340703703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1 566,09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1 566,09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03407S3350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745,12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745,12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34 741,86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34 618,36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образования (аппарат)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МКУ "ЦОДОО" (заработная плата, коммунальные услуги и другие вопросы)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0301203010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34 216,36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34 206,36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"Формирование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здоровьесберегающих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и безопасных условий организации образовательного процесса"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0340700000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131,30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03407S9010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"Другие вопросы в области образования (аппарат)"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34 075,06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20 161,20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20 161,20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0341203121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3 546,86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3 546,86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3 546,86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0341208945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29,60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0341220400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10 337,40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10 337,40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211Ю200000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412,00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211Ю2S1010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Муниципальный проект, реализуемый в рамках регионального проекта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Региональный проект «Мы вместе (Воспитание гармонично развитой личности)»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212Ю200000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212Ю2S1010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58 404,93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58 404,93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58 404,93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58 095,73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120 088,73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"Деятельность культурно-досуговых учреждений"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24 775,03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24 465,83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6340163105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6340163400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24 465,83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24 465,83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63401L5194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"МУК "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Варненский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краеведческий музей имени Савина В.И.""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3 078,71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3 078,71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65 071,71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6340263102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305,00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1 740,00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6340263400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1 008,61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1 008,61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6340268942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25,10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63402S8130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61 993,00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"Библиотечное обслуживание"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6340300000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30 551,19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23 398,50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23 398,50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6340363400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7 135,09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7 135,09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6340368943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17,60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302 676,71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308 289,49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313 708,48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обслуживание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54 972,72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56 617,42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56 847,82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172,00</w:t>
            </w:r>
          </w:p>
        </w:tc>
      </w:tr>
      <w:tr w:rsidR="00603CD5" w:rsidRPr="00603CD5" w:rsidTr="00603CD5">
        <w:trPr>
          <w:gridAfter w:val="2"/>
          <w:wAfter w:w="646" w:type="dxa"/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2340123102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культурно-реабилитационных мероприятий и акций"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77,00</w:t>
            </w:r>
          </w:p>
        </w:tc>
      </w:tr>
      <w:tr w:rsidR="00603CD5" w:rsidRPr="00603CD5" w:rsidTr="00603CD5">
        <w:trPr>
          <w:gridAfter w:val="2"/>
          <w:wAfter w:w="646" w:type="dxa"/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2740127101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55 617,42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55 847,82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«Доступная среда»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2840500000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110,50</w:t>
            </w:r>
          </w:p>
        </w:tc>
      </w:tr>
      <w:tr w:rsidR="00603CD5" w:rsidRPr="00603CD5" w:rsidTr="00603CD5">
        <w:trPr>
          <w:gridAfter w:val="2"/>
          <w:wAfter w:w="646" w:type="dxa"/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2840528660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110,50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«Социальное обслуживание населения»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2840700000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55 737,32</w:t>
            </w:r>
          </w:p>
        </w:tc>
      </w:tr>
      <w:tr w:rsidR="00603CD5" w:rsidRPr="00603CD5" w:rsidTr="00603CD5">
        <w:trPr>
          <w:gridAfter w:val="2"/>
          <w:wAfter w:w="646" w:type="dxa"/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2840728630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53 972,72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55 506,92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55 737,32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"Проведения социально-значимых районных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2940400000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751,00</w:t>
            </w:r>
          </w:p>
        </w:tc>
      </w:tr>
      <w:tr w:rsidR="00603CD5" w:rsidRPr="00603CD5" w:rsidTr="00603CD5">
        <w:trPr>
          <w:gridAfter w:val="2"/>
          <w:wAfter w:w="646" w:type="dxa"/>
          <w:trHeight w:val="6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2940429402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112 511,33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112 511,33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112 511,33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116 167,58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120 127,07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13 309,92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13 850,32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14 412,33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2840328350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1 426,71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1 484,98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1 545,58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10 002,36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10 410,45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10 834,87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2840328380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15,56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16,87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392,84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392,84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15 398,69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16 083,77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16 796,21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57 805,65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59 796,35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61 866,68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451,60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2 417,42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2 514,87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2 616,21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2840352200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655,31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681,92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709,60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2840352500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9 437,77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9 286,78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9 286,78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90 489,68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90 779,72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91 966,22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"Повышение доступности образования для лиц с ограниченными возможностями здоровья и инвалидов"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0340600000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7 207,70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0340603180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6 933,80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0340603300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273,90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территориальной и экономической доступности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3 203,80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3 133,80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0440104090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2 970,10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04401S4100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163,70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"Оказание молодым семьям государственной поддержки для улучшения жилищных условий"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1440200000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1 419,18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14402L4970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1 656,14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1 418,28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1 419,18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78 422,04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79 019,94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80 205,54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16 597,30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16 144,10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16 236,60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1 178,50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1 226,40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1 276,30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2840128040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6 119,70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5 251,40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4 912,20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2840128050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9 079,10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9 446,30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9 828,10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61 824,74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62 875,84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63 968,94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22 325,05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22 479,46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22 640,00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4 234,75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4 264,28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4 294,54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50,70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2840228190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13 537,60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13 537,60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2840228200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21 277,20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22 144,30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23 046,10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44 702,97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44 724,77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44 767,37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сохранения жизненной активности, реализации внутреннего потенциала граждан пожилого возраста и инвалидов"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2340123105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культурных и социально экономических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2740200000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2740227203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18 916,17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18 937,97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18 980,57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«Содействие росту реальных доходов семей с детьми»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544,40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566,20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588,80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2840128120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332,90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346,20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2840128770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224,30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242,60</w:t>
            </w:r>
          </w:p>
        </w:tc>
      </w:tr>
      <w:tr w:rsidR="00603CD5" w:rsidRPr="00603CD5" w:rsidTr="00603CD5">
        <w:trPr>
          <w:gridAfter w:val="2"/>
          <w:wAfter w:w="646" w:type="dxa"/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1 951,33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1 751,33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2840228170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2840300000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16 420,43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16 420,44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16 440,43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8 250,80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8 250,80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1 174,84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1 174,84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2840328370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0,50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3 515,40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2840328420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355,89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355,90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355,89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2840328560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4,00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2840328580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2 380,00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2840328600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"Проведение организационных и социально-экономических мероприятий"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2940300000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20 302,80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680,80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2940329305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11 472,00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130,85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2940329308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7 559,15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7 559,15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5 274,00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5 274,00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28 736,42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28 683,53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28 683,53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28 736,42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28 683,53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28 683,53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"Дополнительное образование детей"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0341000000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619,10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03410S0014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671,99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619,10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619,10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2040000000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28 064,43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28 064,43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28 064,43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КПМ "Развитие физической культуры и массового спорта в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Варненском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3 991,89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3 991,89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3 991,89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20401S0013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2 913,41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2 913,41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2 913,41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20401S0016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539,24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539,24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20401S0018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269,62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"Мероприятия по развитию Всероссийского физкультурно-спортивного комплекса «Готов к труду и обороне"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714,62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20402S0120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714,62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2040300000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23 357,92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2040320001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1 248,10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1 248,10</w:t>
            </w:r>
          </w:p>
        </w:tc>
      </w:tr>
      <w:tr w:rsidR="00603CD5" w:rsidRPr="00603CD5" w:rsidTr="00603CD5">
        <w:trPr>
          <w:gridAfter w:val="2"/>
          <w:wAfter w:w="646" w:type="dxa"/>
          <w:trHeight w:val="11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13 246,70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13 246,70</w:t>
            </w:r>
          </w:p>
        </w:tc>
      </w:tr>
      <w:tr w:rsidR="00603CD5" w:rsidRPr="00603CD5" w:rsidTr="00603CD5">
        <w:trPr>
          <w:gridAfter w:val="2"/>
          <w:wAfter w:w="646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6 798,62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6 798,62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2040320002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2 064,50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2 064,50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241 988,46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65 411,72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603CD5" w:rsidRPr="00603CD5" w:rsidTr="00603CD5">
        <w:trPr>
          <w:gridAfter w:val="2"/>
          <w:wAfter w:w="646" w:type="dxa"/>
          <w:trHeight w:val="16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Комплексы процессных мероприятий "Обеспечение предоставления и распределения бюджетам сельских поселений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68 839,79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64 645,31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1040110010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42 624,30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1040199220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26 215,49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22 021,01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22 021,01</w:t>
            </w:r>
          </w:p>
        </w:tc>
      </w:tr>
      <w:tr w:rsidR="00603CD5" w:rsidRPr="00603CD5" w:rsidTr="00603CD5">
        <w:trPr>
          <w:gridAfter w:val="2"/>
          <w:wAfter w:w="646" w:type="dxa"/>
          <w:trHeight w:val="4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173 148,67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1040000000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173 148,67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603CD5" w:rsidRPr="00603CD5" w:rsidTr="00603CD5">
        <w:trPr>
          <w:gridAfter w:val="2"/>
          <w:wAfter w:w="646" w:type="dxa"/>
          <w:trHeight w:val="168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Комплексы процессных мероприятий "Обеспечение предоставления и распределения бюджетам сельских поселений </w:t>
            </w:r>
            <w:proofErr w:type="spellStart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с целью выравнивания их бюджетной обеспеченности, обеспечения сбалансированности бюджетов поселений и исполнения переданных полномочий"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1040100000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766,40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1040110030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40 308,67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766,40</w:t>
            </w:r>
          </w:p>
        </w:tc>
      </w:tr>
      <w:tr w:rsidR="00603CD5" w:rsidRPr="00603CD5" w:rsidTr="00603CD5">
        <w:trPr>
          <w:gridAfter w:val="2"/>
          <w:wAfter w:w="646" w:type="dxa"/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 "Обеспечение эффективного управления муниципальными финансами"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1040200000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132 840,00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603CD5" w:rsidRPr="00603CD5" w:rsidTr="00603CD5">
        <w:trPr>
          <w:gridAfter w:val="2"/>
          <w:wAfter w:w="646" w:type="dxa"/>
          <w:trHeight w:val="25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1040268170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132 840,00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CD5" w:rsidRPr="00603CD5" w:rsidRDefault="00603CD5" w:rsidP="00603C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3CD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3242D5" w:rsidRDefault="003242D5" w:rsidP="006C1EF0"/>
    <w:sectPr w:rsidR="003242D5" w:rsidSect="00CD14E2">
      <w:footerReference w:type="default" r:id="rId6"/>
      <w:pgSz w:w="11906" w:h="16838"/>
      <w:pgMar w:top="284" w:right="424" w:bottom="142" w:left="28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AC1" w:rsidRDefault="00644AC1" w:rsidP="00644AC1">
      <w:pPr>
        <w:spacing w:after="0" w:line="240" w:lineRule="auto"/>
      </w:pPr>
      <w:r>
        <w:separator/>
      </w:r>
    </w:p>
  </w:endnote>
  <w:endnote w:type="continuationSeparator" w:id="0">
    <w:p w:rsidR="00644AC1" w:rsidRDefault="00644AC1" w:rsidP="0064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479232"/>
      <w:docPartObj>
        <w:docPartGallery w:val="Page Numbers (Bottom of Page)"/>
        <w:docPartUnique/>
      </w:docPartObj>
    </w:sdtPr>
    <w:sdtEndPr/>
    <w:sdtContent>
      <w:p w:rsidR="00644AC1" w:rsidRDefault="00644AC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CD5">
          <w:rPr>
            <w:noProof/>
          </w:rPr>
          <w:t>32</w:t>
        </w:r>
        <w:r>
          <w:fldChar w:fldCharType="end"/>
        </w:r>
      </w:p>
    </w:sdtContent>
  </w:sdt>
  <w:p w:rsidR="00644AC1" w:rsidRDefault="00644A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AC1" w:rsidRDefault="00644AC1" w:rsidP="00644AC1">
      <w:pPr>
        <w:spacing w:after="0" w:line="240" w:lineRule="auto"/>
      </w:pPr>
      <w:r>
        <w:separator/>
      </w:r>
    </w:p>
  </w:footnote>
  <w:footnote w:type="continuationSeparator" w:id="0">
    <w:p w:rsidR="00644AC1" w:rsidRDefault="00644AC1" w:rsidP="00644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5B"/>
    <w:rsid w:val="001A2408"/>
    <w:rsid w:val="003242D5"/>
    <w:rsid w:val="00361DB9"/>
    <w:rsid w:val="00603CD5"/>
    <w:rsid w:val="00644AC1"/>
    <w:rsid w:val="006C1EF0"/>
    <w:rsid w:val="007F4F83"/>
    <w:rsid w:val="008D163C"/>
    <w:rsid w:val="00962364"/>
    <w:rsid w:val="00B67B5B"/>
    <w:rsid w:val="00CD14E2"/>
    <w:rsid w:val="00D31863"/>
    <w:rsid w:val="00DB7120"/>
    <w:rsid w:val="00E1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163A2-BB78-49DB-B5CE-2AF75E56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7B5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67B5B"/>
    <w:rPr>
      <w:color w:val="954F72"/>
      <w:u w:val="single"/>
    </w:rPr>
  </w:style>
  <w:style w:type="paragraph" w:customStyle="1" w:styleId="msonormal0">
    <w:name w:val="msonormal"/>
    <w:basedOn w:val="a"/>
    <w:rsid w:val="00B67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67B5B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6">
    <w:name w:val="xl66"/>
    <w:basedOn w:val="a"/>
    <w:rsid w:val="00B67B5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67B5B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67B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67B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B67B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44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4AC1"/>
  </w:style>
  <w:style w:type="paragraph" w:styleId="a7">
    <w:name w:val="footer"/>
    <w:basedOn w:val="a"/>
    <w:link w:val="a8"/>
    <w:uiPriority w:val="99"/>
    <w:unhideWhenUsed/>
    <w:rsid w:val="00644A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4AC1"/>
  </w:style>
  <w:style w:type="paragraph" w:styleId="a9">
    <w:name w:val="Balloon Text"/>
    <w:basedOn w:val="a"/>
    <w:link w:val="aa"/>
    <w:uiPriority w:val="99"/>
    <w:semiHidden/>
    <w:unhideWhenUsed/>
    <w:rsid w:val="00644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4AC1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D14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D1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9728</Words>
  <Characters>55452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Vovik</dc:creator>
  <cp:keywords/>
  <dc:description/>
  <cp:lastModifiedBy>Vovik</cp:lastModifiedBy>
  <cp:revision>13</cp:revision>
  <cp:lastPrinted>2024-11-18T05:54:00Z</cp:lastPrinted>
  <dcterms:created xsi:type="dcterms:W3CDTF">2024-11-14T11:04:00Z</dcterms:created>
  <dcterms:modified xsi:type="dcterms:W3CDTF">2024-12-25T09:38:00Z</dcterms:modified>
</cp:coreProperties>
</file>