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E5A" w:rsidRPr="00BD3DF6" w:rsidRDefault="00AA3E5A" w:rsidP="00AA3E5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AA3E5A" w:rsidRPr="00F44D49" w:rsidRDefault="00AA3E5A" w:rsidP="00AA3E5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к решени</w:t>
      </w:r>
      <w:r w:rsidR="005F2119">
        <w:rPr>
          <w:rFonts w:ascii="Times New Roman" w:hAnsi="Times New Roman" w:cs="Times New Roman"/>
          <w:sz w:val="18"/>
          <w:szCs w:val="18"/>
        </w:rPr>
        <w:t>ю</w:t>
      </w:r>
      <w:r w:rsidRPr="00F44D49">
        <w:rPr>
          <w:rFonts w:ascii="Times New Roman" w:hAnsi="Times New Roman" w:cs="Times New Roman"/>
          <w:sz w:val="18"/>
          <w:szCs w:val="18"/>
        </w:rPr>
        <w:t xml:space="preserve"> Собрания депутатов </w:t>
      </w:r>
      <w:proofErr w:type="spellStart"/>
      <w:r w:rsidRPr="00F44D49"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 w:rsidRPr="00F44D4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AA3E5A" w:rsidRPr="00F44D49" w:rsidRDefault="00AA3E5A" w:rsidP="00AA3E5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муниципального района «О бюджете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муниципального района</w:t>
      </w:r>
    </w:p>
    <w:p w:rsidR="00AA3E5A" w:rsidRPr="00F44D49" w:rsidRDefault="00AA3E5A" w:rsidP="00AA3E5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на 202</w:t>
      </w:r>
      <w:r w:rsidR="001D47C6">
        <w:rPr>
          <w:rFonts w:ascii="Times New Roman" w:hAnsi="Times New Roman" w:cs="Times New Roman"/>
          <w:sz w:val="18"/>
          <w:szCs w:val="18"/>
        </w:rPr>
        <w:t>4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 и плановый период 202</w:t>
      </w:r>
      <w:r w:rsidR="001D47C6">
        <w:rPr>
          <w:rFonts w:ascii="Times New Roman" w:hAnsi="Times New Roman" w:cs="Times New Roman"/>
          <w:sz w:val="18"/>
          <w:szCs w:val="18"/>
        </w:rPr>
        <w:t>5</w:t>
      </w:r>
      <w:r w:rsidRPr="00F44D49">
        <w:rPr>
          <w:rFonts w:ascii="Times New Roman" w:hAnsi="Times New Roman" w:cs="Times New Roman"/>
          <w:sz w:val="18"/>
          <w:szCs w:val="18"/>
        </w:rPr>
        <w:t>-202</w:t>
      </w:r>
      <w:r w:rsidR="001D47C6">
        <w:rPr>
          <w:rFonts w:ascii="Times New Roman" w:hAnsi="Times New Roman" w:cs="Times New Roman"/>
          <w:sz w:val="18"/>
          <w:szCs w:val="18"/>
        </w:rPr>
        <w:t>6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годов» </w:t>
      </w:r>
    </w:p>
    <w:p w:rsidR="001E3D39" w:rsidRDefault="00AA3E5A" w:rsidP="000A4476">
      <w:pPr>
        <w:ind w:left="7788" w:firstLine="708"/>
      </w:pPr>
      <w:r w:rsidRPr="00F44D49">
        <w:rPr>
          <w:rFonts w:ascii="Times New Roman" w:hAnsi="Times New Roman" w:cs="Times New Roman"/>
          <w:sz w:val="18"/>
          <w:szCs w:val="18"/>
        </w:rPr>
        <w:t xml:space="preserve">от </w:t>
      </w:r>
      <w:r w:rsidR="00C66FE3">
        <w:rPr>
          <w:rFonts w:ascii="Times New Roman" w:hAnsi="Times New Roman" w:cs="Times New Roman"/>
          <w:sz w:val="18"/>
          <w:szCs w:val="18"/>
        </w:rPr>
        <w:t xml:space="preserve">19 </w:t>
      </w:r>
      <w:bookmarkStart w:id="0" w:name="_GoBack"/>
      <w:bookmarkEnd w:id="0"/>
      <w:r w:rsidR="00C66FE3">
        <w:rPr>
          <w:rFonts w:ascii="Times New Roman" w:hAnsi="Times New Roman" w:cs="Times New Roman"/>
          <w:sz w:val="18"/>
          <w:szCs w:val="18"/>
        </w:rPr>
        <w:t>декабря</w:t>
      </w:r>
      <w:r w:rsidRPr="00F44D49">
        <w:rPr>
          <w:rFonts w:ascii="Times New Roman" w:hAnsi="Times New Roman" w:cs="Times New Roman"/>
          <w:sz w:val="18"/>
          <w:szCs w:val="18"/>
        </w:rPr>
        <w:t xml:space="preserve"> 20</w:t>
      </w:r>
      <w:r>
        <w:rPr>
          <w:rFonts w:ascii="Times New Roman" w:hAnsi="Times New Roman" w:cs="Times New Roman"/>
          <w:sz w:val="18"/>
          <w:szCs w:val="18"/>
        </w:rPr>
        <w:t>2</w:t>
      </w:r>
      <w:r w:rsidR="001D47C6">
        <w:rPr>
          <w:rFonts w:ascii="Times New Roman" w:hAnsi="Times New Roman" w:cs="Times New Roman"/>
          <w:sz w:val="18"/>
          <w:szCs w:val="18"/>
        </w:rPr>
        <w:t>3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года №</w:t>
      </w:r>
      <w:r w:rsidR="00C66FE3">
        <w:rPr>
          <w:rFonts w:ascii="Times New Roman" w:hAnsi="Times New Roman" w:cs="Times New Roman"/>
          <w:sz w:val="18"/>
          <w:szCs w:val="18"/>
        </w:rPr>
        <w:t xml:space="preserve"> 125</w:t>
      </w:r>
    </w:p>
    <w:tbl>
      <w:tblPr>
        <w:tblW w:w="11341" w:type="dxa"/>
        <w:tblLayout w:type="fixed"/>
        <w:tblLook w:val="04A0" w:firstRow="1" w:lastRow="0" w:firstColumn="1" w:lastColumn="0" w:noHBand="0" w:noVBand="1"/>
      </w:tblPr>
      <w:tblGrid>
        <w:gridCol w:w="140"/>
        <w:gridCol w:w="456"/>
        <w:gridCol w:w="599"/>
        <w:gridCol w:w="1399"/>
        <w:gridCol w:w="1026"/>
        <w:gridCol w:w="1197"/>
        <w:gridCol w:w="190"/>
        <w:gridCol w:w="236"/>
        <w:gridCol w:w="94"/>
        <w:gridCol w:w="142"/>
        <w:gridCol w:w="236"/>
        <w:gridCol w:w="142"/>
        <w:gridCol w:w="102"/>
        <w:gridCol w:w="1058"/>
        <w:gridCol w:w="520"/>
        <w:gridCol w:w="1249"/>
        <w:gridCol w:w="527"/>
        <w:gridCol w:w="749"/>
        <w:gridCol w:w="708"/>
        <w:gridCol w:w="210"/>
        <w:gridCol w:w="361"/>
      </w:tblGrid>
      <w:tr w:rsidR="00AA3E5A" w:rsidRPr="00AA3E5A" w:rsidTr="00C66FE3">
        <w:trPr>
          <w:gridBefore w:val="1"/>
          <w:gridAfter w:val="2"/>
          <w:wBefore w:w="141" w:type="dxa"/>
          <w:wAfter w:w="568" w:type="dxa"/>
          <w:trHeight w:val="750"/>
        </w:trPr>
        <w:tc>
          <w:tcPr>
            <w:tcW w:w="1063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6FE3" w:rsidRDefault="00AA3E5A" w:rsidP="00333A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A3E5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расходов по функциональной классификации расходов на 202</w:t>
            </w:r>
            <w:r w:rsidR="001D47C6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  <w:r w:rsidRPr="00AA3E5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 w:rsidR="00333AF3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и на плановый период 2025 и 2026 годов </w:t>
            </w:r>
          </w:p>
          <w:p w:rsidR="00AA3E5A" w:rsidRPr="00AA3E5A" w:rsidRDefault="00AA3E5A" w:rsidP="00333AF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A3E5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по </w:t>
            </w:r>
            <w:proofErr w:type="spellStart"/>
            <w:r w:rsidRPr="00AA3E5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Варненскому</w:t>
            </w:r>
            <w:proofErr w:type="spellEnd"/>
            <w:r w:rsidRPr="00AA3E5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муниципальному району</w:t>
            </w:r>
          </w:p>
        </w:tc>
      </w:tr>
      <w:tr w:rsidR="00AA3E5A" w:rsidRPr="00AA3E5A" w:rsidTr="00C66FE3">
        <w:trPr>
          <w:gridBefore w:val="1"/>
          <w:gridAfter w:val="1"/>
          <w:wBefore w:w="141" w:type="dxa"/>
          <w:wAfter w:w="358" w:type="dxa"/>
          <w:trHeight w:val="255"/>
        </w:trPr>
        <w:tc>
          <w:tcPr>
            <w:tcW w:w="48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3E5A" w:rsidRPr="00AA3E5A" w:rsidRDefault="00AA3E5A" w:rsidP="00AA3E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3E5A" w:rsidRPr="00AA3E5A" w:rsidRDefault="00AA3E5A" w:rsidP="00AA3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3E5A" w:rsidRPr="00AA3E5A" w:rsidRDefault="00AA3E5A" w:rsidP="00AA3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3E5A" w:rsidRPr="00AA3E5A" w:rsidRDefault="00AA3E5A" w:rsidP="00AA3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3E5A" w:rsidRPr="00AA3E5A" w:rsidRDefault="00AA3E5A" w:rsidP="00AA3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3E5A" w:rsidRPr="00AA3E5A" w:rsidRDefault="00AA3E5A" w:rsidP="00AA3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47C6" w:rsidRPr="001D47C6" w:rsidTr="00C66FE3">
        <w:trPr>
          <w:gridAfter w:val="4"/>
          <w:wAfter w:w="2028" w:type="dxa"/>
          <w:trHeight w:val="315"/>
        </w:trPr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47C6" w:rsidRPr="001D47C6" w:rsidRDefault="001D47C6" w:rsidP="001D4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47C6" w:rsidRPr="001D47C6" w:rsidRDefault="001D47C6" w:rsidP="001D4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47C6" w:rsidRPr="001D47C6" w:rsidRDefault="001D47C6" w:rsidP="001D4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47C6" w:rsidRPr="001D47C6" w:rsidRDefault="001D47C6" w:rsidP="001D4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47C6" w:rsidRPr="001D47C6" w:rsidRDefault="001D47C6" w:rsidP="001D4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47C6" w:rsidRPr="00A03718" w:rsidRDefault="001D47C6" w:rsidP="001D47C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A03718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(тыс. руб.)</w:t>
            </w:r>
          </w:p>
        </w:tc>
      </w:tr>
      <w:tr w:rsidR="00C66FE3" w:rsidRPr="00C66FE3" w:rsidTr="00C66FE3">
        <w:trPr>
          <w:trHeight w:val="364"/>
        </w:trPr>
        <w:tc>
          <w:tcPr>
            <w:tcW w:w="48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7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2026г</w:t>
            </w:r>
          </w:p>
        </w:tc>
      </w:tr>
      <w:tr w:rsidR="00C66FE3" w:rsidRPr="00C66FE3" w:rsidTr="00C66FE3">
        <w:trPr>
          <w:trHeight w:val="364"/>
        </w:trPr>
        <w:tc>
          <w:tcPr>
            <w:tcW w:w="48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1 639 297,63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1 675 606,50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146 073,85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145 043,45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144 022,35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2 312,40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2 491,00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675,40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339,06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2 262,40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457,10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36 150,70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9 009,82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144,50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11,70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</w:tr>
      <w:tr w:rsidR="00C66FE3" w:rsidRPr="00C66FE3" w:rsidTr="00C66FE3">
        <w:trPr>
          <w:trHeight w:val="126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«Организация бюджетного процесса в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муниципальном районе, создание условий для обеспечения сбалансированности бюджетной системы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C66FE3" w:rsidRPr="00C66FE3" w:rsidTr="00C66FE3">
        <w:trPr>
          <w:trHeight w:val="126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эффективной деятельности Финансового управления администрации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района, как ответственного исполнителя муниципальной программы «Управление муниципальными финансами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района» и главного распорядителя средств местного бюджета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20 951,50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1 876,20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2 379,50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61 426,53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60 396,03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59 365,53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798,57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42,03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"Капитальный ремонт многоквартирных домов на территории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Оплата взносов за капитальный ремонт многоквартирных домов на территории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C66FE3" w:rsidRPr="00C66FE3" w:rsidTr="00C66FE3">
        <w:trPr>
          <w:trHeight w:val="84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105,40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Заказ и размещение на территории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Осуществление условий для деятельности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добровольн.формирований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населения по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охр.общ.порядка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на территории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Приватизация неэффективно используемого имущества, находящегося в собственности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государственной регистрации прав собственности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9900024010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21 694,53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9900024010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21 694,53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19 633,53</w:t>
            </w:r>
          </w:p>
        </w:tc>
      </w:tr>
      <w:tr w:rsidR="00C66FE3" w:rsidRPr="00C66FE3" w:rsidTr="00C66FE3">
        <w:trPr>
          <w:trHeight w:val="315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129,20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6 405,50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648,10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28 251,20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2 035,00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3 804,40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10 817,99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1 815,30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4 070,00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222,29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3 232,70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681,30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102 511,57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798,86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42,04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6 573,54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деятельности Управления сельского хозяйства и продовольствия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5 569,24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5 541,94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4 525,90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1 016,04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913,74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333,40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1 250,00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333,40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1 250,00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333,40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1 250,00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Разви-тие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государственной ветеринарной службы Челябинской области»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754,30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«Управление реализацией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госу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33,30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125,00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11 550,70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82 790,13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19 306,29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26 620,32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19 306,29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26 251,10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27 532,54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27 760,24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26 251,10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27 532,54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27 760,24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36 252,58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30 376,39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"Капитальный ремонт многоквартирных домов на территории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Оплата взносов за капитальный ремонт многоквартирных домов на территории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C66FE3" w:rsidRPr="00C66FE3" w:rsidTr="00C66FE3">
        <w:trPr>
          <w:trHeight w:val="10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20 099,90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10 274,20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газоснабжения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се-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тей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, в том числе проектно-изыскательские работы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30 387,20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1 868,52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10 274,20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10 274,20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10 274,20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25 403,93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водоснабжения и водоотведения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13 541,28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5 226,11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3 615,17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3 615,17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912,57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"Комплексное развитие систем теплоснабжения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1 920,63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1 023,63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1 023,63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Выполнение работ по внесению изменений в Генеральный план и Правила землепользования и застройки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887,30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Расходы на прочие мероприятия по благоустройству поселений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29 809,50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29 809,50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"Мероприятия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межпоселенческого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характера по охране окружающей среды"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24 496,10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межпоселенческого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характера по охране окружающей среды в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муниципальном районе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24 496,10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24 496,10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34 972,60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2 813,40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2 813,40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2 813,40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832 306,82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927 091,56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738 652,77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232 953,25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220 209,52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214 414,46</w:t>
            </w:r>
          </w:p>
        </w:tc>
      </w:tr>
      <w:tr w:rsidR="00C66FE3" w:rsidRPr="00C66FE3" w:rsidTr="00C66FE3">
        <w:trPr>
          <w:trHeight w:val="10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10 945,98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245,59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Формирование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2 020,30</w:t>
            </w:r>
          </w:p>
        </w:tc>
      </w:tr>
      <w:tr w:rsidR="00C66FE3" w:rsidRPr="00C66FE3" w:rsidTr="00C66FE3">
        <w:trPr>
          <w:trHeight w:val="84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98 246,96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1 175,84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1 646,30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1 495,00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1 495,00</w:t>
            </w:r>
          </w:p>
        </w:tc>
      </w:tr>
      <w:tr w:rsidR="00C66FE3" w:rsidRPr="00C66FE3" w:rsidTr="00C66FE3">
        <w:trPr>
          <w:trHeight w:val="10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126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973,10</w:t>
            </w:r>
          </w:p>
        </w:tc>
      </w:tr>
      <w:tr w:rsidR="00C66FE3" w:rsidRPr="00C66FE3" w:rsidTr="00C66FE3">
        <w:trPr>
          <w:trHeight w:val="84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521,90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521,90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</w:tr>
      <w:tr w:rsidR="00C66FE3" w:rsidRPr="00C66FE3" w:rsidTr="00C66FE3">
        <w:trPr>
          <w:trHeight w:val="189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эпидемиологоческим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Проведение районного конкурса «Детский сад года» в порядке, установленном Главой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1 760,30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17 904,20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 w:rsidR="00C66FE3" w:rsidRPr="00C66FE3" w:rsidTr="00C66FE3">
        <w:trPr>
          <w:trHeight w:val="10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10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17 724,20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97 353,79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84 616,36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79 546,29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41 805,04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29 067,61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23 997,55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41 805,04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29 067,61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23 997,55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54 024,11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507 870,09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619 580,38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437 829,52</w:t>
            </w:r>
          </w:p>
        </w:tc>
      </w:tr>
      <w:tr w:rsidR="00C66FE3" w:rsidRPr="00C66FE3" w:rsidTr="00C66FE3">
        <w:trPr>
          <w:trHeight w:val="84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99,10</w:t>
            </w:r>
          </w:p>
        </w:tc>
      </w:tr>
      <w:tr w:rsidR="00C66FE3" w:rsidRPr="00C66FE3" w:rsidTr="00C66FE3">
        <w:trPr>
          <w:trHeight w:val="105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205 858,72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8 701,91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18 776,10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Формирование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43 603,47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173 240,30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715,16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715,16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39 584,11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162 426,30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39 584,11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162 426,30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Развитие системы оценки качества образования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40 847,84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</w:tr>
      <w:tr w:rsidR="00C66FE3" w:rsidRPr="00C66FE3" w:rsidTr="00C66FE3">
        <w:trPr>
          <w:trHeight w:val="189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181,50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13 648,20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13 648,20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15 788,70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15 286,60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14 888,90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15 788,70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15 286,60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14 888,90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03009L3044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14,70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03009L3044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14,70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8 879,70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185 790,69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168 490,01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158 652,55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90 645,55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73 344,87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63 507,41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90 645,55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73 344,87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63 507,41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93 037,88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 w:rsidR="00C66FE3" w:rsidRPr="00C66FE3" w:rsidTr="00C66FE3">
        <w:trPr>
          <w:trHeight w:val="84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1 925,20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58 683,16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56 524,54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56 431,67</w:t>
            </w:r>
          </w:p>
        </w:tc>
      </w:tr>
      <w:tr w:rsidR="00C66FE3" w:rsidRPr="00C66FE3" w:rsidTr="00C66FE3">
        <w:trPr>
          <w:trHeight w:val="10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Финансовое обеспечение муниципального задания на оказание муниципальных услуг (выполнения работ) (Общеобразовательные организации) (обеспечение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функионирования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модели персонифицированного финансирования дополнительного образования детей)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7 832,00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Формирование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17 502,99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2 536,34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1 906,34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1 787,47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42,15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14 817,38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107,13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33 263,17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52,36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31 155,19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27 336,30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3 818,89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3 816,89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63004S8100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63004S8100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882,60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31 612,81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Формирование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1 280,95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1 280,95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03007S3360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03007S3360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730,40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29 026,51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8 698,80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4 035,61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3 951,61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2 878,61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16 262,51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82 405,74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81 975,74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</w:tr>
      <w:tr w:rsidR="00C66FE3" w:rsidRPr="00C66FE3" w:rsidTr="00C66FE3">
        <w:trPr>
          <w:trHeight w:val="84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59 849,30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26 303,70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29,32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1 886,20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550,09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32 489,81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16,82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32 359,79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32 366,19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32 366,19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25 934,90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6 424,89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6 431,29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6 431,29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106,90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109,70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109,70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10 716,63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10 716,63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273 597,80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284 683,30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290 543,90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45 849,40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</w:tr>
      <w:tr w:rsidR="00C66FE3" w:rsidRPr="00C66FE3" w:rsidTr="00C66FE3">
        <w:trPr>
          <w:trHeight w:val="84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«Формирование системы комплексной реабилитации и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абилитации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инвалидов, в том числе детей-инвалидов» государственной программы Челябинской области «Доступная среда»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Проведение культурно-реабилитационных мероприятий и акций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44 719,40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44 719,40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44 719,40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48 572,30</w:t>
            </w:r>
          </w:p>
        </w:tc>
      </w:tr>
      <w:tr w:rsidR="00C66FE3" w:rsidRPr="00C66FE3" w:rsidTr="00C66FE3">
        <w:trPr>
          <w:trHeight w:val="105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107 004,29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107 004,29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107 004,29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14 596,10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15 803,50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1 552,60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10 609,30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11 487,30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21,50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405,30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375,40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16 811,89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20 947,69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49 136,40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54 298,00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467,40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2 624,90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2 840,30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674,70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9 077,80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8 945,70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91 681,75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94 437,35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93 162,55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 w:rsidR="00C66FE3" w:rsidRPr="00C66FE3" w:rsidTr="00C66FE3">
        <w:trPr>
          <w:trHeight w:val="126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6 032,40</w:t>
            </w:r>
          </w:p>
        </w:tc>
      </w:tr>
      <w:tr w:rsidR="00C66FE3" w:rsidRPr="00C66FE3" w:rsidTr="00C66FE3">
        <w:trPr>
          <w:trHeight w:val="105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3 391,30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 w:rsidR="00C66FE3" w:rsidRPr="00C66FE3" w:rsidTr="00C66FE3">
        <w:trPr>
          <w:trHeight w:val="126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245,40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1 731,75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1 731,75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1 731,75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1 736,65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1 091,00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1 181,60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79 099,90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81 809,90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80 555,20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18 944,10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13 588,30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9 923,20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5 075,80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5 496,60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60 155,80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63 791,70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64 855,40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19 100,47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19 190,52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4 215,81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4 243,56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45,22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15 652,90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23 250,20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25 223,20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29 062,36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Спортивно-оздоровительная среда для граждан пожилого возраста и инвалидов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 w:rsidR="00C66FE3" w:rsidRPr="00C66FE3" w:rsidTr="00C66FE3">
        <w:trPr>
          <w:trHeight w:val="84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14 563,51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332,90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1 602,75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130,65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7 308,75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1 015,05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3 031,61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8,50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8 640,65</w:t>
            </w:r>
          </w:p>
        </w:tc>
      </w:tr>
      <w:tr w:rsidR="00C66FE3" w:rsidRPr="00C66FE3" w:rsidTr="00C66FE3">
        <w:trPr>
          <w:trHeight w:val="105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562,15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565,20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565,66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3 035,45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242,90</w:t>
            </w:r>
          </w:p>
        </w:tc>
      </w:tr>
      <w:tr w:rsidR="00C66FE3" w:rsidRPr="00C66FE3" w:rsidTr="00C66FE3">
        <w:trPr>
          <w:trHeight w:val="84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1 343,45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 w:rsidR="00C66FE3" w:rsidRPr="00C66FE3" w:rsidTr="00C66FE3">
        <w:trPr>
          <w:trHeight w:val="67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12 043,67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6 179,28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 w:rsidR="00C66FE3" w:rsidRPr="00C66FE3" w:rsidTr="00C66FE3">
        <w:trPr>
          <w:trHeight w:val="45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485,80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98 219,07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C66FE3" w:rsidRPr="00C66FE3" w:rsidTr="00C66FE3">
        <w:trPr>
          <w:trHeight w:val="42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"Выравнивание бюджетной обеспеченности сельских поселений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Предоставление бюджетам сельских поселений средств на выравнивание бюджетной обеспеченности сельских поселений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40 788,00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18 311,30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34 541,97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«Поддержка усилий органов местного самоуправления сельских поселений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на выполнение собственных полномочий»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34 541,97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C66FE3" w:rsidRPr="00C66FE3" w:rsidTr="00C66FE3">
        <w:trPr>
          <w:trHeight w:val="6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Финансовая поддержка сельских поселений </w:t>
            </w:r>
            <w:proofErr w:type="spellStart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34 541,97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 w:rsidR="00C66FE3" w:rsidRPr="00C66FE3" w:rsidTr="00C66FE3">
        <w:trPr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34 541,97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FE3" w:rsidRPr="00C66FE3" w:rsidRDefault="00C66FE3" w:rsidP="00C66F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FE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24 667,18</w:t>
            </w:r>
          </w:p>
        </w:tc>
      </w:tr>
    </w:tbl>
    <w:p w:rsidR="00DF0D0E" w:rsidRDefault="00DF0D0E" w:rsidP="00DF0D0E"/>
    <w:sectPr w:rsidR="00DF0D0E" w:rsidSect="0082272B">
      <w:pgSz w:w="11906" w:h="16838"/>
      <w:pgMar w:top="284" w:right="424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E5A"/>
    <w:rsid w:val="000A4476"/>
    <w:rsid w:val="001D47C6"/>
    <w:rsid w:val="001E3D39"/>
    <w:rsid w:val="00333AF3"/>
    <w:rsid w:val="0035297D"/>
    <w:rsid w:val="003636FA"/>
    <w:rsid w:val="003C28DE"/>
    <w:rsid w:val="00496451"/>
    <w:rsid w:val="004C06E6"/>
    <w:rsid w:val="004C0A94"/>
    <w:rsid w:val="005704C0"/>
    <w:rsid w:val="00577CBD"/>
    <w:rsid w:val="005F2119"/>
    <w:rsid w:val="00632F4C"/>
    <w:rsid w:val="0082272B"/>
    <w:rsid w:val="00876980"/>
    <w:rsid w:val="00995845"/>
    <w:rsid w:val="00A03718"/>
    <w:rsid w:val="00A40D65"/>
    <w:rsid w:val="00AA3E5A"/>
    <w:rsid w:val="00B469BF"/>
    <w:rsid w:val="00B82E19"/>
    <w:rsid w:val="00C66FE3"/>
    <w:rsid w:val="00CA761E"/>
    <w:rsid w:val="00CF0BAB"/>
    <w:rsid w:val="00DF0D0E"/>
    <w:rsid w:val="00FA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05F2B"/>
  <w15:chartTrackingRefBased/>
  <w15:docId w15:val="{6B7CCA72-6872-46BB-86EE-56BFBE8DB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3E5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A3E5A"/>
    <w:rPr>
      <w:color w:val="954F72"/>
      <w:u w:val="single"/>
    </w:rPr>
  </w:style>
  <w:style w:type="paragraph" w:customStyle="1" w:styleId="msonormal0">
    <w:name w:val="msonormal"/>
    <w:basedOn w:val="a"/>
    <w:rsid w:val="00AA3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A3E5A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AA3E5A"/>
    <w:pP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7">
    <w:name w:val="xl67"/>
    <w:basedOn w:val="a"/>
    <w:rsid w:val="00AA3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A3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A3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A3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AA3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A3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A3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A3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A3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A3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A3E5A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577C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27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272B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A7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CA7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9958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958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17</Pages>
  <Words>11287</Words>
  <Characters>64342</Characters>
  <Application>Microsoft Office Word</Application>
  <DocSecurity>0</DocSecurity>
  <Lines>536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Vovik</dc:creator>
  <cp:keywords/>
  <dc:description/>
  <cp:lastModifiedBy>Vovik</cp:lastModifiedBy>
  <cp:revision>26</cp:revision>
  <cp:lastPrinted>2022-11-15T03:31:00Z</cp:lastPrinted>
  <dcterms:created xsi:type="dcterms:W3CDTF">2022-11-10T11:36:00Z</dcterms:created>
  <dcterms:modified xsi:type="dcterms:W3CDTF">2023-12-23T03:26:00Z</dcterms:modified>
</cp:coreProperties>
</file>