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2B" w:rsidRDefault="002A662B" w:rsidP="002A662B">
      <w:pPr>
        <w:spacing w:after="0" w:line="240" w:lineRule="auto"/>
        <w:jc w:val="center"/>
      </w:pPr>
      <w:r>
        <w:t>Сведения</w:t>
      </w:r>
    </w:p>
    <w:p w:rsidR="00432D7F" w:rsidRDefault="002A662B" w:rsidP="002A662B">
      <w:pPr>
        <w:jc w:val="center"/>
      </w:pPr>
      <w:r>
        <w:t xml:space="preserve"> о доходах, расходах, об имуществе и обязательствах  имущественного характера Главы </w:t>
      </w:r>
      <w:r w:rsidR="00DA0E7B">
        <w:t xml:space="preserve">Администрации </w:t>
      </w:r>
      <w:r>
        <w:t>Толстинского сельского поселения Варненского муниципального района</w:t>
      </w:r>
      <w:r w:rsidR="00DA0E7B">
        <w:t xml:space="preserve"> Челябинской области</w:t>
      </w:r>
      <w:r>
        <w:t xml:space="preserve">  и его семьи за отчетный период с 1 января 201</w:t>
      </w:r>
      <w:r w:rsidR="00962FC7">
        <w:t>9</w:t>
      </w:r>
      <w:r>
        <w:t xml:space="preserve">г. по </w:t>
      </w:r>
      <w:r w:rsidR="00DA0E7B">
        <w:t xml:space="preserve">31 </w:t>
      </w:r>
      <w:r>
        <w:t>декабр</w:t>
      </w:r>
      <w:r w:rsidR="00DA0E7B">
        <w:t>я</w:t>
      </w:r>
      <w:r>
        <w:t xml:space="preserve"> 201</w:t>
      </w:r>
      <w:r w:rsidR="00962FC7">
        <w:t>9</w:t>
      </w:r>
      <w:bookmarkStart w:id="0" w:name="_GoBack"/>
      <w:bookmarkEnd w:id="0"/>
      <w:r>
        <w:t>г.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74"/>
        <w:gridCol w:w="1235"/>
        <w:gridCol w:w="1319"/>
        <w:gridCol w:w="1078"/>
        <w:gridCol w:w="1289"/>
        <w:gridCol w:w="992"/>
        <w:gridCol w:w="851"/>
        <w:gridCol w:w="1134"/>
        <w:gridCol w:w="1559"/>
        <w:gridCol w:w="1701"/>
        <w:gridCol w:w="1417"/>
      </w:tblGrid>
      <w:tr w:rsidR="006A09D6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  <w:r>
              <w:t>Ф.И.О. чьи сведения размещаются</w:t>
            </w: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  <w:r>
              <w:t>должность</w:t>
            </w:r>
          </w:p>
        </w:tc>
        <w:tc>
          <w:tcPr>
            <w:tcW w:w="4921" w:type="dxa"/>
            <w:gridSpan w:val="4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собственности</w:t>
            </w:r>
          </w:p>
        </w:tc>
        <w:tc>
          <w:tcPr>
            <w:tcW w:w="2977" w:type="dxa"/>
            <w:gridSpan w:val="3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пользовании</w:t>
            </w:r>
          </w:p>
        </w:tc>
        <w:tc>
          <w:tcPr>
            <w:tcW w:w="1559" w:type="dxa"/>
          </w:tcPr>
          <w:p w:rsidR="002A662B" w:rsidRDefault="006A09D6" w:rsidP="006A09D6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01" w:type="dxa"/>
          </w:tcPr>
          <w:p w:rsidR="002A662B" w:rsidRDefault="006A09D6" w:rsidP="002A662B">
            <w:pPr>
              <w:jc w:val="center"/>
            </w:pPr>
            <w:r>
              <w:t>Декларированный годовой доход за отчетный период (руб)</w:t>
            </w:r>
          </w:p>
        </w:tc>
        <w:tc>
          <w:tcPr>
            <w:tcW w:w="1417" w:type="dxa"/>
          </w:tcPr>
          <w:p w:rsidR="002A662B" w:rsidRDefault="00423FAB" w:rsidP="002A662B">
            <w:pPr>
              <w:jc w:val="center"/>
            </w:pPr>
            <w:r>
              <w:t>Сведения об источниках получения  средств за счёт которых совершена сделка (вид приобретённого имущества источника)</w:t>
            </w:r>
          </w:p>
        </w:tc>
      </w:tr>
      <w:tr w:rsidR="00423FAB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235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1319" w:type="dxa"/>
          </w:tcPr>
          <w:p w:rsidR="002A662B" w:rsidRDefault="002A662B" w:rsidP="002A662B">
            <w:pPr>
              <w:jc w:val="center"/>
            </w:pPr>
            <w:r>
              <w:t>Вид собственности</w:t>
            </w:r>
          </w:p>
        </w:tc>
        <w:tc>
          <w:tcPr>
            <w:tcW w:w="1078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289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134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701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423FAB" w:rsidTr="00C04306">
        <w:tc>
          <w:tcPr>
            <w:tcW w:w="1560" w:type="dxa"/>
          </w:tcPr>
          <w:p w:rsidR="00423FAB" w:rsidRDefault="00423FAB" w:rsidP="002A662B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23FAB" w:rsidRDefault="00423FAB" w:rsidP="002A662B">
            <w:pPr>
              <w:jc w:val="center"/>
            </w:pPr>
            <w:r>
              <w:t>2</w:t>
            </w:r>
          </w:p>
        </w:tc>
        <w:tc>
          <w:tcPr>
            <w:tcW w:w="4921" w:type="dxa"/>
            <w:gridSpan w:val="4"/>
          </w:tcPr>
          <w:p w:rsidR="00423FAB" w:rsidRDefault="00423FAB" w:rsidP="002A662B">
            <w:pPr>
              <w:jc w:val="center"/>
            </w:pPr>
            <w:r>
              <w:t>3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423FAB"/>
        </w:tc>
        <w:tc>
          <w:tcPr>
            <w:tcW w:w="2977" w:type="dxa"/>
            <w:gridSpan w:val="3"/>
          </w:tcPr>
          <w:p w:rsidR="00423FAB" w:rsidRDefault="00423FAB" w:rsidP="002A66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23FAB" w:rsidRDefault="00423FAB" w:rsidP="002A662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3FAB" w:rsidRDefault="00423FAB" w:rsidP="002A662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3FAB" w:rsidRDefault="00423FAB" w:rsidP="002A662B">
            <w:pPr>
              <w:jc w:val="center"/>
            </w:pPr>
            <w:r>
              <w:t>7</w:t>
            </w:r>
          </w:p>
        </w:tc>
      </w:tr>
      <w:tr w:rsidR="00423FAB" w:rsidTr="00C04306">
        <w:tc>
          <w:tcPr>
            <w:tcW w:w="1560" w:type="dxa"/>
          </w:tcPr>
          <w:p w:rsidR="002A662B" w:rsidRDefault="00990D82" w:rsidP="002A662B">
            <w:pPr>
              <w:jc w:val="center"/>
            </w:pPr>
            <w:r>
              <w:t>Канайкин Петр Иванович</w:t>
            </w:r>
          </w:p>
        </w:tc>
        <w:tc>
          <w:tcPr>
            <w:tcW w:w="1174" w:type="dxa"/>
          </w:tcPr>
          <w:p w:rsidR="002A662B" w:rsidRDefault="00423FAB" w:rsidP="002A662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35" w:type="dxa"/>
          </w:tcPr>
          <w:p w:rsidR="008F1B30" w:rsidRDefault="00990D82" w:rsidP="002A662B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8F1B30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8F1B30" w:rsidRDefault="00990D82" w:rsidP="002A662B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8F1B30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2A662B" w:rsidRDefault="00990D82" w:rsidP="00990D8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2A662B" w:rsidRDefault="00990D82" w:rsidP="002A662B">
            <w:pPr>
              <w:jc w:val="center"/>
            </w:pPr>
            <w:r>
              <w:t>1045,0</w:t>
            </w: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2A662B" w:rsidRDefault="002A662B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2A662B">
            <w:pPr>
              <w:jc w:val="center"/>
            </w:pPr>
          </w:p>
        </w:tc>
        <w:tc>
          <w:tcPr>
            <w:tcW w:w="1559" w:type="dxa"/>
          </w:tcPr>
          <w:p w:rsidR="008F1B30" w:rsidRDefault="008F1B30" w:rsidP="00990D82">
            <w:pPr>
              <w:jc w:val="center"/>
            </w:pPr>
            <w:r>
              <w:t xml:space="preserve">Автомобиль легковой </w:t>
            </w:r>
            <w:r w:rsidR="00990D82">
              <w:t>Лифан Х60</w:t>
            </w:r>
          </w:p>
        </w:tc>
        <w:tc>
          <w:tcPr>
            <w:tcW w:w="1701" w:type="dxa"/>
          </w:tcPr>
          <w:p w:rsidR="002A662B" w:rsidRDefault="00962FC7" w:rsidP="002A662B">
            <w:pPr>
              <w:jc w:val="center"/>
            </w:pPr>
            <w:r w:rsidRPr="00962FC7">
              <w:t>364648,13</w:t>
            </w: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990D82" w:rsidTr="00E13E84">
        <w:tc>
          <w:tcPr>
            <w:tcW w:w="2734" w:type="dxa"/>
            <w:gridSpan w:val="2"/>
          </w:tcPr>
          <w:p w:rsidR="00990D82" w:rsidRDefault="00990D82" w:rsidP="00990D82">
            <w:pPr>
              <w:jc w:val="center"/>
            </w:pPr>
            <w:r>
              <w:t>супруга</w:t>
            </w:r>
          </w:p>
        </w:tc>
        <w:tc>
          <w:tcPr>
            <w:tcW w:w="1235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990D82" w:rsidRDefault="00990D82" w:rsidP="00990D82">
            <w:pPr>
              <w:jc w:val="center"/>
            </w:pPr>
            <w:r>
              <w:t>Жилой дом</w:t>
            </w:r>
          </w:p>
        </w:tc>
        <w:tc>
          <w:tcPr>
            <w:tcW w:w="1319" w:type="dxa"/>
          </w:tcPr>
          <w:p w:rsidR="00990D82" w:rsidRDefault="00990D82" w:rsidP="00990D82">
            <w:pPr>
              <w:jc w:val="center"/>
            </w:pPr>
            <w:r>
              <w:t>Индивид.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Индивид.</w:t>
            </w:r>
          </w:p>
        </w:tc>
        <w:tc>
          <w:tcPr>
            <w:tcW w:w="1078" w:type="dxa"/>
          </w:tcPr>
          <w:p w:rsidR="00990D82" w:rsidRDefault="00990D82" w:rsidP="00990D82">
            <w:pPr>
              <w:jc w:val="center"/>
            </w:pPr>
            <w:r>
              <w:t>10</w:t>
            </w:r>
            <w:r w:rsidR="00962FC7">
              <w:t>45</w:t>
            </w:r>
            <w:r>
              <w:t>,0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62FC7" w:rsidP="00962FC7">
            <w:pPr>
              <w:jc w:val="center"/>
            </w:pPr>
            <w:r>
              <w:t>87</w:t>
            </w:r>
            <w:r w:rsidR="00990D82">
              <w:t>,</w:t>
            </w:r>
            <w:r>
              <w:t>3</w:t>
            </w:r>
          </w:p>
        </w:tc>
        <w:tc>
          <w:tcPr>
            <w:tcW w:w="1289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</w:p>
        </w:tc>
        <w:tc>
          <w:tcPr>
            <w:tcW w:w="851" w:type="dxa"/>
          </w:tcPr>
          <w:p w:rsidR="00990D82" w:rsidRDefault="00990D82" w:rsidP="00990D82">
            <w:pPr>
              <w:jc w:val="center"/>
            </w:pP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</w:p>
        </w:tc>
        <w:tc>
          <w:tcPr>
            <w:tcW w:w="1559" w:type="dxa"/>
          </w:tcPr>
          <w:p w:rsidR="00990D82" w:rsidRDefault="00990D82" w:rsidP="00990D82">
            <w:r>
              <w:t>Автомобиль грузовой УАЗ Бортовой</w:t>
            </w:r>
          </w:p>
        </w:tc>
        <w:tc>
          <w:tcPr>
            <w:tcW w:w="1701" w:type="dxa"/>
          </w:tcPr>
          <w:p w:rsidR="00990D82" w:rsidRDefault="00962FC7" w:rsidP="00990D82">
            <w:pPr>
              <w:jc w:val="center"/>
            </w:pPr>
            <w:r>
              <w:t>886182,08</w:t>
            </w:r>
          </w:p>
        </w:tc>
        <w:tc>
          <w:tcPr>
            <w:tcW w:w="1417" w:type="dxa"/>
          </w:tcPr>
          <w:p w:rsidR="00990D82" w:rsidRDefault="00990D82" w:rsidP="00990D82">
            <w:pPr>
              <w:jc w:val="center"/>
            </w:pPr>
          </w:p>
        </w:tc>
      </w:tr>
      <w:tr w:rsidR="00990D82" w:rsidTr="00990D82">
        <w:tc>
          <w:tcPr>
            <w:tcW w:w="2734" w:type="dxa"/>
            <w:gridSpan w:val="2"/>
          </w:tcPr>
          <w:p w:rsidR="00990D82" w:rsidRDefault="00990D82" w:rsidP="00990D82">
            <w:pPr>
              <w:jc w:val="center"/>
            </w:pPr>
            <w:r>
              <w:t>дочь</w:t>
            </w:r>
          </w:p>
        </w:tc>
        <w:tc>
          <w:tcPr>
            <w:tcW w:w="1235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990D82" w:rsidRDefault="00990D82" w:rsidP="00990D8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90D82" w:rsidRDefault="00990D82" w:rsidP="00990D82">
            <w:pPr>
              <w:jc w:val="center"/>
            </w:pPr>
            <w:r>
              <w:t>1045,0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</w:tc>
        <w:tc>
          <w:tcPr>
            <w:tcW w:w="155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0D82" w:rsidRDefault="00962FC7" w:rsidP="00990D82">
            <w:pPr>
              <w:jc w:val="center"/>
            </w:pPr>
            <w:r>
              <w:t>31,47</w:t>
            </w:r>
          </w:p>
        </w:tc>
        <w:tc>
          <w:tcPr>
            <w:tcW w:w="1417" w:type="dxa"/>
          </w:tcPr>
          <w:p w:rsidR="00990D82" w:rsidRDefault="00990D82" w:rsidP="00990D82">
            <w:pPr>
              <w:jc w:val="center"/>
            </w:pPr>
          </w:p>
        </w:tc>
      </w:tr>
    </w:tbl>
    <w:p w:rsidR="002A662B" w:rsidRDefault="002A662B" w:rsidP="00990D82">
      <w:pPr>
        <w:jc w:val="center"/>
      </w:pPr>
    </w:p>
    <w:sectPr w:rsidR="002A662B" w:rsidSect="00990D8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0E" w:rsidRDefault="00E6540E" w:rsidP="008F1B30">
      <w:pPr>
        <w:spacing w:after="0" w:line="240" w:lineRule="auto"/>
      </w:pPr>
      <w:r>
        <w:separator/>
      </w:r>
    </w:p>
  </w:endnote>
  <w:endnote w:type="continuationSeparator" w:id="0">
    <w:p w:rsidR="00E6540E" w:rsidRDefault="00E6540E" w:rsidP="008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0E" w:rsidRDefault="00E6540E" w:rsidP="008F1B30">
      <w:pPr>
        <w:spacing w:after="0" w:line="240" w:lineRule="auto"/>
      </w:pPr>
      <w:r>
        <w:separator/>
      </w:r>
    </w:p>
  </w:footnote>
  <w:footnote w:type="continuationSeparator" w:id="0">
    <w:p w:rsidR="00E6540E" w:rsidRDefault="00E6540E" w:rsidP="008F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62B"/>
    <w:rsid w:val="00085F76"/>
    <w:rsid w:val="000C0164"/>
    <w:rsid w:val="00263E10"/>
    <w:rsid w:val="002A662B"/>
    <w:rsid w:val="003159EF"/>
    <w:rsid w:val="003E51E9"/>
    <w:rsid w:val="00423FAB"/>
    <w:rsid w:val="00432D7F"/>
    <w:rsid w:val="005D2B0C"/>
    <w:rsid w:val="005E76DE"/>
    <w:rsid w:val="006022C0"/>
    <w:rsid w:val="006A09D6"/>
    <w:rsid w:val="007365E9"/>
    <w:rsid w:val="00776372"/>
    <w:rsid w:val="007E5E59"/>
    <w:rsid w:val="0080163F"/>
    <w:rsid w:val="008C17D6"/>
    <w:rsid w:val="008F1B30"/>
    <w:rsid w:val="00962FC7"/>
    <w:rsid w:val="00990D82"/>
    <w:rsid w:val="009E7877"/>
    <w:rsid w:val="00A24CAF"/>
    <w:rsid w:val="00AB23F9"/>
    <w:rsid w:val="00AF5FA5"/>
    <w:rsid w:val="00C04306"/>
    <w:rsid w:val="00C51A26"/>
    <w:rsid w:val="00DA0E7B"/>
    <w:rsid w:val="00E6540E"/>
    <w:rsid w:val="00E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A7F6E-89E6-4019-901F-7018FC6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30"/>
  </w:style>
  <w:style w:type="paragraph" w:styleId="a6">
    <w:name w:val="footer"/>
    <w:basedOn w:val="a"/>
    <w:link w:val="a7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0AD3-A8B4-4688-BEEC-FA3A5503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2015-05-21T04:19:00Z</cp:lastPrinted>
  <dcterms:created xsi:type="dcterms:W3CDTF">2015-05-21T03:26:00Z</dcterms:created>
  <dcterms:modified xsi:type="dcterms:W3CDTF">2020-05-13T06:19:00Z</dcterms:modified>
</cp:coreProperties>
</file>