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3">
            <wp:simplePos x="0" y="0"/>
            <wp:positionH relativeFrom="column">
              <wp:posOffset>2781935</wp:posOffset>
            </wp:positionH>
            <wp:positionV relativeFrom="paragraph">
              <wp:posOffset>-214630</wp:posOffset>
            </wp:positionV>
            <wp:extent cx="771525" cy="91948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19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РАЙОНА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 xml:space="preserve">от 14 мая 2025 года    </w:t>
      </w:r>
    </w:p>
    <w:p>
      <w:pPr>
        <w:pStyle w:val="ConsPlusTitle"/>
        <w:widowControl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с. Варна                                                                 № 41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Об учреждении отраслевого (функционального)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органа администрации Варненского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муниципального района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 xml:space="preserve">Челябинской области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В соответствии с частью 3 статьи 41 Федерального закона от 6 октября 2003 года №131-ФЗ «Об общих принципах организации местного самоуправления  в Российской Федерации», Законом Челябинской области от 19.03.2025 года № 33-ЗО «О статусе и границах Варненского муниципального округа Челябинской области» Собрание депутатов Варненского муниципального района Челябинской области, Уставом Варненского муниципального района Собрание депутатов Варненского муниципального района Челябинской области</w:t>
      </w:r>
    </w:p>
    <w:p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ind w:firstLine="708"/>
        <w:jc w:val="center"/>
        <w:rPr>
          <w:rFonts w:ascii="Times New Roman" w:hAnsi="Times New Roman" w:cs="Times New Roman"/>
          <w:bCs w:val="false"/>
          <w:sz w:val="24"/>
          <w:szCs w:val="24"/>
        </w:rPr>
      </w:pPr>
      <w:r>
        <w:rPr>
          <w:rFonts w:cs="Times New Roman" w:ascii="Times New Roman" w:hAnsi="Times New Roman"/>
          <w:bCs w:val="false"/>
          <w:sz w:val="24"/>
          <w:szCs w:val="24"/>
        </w:rPr>
        <w:t>РЕШАЕТ:</w:t>
      </w:r>
    </w:p>
    <w:p>
      <w:pPr>
        <w:pStyle w:val="ConsPlusTitle"/>
        <w:widowControl/>
        <w:tabs>
          <w:tab w:val="clear" w:pos="708"/>
          <w:tab w:val="left" w:pos="4575" w:leader="none"/>
        </w:tabs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1. Учредить в составе администрации Варненского муниципального района Челябинской области с правами юридического лица отраслевой (функциональный) орган - </w:t>
      </w:r>
      <w:bookmarkStart w:id="0" w:name="_Hlk197434837"/>
      <w:r>
        <w:rPr>
          <w:rFonts w:cs="Times New Roman" w:ascii="Times New Roman" w:hAnsi="Times New Roman"/>
          <w:b w:val="false"/>
          <w:sz w:val="24"/>
          <w:szCs w:val="24"/>
        </w:rPr>
        <w:t xml:space="preserve">Управление </w:t>
      </w:r>
      <w:bookmarkStart w:id="1" w:name="_Hlk197434419"/>
      <w:r>
        <w:rPr>
          <w:rFonts w:cs="Times New Roman" w:ascii="Times New Roman" w:hAnsi="Times New Roman"/>
          <w:b w:val="false"/>
          <w:sz w:val="24"/>
          <w:szCs w:val="24"/>
        </w:rPr>
        <w:t>культуры, спорта и туризма администрации Варненского муниципального района Челябинской области</w:t>
      </w:r>
      <w:bookmarkEnd w:id="0"/>
      <w:bookmarkEnd w:id="1"/>
      <w:r>
        <w:rPr>
          <w:rFonts w:cs="Times New Roman" w:ascii="Times New Roman" w:hAnsi="Times New Roman"/>
          <w:b w:val="false"/>
          <w:sz w:val="24"/>
          <w:szCs w:val="24"/>
        </w:rPr>
        <w:t xml:space="preserve"> в форме Муниципального казенного учреждения.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2. Определить: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2.1) полное наименование: Управление культуры, спорта и туризма администрации Варненского муниципального района Челябинской области.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2.2) сокращенное наименование: Управление культуры, спорта и туризма.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 xml:space="preserve">3.  Администрации Варненского муниципального района Челябинской области определить кандидатуру на должность начальника Управления культуры, спорта и туризма администрации Варненского муниципального района Челябинской области.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ab/>
        <w:t>4. Настоящее Решение обнародовать на Информационном стенде и официальном сайте администрации Варненского муниципального района в сети «Интернет».</w:t>
      </w:r>
    </w:p>
    <w:p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  <w:t>5. Настоящее решение вступает в силу со дня его подписания.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4"/>
          <w:szCs w:val="24"/>
        </w:rPr>
      </w:pPr>
      <w:r>
        <w:rPr>
          <w:rFonts w:cs="Times New Roman" w:ascii="Times New Roman" w:hAnsi="Times New Roman"/>
          <w:b w:val="false"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муниципального района</w:t>
        <w:tab/>
        <w:t>Варненского муниципального района</w:t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________________К.Ю. Моисеев</w:t>
        <w:tab/>
        <w:t>__________________А.А. Кормилицын</w:t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2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115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440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2"/>
                            <w:rPr/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fillcolor="white" stroked="f" style="position:absolute;margin-left:480.8pt;margin-top:0.05pt;width:22.35pt;height:15.95pt;mso-position-horizontal:right;mso-position-horizontal-relative:margin">
              <w10:wrap type="none"/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Style22"/>
                      <w:rPr/>
                    </w:pPr>
                    <w:r>
                      <w:rPr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114dd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>
    <w:name w:val="Верхний и нижний колонтитулы"/>
    <w:basedOn w:val="Normal"/>
    <w:qFormat/>
    <w:pPr/>
    <w:rPr/>
  </w:style>
  <w:style w:type="paragraph" w:styleId="Style22">
    <w:name w:val="Footer"/>
    <w:basedOn w:val="Normal"/>
    <w:rsid w:val="00f114dd"/>
    <w:pPr>
      <w:widowControl/>
      <w:tabs>
        <w:tab w:val="clear" w:pos="708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3">
    <w:name w:val="Header"/>
    <w:basedOn w:val="Normal"/>
    <w:rsid w:val="005a740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24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665A-FCE3-4B30-B8DF-D674F7E0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LibreOffice/6.4.0.3$Windows_X86_64 LibreOffice_project/b0a288ab3d2d4774cb44b62f04d5d28733ac6df8</Application>
  <Pages>1</Pages>
  <Words>210</Words>
  <Characters>1644</Characters>
  <CharactersWithSpaces>1912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2025-05-06T09:56:00Z</dcterms:created>
  <dc:creator>Пользователь</dc:creator>
  <dc:description/>
  <dc:language>ru-RU</dc:language>
  <cp:lastModifiedBy/>
  <cp:lastPrinted>2025-05-26T10:22:19Z</cp:lastPrinted>
  <dcterms:modified xsi:type="dcterms:W3CDTF">2025-05-26T10:27:21Z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