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F9E" w:rsidRDefault="00303F9E" w:rsidP="00303F9E">
      <w:pPr>
        <w:widowControl w:val="0"/>
        <w:autoSpaceDE w:val="0"/>
        <w:autoSpaceDN w:val="0"/>
        <w:adjustRightInd w:val="0"/>
        <w:spacing w:after="0" w:line="240" w:lineRule="auto"/>
        <w:jc w:val="both"/>
        <w:outlineLvl w:val="0"/>
        <w:rPr>
          <w:rFonts w:cs="Calibri"/>
        </w:rPr>
      </w:pPr>
    </w:p>
    <w:p w:rsidR="00303F9E" w:rsidRDefault="00303F9E" w:rsidP="00303F9E">
      <w:pPr>
        <w:widowControl w:val="0"/>
        <w:autoSpaceDE w:val="0"/>
        <w:autoSpaceDN w:val="0"/>
        <w:adjustRightInd w:val="0"/>
        <w:spacing w:after="0" w:line="240" w:lineRule="auto"/>
        <w:jc w:val="both"/>
        <w:outlineLvl w:val="0"/>
        <w:rPr>
          <w:rFonts w:cs="Calibri"/>
        </w:rPr>
      </w:pPr>
    </w:p>
    <w:p w:rsidR="00214D92" w:rsidRDefault="00214D92" w:rsidP="00214D92">
      <w:pPr>
        <w:pStyle w:val="a3"/>
      </w:pPr>
      <w:r w:rsidRPr="00214D92">
        <w:rPr>
          <w:noProof/>
        </w:rPr>
        <w:drawing>
          <wp:anchor distT="0" distB="0" distL="114300" distR="114300" simplePos="0" relativeHeight="251659264" behindDoc="1" locked="0" layoutInCell="1" allowOverlap="1">
            <wp:simplePos x="0" y="0"/>
            <wp:positionH relativeFrom="column">
              <wp:posOffset>2359448</wp:posOffset>
            </wp:positionH>
            <wp:positionV relativeFrom="paragraph">
              <wp:posOffset>-114935</wp:posOffset>
            </wp:positionV>
            <wp:extent cx="780204" cy="914400"/>
            <wp:effectExtent l="19050" t="0" r="5080" b="0"/>
            <wp:wrapThrough wrapText="bothSides">
              <wp:wrapPolygon edited="0">
                <wp:start x="-530" y="0"/>
                <wp:lineTo x="-530" y="21150"/>
                <wp:lineTo x="21741" y="21150"/>
                <wp:lineTo x="21741" y="0"/>
                <wp:lineTo x="-530"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6" cstate="print">
                      <a:lum bright="-6000" contrast="18000"/>
                    </a:blip>
                    <a:srcRect/>
                    <a:stretch>
                      <a:fillRect/>
                    </a:stretch>
                  </pic:blipFill>
                  <pic:spPr bwMode="auto">
                    <a:xfrm>
                      <a:off x="0" y="0"/>
                      <a:ext cx="775970" cy="914400"/>
                    </a:xfrm>
                    <a:prstGeom prst="rect">
                      <a:avLst/>
                    </a:prstGeom>
                    <a:noFill/>
                    <a:ln w="9525">
                      <a:noFill/>
                      <a:miter lim="800000"/>
                      <a:headEnd/>
                      <a:tailEnd/>
                    </a:ln>
                  </pic:spPr>
                </pic:pic>
              </a:graphicData>
            </a:graphic>
          </wp:anchor>
        </w:drawing>
      </w:r>
    </w:p>
    <w:p w:rsidR="00214D92" w:rsidRDefault="00214D92" w:rsidP="00214D92">
      <w:pPr>
        <w:pStyle w:val="a3"/>
      </w:pPr>
    </w:p>
    <w:p w:rsidR="00214D92" w:rsidRDefault="00214D92" w:rsidP="00214D92">
      <w:pPr>
        <w:pStyle w:val="a3"/>
      </w:pPr>
    </w:p>
    <w:p w:rsidR="00214D92" w:rsidRDefault="00214D92" w:rsidP="00214D92">
      <w:pPr>
        <w:pStyle w:val="a3"/>
      </w:pPr>
    </w:p>
    <w:p w:rsidR="00214D92" w:rsidRDefault="00214D92" w:rsidP="00214D92">
      <w:pPr>
        <w:pStyle w:val="a3"/>
      </w:pPr>
    </w:p>
    <w:p w:rsidR="00214D92" w:rsidRDefault="00214D92" w:rsidP="00214D92">
      <w:pPr>
        <w:pStyle w:val="a3"/>
      </w:pPr>
      <w:r>
        <w:t>СОВЕТ  ДЕПУТАТОВ</w:t>
      </w:r>
    </w:p>
    <w:p w:rsidR="00214D92" w:rsidRDefault="00266E95" w:rsidP="00214D92">
      <w:pPr>
        <w:pStyle w:val="a3"/>
      </w:pPr>
      <w:r>
        <w:t>КУЛЕВЧИНСКОГО СЕЛЬСКОГО ПОСЕЛЕНИЯ</w:t>
      </w:r>
    </w:p>
    <w:p w:rsidR="00214D92" w:rsidRDefault="00214D92" w:rsidP="00214D92">
      <w:pPr>
        <w:pStyle w:val="a3"/>
      </w:pPr>
      <w:r>
        <w:t>ВАРНЕНСКОГО МУНИЦИПАЛЬНОГО РАЙОНА</w:t>
      </w:r>
    </w:p>
    <w:p w:rsidR="00214D92" w:rsidRDefault="00214D92" w:rsidP="00214D92">
      <w:pPr>
        <w:pStyle w:val="a3"/>
      </w:pPr>
      <w:r>
        <w:t>ЧЕЛЯБИНСКОЙ ОБЛАСТИ</w:t>
      </w:r>
    </w:p>
    <w:p w:rsidR="00214D92" w:rsidRDefault="00214D92" w:rsidP="00214D92">
      <w:pPr>
        <w:pStyle w:val="a3"/>
      </w:pPr>
    </w:p>
    <w:p w:rsidR="00214D92" w:rsidRDefault="00214D92" w:rsidP="00214D92">
      <w:pPr>
        <w:pStyle w:val="a3"/>
      </w:pPr>
      <w:r>
        <w:t>РЕШЕНИЕ</w:t>
      </w:r>
    </w:p>
    <w:p w:rsidR="00214D92" w:rsidRDefault="00214D92" w:rsidP="00214D92">
      <w:pPr>
        <w:spacing w:after="0"/>
        <w:rPr>
          <w:rFonts w:ascii="Times New Roman" w:hAnsi="Times New Roman"/>
          <w:sz w:val="28"/>
          <w:szCs w:val="28"/>
        </w:rPr>
      </w:pPr>
    </w:p>
    <w:p w:rsidR="00214D92" w:rsidRPr="00715CCE" w:rsidRDefault="00214D92" w:rsidP="00214D92">
      <w:pPr>
        <w:spacing w:after="0"/>
        <w:rPr>
          <w:rFonts w:ascii="Times New Roman" w:hAnsi="Times New Roman"/>
          <w:sz w:val="28"/>
          <w:szCs w:val="28"/>
        </w:rPr>
      </w:pPr>
      <w:r w:rsidRPr="00715CCE">
        <w:rPr>
          <w:rFonts w:ascii="Times New Roman" w:hAnsi="Times New Roman"/>
          <w:sz w:val="28"/>
          <w:szCs w:val="28"/>
        </w:rPr>
        <w:t xml:space="preserve">от </w:t>
      </w:r>
      <w:r w:rsidR="00266E95">
        <w:rPr>
          <w:rFonts w:ascii="Times New Roman" w:hAnsi="Times New Roman"/>
          <w:sz w:val="28"/>
          <w:szCs w:val="28"/>
        </w:rPr>
        <w:t>30.09.2024</w:t>
      </w:r>
      <w:r w:rsidRPr="00715CCE">
        <w:rPr>
          <w:rFonts w:ascii="Times New Roman" w:hAnsi="Times New Roman"/>
          <w:sz w:val="28"/>
          <w:szCs w:val="28"/>
        </w:rPr>
        <w:t xml:space="preserve"> года</w:t>
      </w:r>
    </w:p>
    <w:p w:rsidR="00214D92" w:rsidRPr="00715CCE" w:rsidRDefault="00214D92" w:rsidP="00266E95">
      <w:pPr>
        <w:spacing w:after="0"/>
        <w:rPr>
          <w:rFonts w:ascii="Times New Roman" w:hAnsi="Times New Roman"/>
          <w:sz w:val="28"/>
          <w:szCs w:val="28"/>
        </w:rPr>
      </w:pPr>
      <w:r w:rsidRPr="00715CCE">
        <w:rPr>
          <w:rFonts w:ascii="Times New Roman" w:hAnsi="Times New Roman"/>
          <w:sz w:val="28"/>
          <w:szCs w:val="28"/>
        </w:rPr>
        <w:t>с.</w:t>
      </w:r>
      <w:r>
        <w:rPr>
          <w:rFonts w:ascii="Times New Roman" w:hAnsi="Times New Roman"/>
          <w:sz w:val="28"/>
          <w:szCs w:val="28"/>
        </w:rPr>
        <w:t xml:space="preserve"> </w:t>
      </w:r>
      <w:r w:rsidR="00266E95">
        <w:rPr>
          <w:rFonts w:ascii="Times New Roman" w:hAnsi="Times New Roman"/>
          <w:sz w:val="28"/>
          <w:szCs w:val="28"/>
        </w:rPr>
        <w:t>Кулевчи</w:t>
      </w:r>
      <w:r>
        <w:rPr>
          <w:rFonts w:ascii="Times New Roman" w:hAnsi="Times New Roman"/>
          <w:sz w:val="28"/>
          <w:szCs w:val="28"/>
        </w:rPr>
        <w:t xml:space="preserve">                                                      №  </w:t>
      </w:r>
      <w:r w:rsidR="00266E95">
        <w:rPr>
          <w:rFonts w:ascii="Times New Roman" w:hAnsi="Times New Roman"/>
          <w:sz w:val="28"/>
          <w:szCs w:val="28"/>
        </w:rPr>
        <w:t>22</w:t>
      </w:r>
    </w:p>
    <w:p w:rsidR="00214D92" w:rsidRPr="00715CCE" w:rsidRDefault="00214D92" w:rsidP="00214D92">
      <w:pPr>
        <w:spacing w:after="0" w:line="240" w:lineRule="auto"/>
        <w:rPr>
          <w:rFonts w:ascii="Times New Roman" w:hAnsi="Times New Roman"/>
          <w:sz w:val="28"/>
          <w:szCs w:val="28"/>
        </w:rPr>
      </w:pPr>
    </w:p>
    <w:p w:rsidR="00214D92" w:rsidRDefault="00214D92" w:rsidP="00214D92">
      <w:pPr>
        <w:spacing w:after="0" w:line="240" w:lineRule="auto"/>
        <w:rPr>
          <w:rFonts w:ascii="Times New Roman" w:hAnsi="Times New Roman"/>
          <w:sz w:val="26"/>
          <w:szCs w:val="26"/>
        </w:rPr>
      </w:pPr>
      <w:r w:rsidRPr="009E4060">
        <w:rPr>
          <w:rFonts w:ascii="Times New Roman" w:hAnsi="Times New Roman"/>
          <w:sz w:val="26"/>
          <w:szCs w:val="26"/>
        </w:rPr>
        <w:t xml:space="preserve">Об утверждении Положения об оплате труда </w:t>
      </w:r>
    </w:p>
    <w:p w:rsidR="00214D92" w:rsidRDefault="00214D92" w:rsidP="00214D92">
      <w:pPr>
        <w:spacing w:after="0" w:line="240" w:lineRule="auto"/>
        <w:rPr>
          <w:rFonts w:ascii="Times New Roman" w:hAnsi="Times New Roman"/>
          <w:sz w:val="26"/>
          <w:szCs w:val="26"/>
        </w:rPr>
      </w:pPr>
      <w:r>
        <w:rPr>
          <w:rFonts w:ascii="Times New Roman" w:hAnsi="Times New Roman"/>
          <w:sz w:val="26"/>
          <w:szCs w:val="26"/>
        </w:rPr>
        <w:t>м</w:t>
      </w:r>
      <w:r w:rsidRPr="009E4060">
        <w:rPr>
          <w:rFonts w:ascii="Times New Roman" w:hAnsi="Times New Roman"/>
          <w:sz w:val="26"/>
          <w:szCs w:val="26"/>
        </w:rPr>
        <w:t xml:space="preserve">униципальных служащих органов местного </w:t>
      </w:r>
    </w:p>
    <w:p w:rsidR="00490BE7" w:rsidRDefault="00214D92" w:rsidP="00214D92">
      <w:pPr>
        <w:spacing w:after="0" w:line="240" w:lineRule="auto"/>
        <w:rPr>
          <w:rFonts w:ascii="Times New Roman" w:hAnsi="Times New Roman"/>
          <w:sz w:val="26"/>
          <w:szCs w:val="26"/>
        </w:rPr>
      </w:pPr>
      <w:r w:rsidRPr="009E4060">
        <w:rPr>
          <w:rFonts w:ascii="Times New Roman" w:hAnsi="Times New Roman"/>
          <w:sz w:val="26"/>
          <w:szCs w:val="26"/>
        </w:rPr>
        <w:t>самоуправления</w:t>
      </w:r>
      <w:r w:rsidR="00266E95">
        <w:rPr>
          <w:rFonts w:ascii="Times New Roman" w:hAnsi="Times New Roman"/>
          <w:sz w:val="26"/>
          <w:szCs w:val="26"/>
        </w:rPr>
        <w:t xml:space="preserve"> </w:t>
      </w:r>
      <w:r w:rsidR="00490BE7">
        <w:rPr>
          <w:rFonts w:ascii="Times New Roman" w:hAnsi="Times New Roman"/>
          <w:sz w:val="26"/>
          <w:szCs w:val="26"/>
        </w:rPr>
        <w:t xml:space="preserve">Администрации </w:t>
      </w:r>
      <w:r w:rsidR="00266E95">
        <w:rPr>
          <w:rFonts w:ascii="Times New Roman" w:hAnsi="Times New Roman"/>
          <w:sz w:val="26"/>
          <w:szCs w:val="26"/>
        </w:rPr>
        <w:t xml:space="preserve">Кулевчинского сельского </w:t>
      </w:r>
    </w:p>
    <w:p w:rsidR="00214D92" w:rsidRDefault="00266E95" w:rsidP="00214D92">
      <w:pPr>
        <w:spacing w:after="0" w:line="240" w:lineRule="auto"/>
        <w:rPr>
          <w:rFonts w:ascii="Times New Roman" w:hAnsi="Times New Roman"/>
          <w:sz w:val="26"/>
          <w:szCs w:val="26"/>
        </w:rPr>
      </w:pPr>
      <w:r>
        <w:rPr>
          <w:rFonts w:ascii="Times New Roman" w:hAnsi="Times New Roman"/>
          <w:sz w:val="26"/>
          <w:szCs w:val="26"/>
        </w:rPr>
        <w:t>поселения</w:t>
      </w:r>
      <w:r w:rsidR="00490BE7">
        <w:rPr>
          <w:rFonts w:ascii="Times New Roman" w:hAnsi="Times New Roman"/>
          <w:sz w:val="26"/>
          <w:szCs w:val="26"/>
        </w:rPr>
        <w:t xml:space="preserve"> </w:t>
      </w:r>
      <w:r w:rsidR="00214D92" w:rsidRPr="009E4060">
        <w:rPr>
          <w:rFonts w:ascii="Times New Roman" w:hAnsi="Times New Roman"/>
          <w:sz w:val="26"/>
          <w:szCs w:val="26"/>
        </w:rPr>
        <w:t xml:space="preserve">Варненского муниципального </w:t>
      </w:r>
    </w:p>
    <w:p w:rsidR="00214D92" w:rsidRDefault="00214D92" w:rsidP="00214D92">
      <w:pPr>
        <w:spacing w:after="0" w:line="240" w:lineRule="auto"/>
        <w:rPr>
          <w:rFonts w:ascii="Times New Roman" w:hAnsi="Times New Roman"/>
          <w:sz w:val="26"/>
          <w:szCs w:val="26"/>
        </w:rPr>
      </w:pPr>
      <w:r w:rsidRPr="009E4060">
        <w:rPr>
          <w:rFonts w:ascii="Times New Roman" w:hAnsi="Times New Roman"/>
          <w:sz w:val="26"/>
          <w:szCs w:val="26"/>
        </w:rPr>
        <w:t xml:space="preserve">района Челябинской области и порядке </w:t>
      </w:r>
    </w:p>
    <w:p w:rsidR="00214D92" w:rsidRDefault="00214D92" w:rsidP="00214D92">
      <w:pPr>
        <w:spacing w:after="0" w:line="240" w:lineRule="auto"/>
        <w:rPr>
          <w:rFonts w:ascii="Times New Roman" w:hAnsi="Times New Roman"/>
          <w:sz w:val="26"/>
          <w:szCs w:val="26"/>
        </w:rPr>
      </w:pPr>
      <w:r w:rsidRPr="009E4060">
        <w:rPr>
          <w:rFonts w:ascii="Times New Roman" w:hAnsi="Times New Roman"/>
          <w:sz w:val="26"/>
          <w:szCs w:val="26"/>
        </w:rPr>
        <w:t xml:space="preserve">формирования фонда оплаты труда указанных лиц  </w:t>
      </w:r>
    </w:p>
    <w:p w:rsidR="00214D92" w:rsidRDefault="00214D92" w:rsidP="00214D92">
      <w:pPr>
        <w:spacing w:after="0" w:line="240" w:lineRule="auto"/>
        <w:rPr>
          <w:rFonts w:ascii="Times New Roman" w:hAnsi="Times New Roman"/>
          <w:sz w:val="26"/>
          <w:szCs w:val="26"/>
        </w:rPr>
      </w:pPr>
    </w:p>
    <w:p w:rsidR="00214D92" w:rsidRDefault="00214D92" w:rsidP="00214D92">
      <w:pPr>
        <w:spacing w:after="0" w:line="240" w:lineRule="auto"/>
        <w:rPr>
          <w:rFonts w:ascii="Times New Roman" w:hAnsi="Times New Roman"/>
          <w:sz w:val="26"/>
          <w:szCs w:val="26"/>
        </w:rPr>
      </w:pPr>
    </w:p>
    <w:p w:rsidR="00214D92" w:rsidRPr="009E4060" w:rsidRDefault="00214D92" w:rsidP="00214D92">
      <w:pPr>
        <w:spacing w:after="0" w:line="240" w:lineRule="auto"/>
        <w:rPr>
          <w:rFonts w:ascii="Times New Roman" w:hAnsi="Times New Roman"/>
          <w:sz w:val="26"/>
          <w:szCs w:val="26"/>
        </w:rPr>
      </w:pPr>
    </w:p>
    <w:p w:rsidR="00214D92" w:rsidRPr="00B2599A" w:rsidRDefault="00214D92" w:rsidP="00214D92">
      <w:pPr>
        <w:spacing w:after="0" w:line="240" w:lineRule="auto"/>
        <w:rPr>
          <w:rFonts w:ascii="Times New Roman" w:hAnsi="Times New Roman"/>
          <w:sz w:val="28"/>
          <w:szCs w:val="28"/>
        </w:rPr>
      </w:pPr>
    </w:p>
    <w:p w:rsidR="00214D92" w:rsidRPr="00B2599A" w:rsidRDefault="00214D92" w:rsidP="00214D92">
      <w:pPr>
        <w:keepNext/>
        <w:autoSpaceDE w:val="0"/>
        <w:autoSpaceDN w:val="0"/>
        <w:adjustRightInd w:val="0"/>
        <w:spacing w:after="0"/>
        <w:ind w:firstLine="426"/>
        <w:jc w:val="both"/>
        <w:outlineLvl w:val="0"/>
        <w:rPr>
          <w:rFonts w:ascii="Times New Roman" w:hAnsi="Times New Roman"/>
          <w:sz w:val="28"/>
          <w:szCs w:val="28"/>
        </w:rPr>
      </w:pPr>
      <w:r w:rsidRPr="00B2599A">
        <w:rPr>
          <w:sz w:val="28"/>
          <w:szCs w:val="28"/>
        </w:rPr>
        <w:t xml:space="preserve"> В с</w:t>
      </w:r>
      <w:r w:rsidRPr="00B2599A">
        <w:rPr>
          <w:rFonts w:ascii="Times New Roman" w:hAnsi="Times New Roman"/>
          <w:sz w:val="28"/>
          <w:szCs w:val="28"/>
        </w:rPr>
        <w:t xml:space="preserve">оответствии с Трудовым </w:t>
      </w:r>
      <w:hyperlink r:id="rId7" w:history="1">
        <w:r w:rsidRPr="00B2599A">
          <w:rPr>
            <w:rFonts w:ascii="Times New Roman" w:hAnsi="Times New Roman"/>
            <w:sz w:val="28"/>
            <w:szCs w:val="28"/>
          </w:rPr>
          <w:t>кодексом</w:t>
        </w:r>
      </w:hyperlink>
      <w:r w:rsidRPr="00B2599A">
        <w:rPr>
          <w:rFonts w:ascii="Times New Roman" w:hAnsi="Times New Roman"/>
          <w:sz w:val="28"/>
          <w:szCs w:val="28"/>
        </w:rPr>
        <w:t xml:space="preserve"> Российской Федерации, Федеральным </w:t>
      </w:r>
      <w:hyperlink r:id="rId8" w:history="1">
        <w:r w:rsidRPr="00B2599A">
          <w:rPr>
            <w:rFonts w:ascii="Times New Roman" w:hAnsi="Times New Roman"/>
            <w:sz w:val="28"/>
            <w:szCs w:val="28"/>
          </w:rPr>
          <w:t>законом</w:t>
        </w:r>
      </w:hyperlink>
      <w:r w:rsidRPr="00B2599A">
        <w:rPr>
          <w:rFonts w:ascii="Times New Roman" w:hAnsi="Times New Roman"/>
          <w:sz w:val="28"/>
          <w:szCs w:val="28"/>
        </w:rPr>
        <w:t xml:space="preserve"> от 6 октября 2003 года № 131</w:t>
      </w:r>
      <w:r w:rsidRPr="00B2599A">
        <w:rPr>
          <w:rFonts w:ascii="Times New Roman" w:hAnsi="Times New Roman"/>
          <w:sz w:val="28"/>
          <w:szCs w:val="28"/>
        </w:rPr>
        <w:noBreakHyphen/>
        <w:t xml:space="preserve">ФЗ «Об общих принципах организации местного самоуправления в Российской Федерации», Федеральным </w:t>
      </w:r>
      <w:hyperlink r:id="rId9" w:history="1">
        <w:r w:rsidRPr="00B2599A">
          <w:rPr>
            <w:rFonts w:ascii="Times New Roman" w:hAnsi="Times New Roman"/>
            <w:sz w:val="28"/>
            <w:szCs w:val="28"/>
          </w:rPr>
          <w:t>законом</w:t>
        </w:r>
      </w:hyperlink>
      <w:r w:rsidRPr="00B2599A">
        <w:rPr>
          <w:rFonts w:ascii="Times New Roman" w:hAnsi="Times New Roman"/>
          <w:sz w:val="28"/>
          <w:szCs w:val="28"/>
        </w:rPr>
        <w:t xml:space="preserve"> от 2 марта 2007 года № 25</w:t>
      </w:r>
      <w:r w:rsidRPr="00B2599A">
        <w:rPr>
          <w:rFonts w:ascii="Times New Roman" w:hAnsi="Times New Roman"/>
          <w:sz w:val="28"/>
          <w:szCs w:val="28"/>
        </w:rPr>
        <w:noBreakHyphen/>
        <w:t xml:space="preserve">ФЗ «О муниципальной службе в Российской Федерации», Законом Челябинской области от 30 мая 2007 года </w:t>
      </w:r>
      <w:hyperlink r:id="rId10" w:history="1">
        <w:r w:rsidRPr="00B2599A">
          <w:rPr>
            <w:rFonts w:ascii="Times New Roman" w:hAnsi="Times New Roman"/>
            <w:sz w:val="28"/>
            <w:szCs w:val="28"/>
          </w:rPr>
          <w:t>№ 144-ЗО</w:t>
        </w:r>
      </w:hyperlink>
      <w:r w:rsidRPr="00B2599A">
        <w:rPr>
          <w:rFonts w:ascii="Times New Roman" w:hAnsi="Times New Roman"/>
          <w:sz w:val="28"/>
          <w:szCs w:val="28"/>
        </w:rPr>
        <w:t xml:space="preserve"> "О регулировании муниципальной службы в Челябинской области", </w:t>
      </w:r>
      <w:hyperlink r:id="rId11" w:history="1">
        <w:r w:rsidRPr="00B2599A">
          <w:rPr>
            <w:rFonts w:ascii="Times New Roman" w:hAnsi="Times New Roman"/>
            <w:sz w:val="28"/>
            <w:szCs w:val="28"/>
          </w:rPr>
          <w:t>Уставом</w:t>
        </w:r>
      </w:hyperlink>
      <w:r w:rsidRPr="00B2599A">
        <w:rPr>
          <w:rFonts w:ascii="Times New Roman" w:hAnsi="Times New Roman"/>
          <w:sz w:val="28"/>
          <w:szCs w:val="28"/>
        </w:rPr>
        <w:t xml:space="preserve"> </w:t>
      </w:r>
      <w:r w:rsidR="00490BE7">
        <w:rPr>
          <w:rFonts w:ascii="Times New Roman" w:hAnsi="Times New Roman"/>
          <w:sz w:val="28"/>
          <w:szCs w:val="28"/>
        </w:rPr>
        <w:t xml:space="preserve">Администрации </w:t>
      </w:r>
      <w:r w:rsidR="00266E95">
        <w:rPr>
          <w:rFonts w:ascii="Times New Roman" w:hAnsi="Times New Roman"/>
          <w:sz w:val="28"/>
          <w:szCs w:val="28"/>
        </w:rPr>
        <w:t xml:space="preserve">Кулевчинского сельского поселения </w:t>
      </w:r>
      <w:r w:rsidRPr="00B2599A">
        <w:rPr>
          <w:rFonts w:ascii="Times New Roman" w:hAnsi="Times New Roman"/>
          <w:sz w:val="28"/>
          <w:szCs w:val="28"/>
        </w:rPr>
        <w:t xml:space="preserve">Варненского муниципального района </w:t>
      </w:r>
    </w:p>
    <w:p w:rsidR="00214D92" w:rsidRPr="00B2599A" w:rsidRDefault="00214D92" w:rsidP="00214D92">
      <w:pPr>
        <w:pStyle w:val="1"/>
        <w:spacing w:before="0" w:beforeAutospacing="0" w:after="267" w:afterAutospacing="0" w:line="347" w:lineRule="atLeast"/>
        <w:ind w:firstLine="567"/>
        <w:jc w:val="both"/>
        <w:textAlignment w:val="baseline"/>
        <w:rPr>
          <w:sz w:val="28"/>
          <w:szCs w:val="28"/>
        </w:rPr>
      </w:pPr>
      <w:r w:rsidRPr="00B2599A">
        <w:rPr>
          <w:sz w:val="28"/>
          <w:szCs w:val="28"/>
        </w:rPr>
        <w:t>Со</w:t>
      </w:r>
      <w:r>
        <w:rPr>
          <w:sz w:val="28"/>
          <w:szCs w:val="28"/>
        </w:rPr>
        <w:t>вет</w:t>
      </w:r>
      <w:r w:rsidRPr="00B2599A">
        <w:rPr>
          <w:sz w:val="28"/>
          <w:szCs w:val="28"/>
        </w:rPr>
        <w:t xml:space="preserve"> депутатов</w:t>
      </w:r>
      <w:r w:rsidR="00490BE7">
        <w:rPr>
          <w:sz w:val="28"/>
          <w:szCs w:val="28"/>
        </w:rPr>
        <w:t xml:space="preserve"> Кулевчинского сельского поселения</w:t>
      </w:r>
      <w:r w:rsidRPr="00B2599A">
        <w:rPr>
          <w:sz w:val="28"/>
          <w:szCs w:val="28"/>
        </w:rPr>
        <w:t xml:space="preserve"> Варненского муниципального района</w:t>
      </w:r>
    </w:p>
    <w:p w:rsidR="00214D92" w:rsidRPr="00B2599A" w:rsidRDefault="00214D92" w:rsidP="00214D92">
      <w:pPr>
        <w:widowControl w:val="0"/>
        <w:autoSpaceDE w:val="0"/>
        <w:autoSpaceDN w:val="0"/>
        <w:adjustRightInd w:val="0"/>
        <w:spacing w:after="0" w:line="240" w:lineRule="auto"/>
        <w:ind w:firstLine="540"/>
        <w:jc w:val="center"/>
        <w:rPr>
          <w:rFonts w:ascii="Times New Roman" w:hAnsi="Times New Roman"/>
          <w:b/>
          <w:sz w:val="28"/>
          <w:szCs w:val="28"/>
        </w:rPr>
      </w:pPr>
      <w:r w:rsidRPr="00B2599A">
        <w:rPr>
          <w:rFonts w:ascii="Times New Roman" w:hAnsi="Times New Roman"/>
          <w:b/>
          <w:sz w:val="28"/>
          <w:szCs w:val="28"/>
        </w:rPr>
        <w:t>РЕШАЕТ:</w:t>
      </w:r>
    </w:p>
    <w:p w:rsidR="00214D92" w:rsidRPr="00B2599A" w:rsidRDefault="00214D92" w:rsidP="00214D92">
      <w:pPr>
        <w:widowControl w:val="0"/>
        <w:autoSpaceDE w:val="0"/>
        <w:autoSpaceDN w:val="0"/>
        <w:adjustRightInd w:val="0"/>
        <w:spacing w:after="0" w:line="240" w:lineRule="auto"/>
        <w:jc w:val="both"/>
        <w:rPr>
          <w:rFonts w:ascii="Times New Roman" w:hAnsi="Times New Roman"/>
          <w:sz w:val="28"/>
          <w:szCs w:val="28"/>
        </w:rPr>
      </w:pPr>
    </w:p>
    <w:p w:rsidR="00214D92" w:rsidRPr="00B2599A" w:rsidRDefault="00214D92" w:rsidP="00214D92">
      <w:pPr>
        <w:keepNext/>
        <w:autoSpaceDE w:val="0"/>
        <w:autoSpaceDN w:val="0"/>
        <w:adjustRightInd w:val="0"/>
        <w:spacing w:after="0"/>
        <w:ind w:firstLine="426"/>
        <w:jc w:val="both"/>
        <w:outlineLvl w:val="0"/>
        <w:rPr>
          <w:rFonts w:ascii="Times New Roman" w:hAnsi="Times New Roman"/>
          <w:sz w:val="28"/>
          <w:szCs w:val="28"/>
        </w:rPr>
      </w:pPr>
      <w:r w:rsidRPr="00B2599A">
        <w:rPr>
          <w:rFonts w:ascii="Times New Roman" w:hAnsi="Times New Roman"/>
          <w:sz w:val="28"/>
          <w:szCs w:val="28"/>
        </w:rPr>
        <w:t xml:space="preserve">1. Утвердить Положение об оплате труда муниципальных служащих органов местного самоуправления </w:t>
      </w:r>
      <w:r w:rsidR="00490BE7">
        <w:rPr>
          <w:rFonts w:ascii="Times New Roman" w:hAnsi="Times New Roman"/>
          <w:sz w:val="28"/>
          <w:szCs w:val="28"/>
        </w:rPr>
        <w:t xml:space="preserve">Администрации Кулевчинского сельского поселения </w:t>
      </w:r>
      <w:r w:rsidRPr="00B2599A">
        <w:rPr>
          <w:rFonts w:ascii="Times New Roman" w:hAnsi="Times New Roman"/>
          <w:sz w:val="28"/>
          <w:szCs w:val="28"/>
        </w:rPr>
        <w:t>Варненского муниципального района Челябинской области и порядке формирования фонда оплаты труда указанных лиц  (Приложение);</w:t>
      </w:r>
    </w:p>
    <w:p w:rsidR="00214D92" w:rsidRPr="00B2599A" w:rsidRDefault="00214D92" w:rsidP="00214D92">
      <w:pPr>
        <w:pStyle w:val="11"/>
        <w:spacing w:line="307" w:lineRule="exact"/>
        <w:ind w:right="20" w:firstLine="284"/>
        <w:rPr>
          <w:sz w:val="28"/>
          <w:szCs w:val="28"/>
        </w:rPr>
      </w:pPr>
      <w:r w:rsidRPr="00B2599A">
        <w:rPr>
          <w:sz w:val="28"/>
          <w:szCs w:val="28"/>
        </w:rPr>
        <w:t xml:space="preserve">2. Финансирование расходов на реализацию настоящего Решения осуществлять в пределах средств, предусмотренных в бюджете </w:t>
      </w:r>
      <w:r w:rsidR="00DA7051">
        <w:rPr>
          <w:sz w:val="28"/>
          <w:szCs w:val="28"/>
        </w:rPr>
        <w:t>Кулевчинского сельского поселения</w:t>
      </w:r>
      <w:r w:rsidRPr="00B2599A">
        <w:rPr>
          <w:sz w:val="28"/>
          <w:szCs w:val="28"/>
        </w:rPr>
        <w:t xml:space="preserve"> на соответствующий финансовый год.</w:t>
      </w:r>
    </w:p>
    <w:p w:rsidR="00214D92" w:rsidRPr="00B2599A" w:rsidRDefault="00214D92" w:rsidP="00214D92">
      <w:pPr>
        <w:widowControl w:val="0"/>
        <w:autoSpaceDE w:val="0"/>
        <w:autoSpaceDN w:val="0"/>
        <w:adjustRightInd w:val="0"/>
        <w:spacing w:after="0" w:line="240" w:lineRule="auto"/>
        <w:ind w:firstLine="284"/>
        <w:jc w:val="both"/>
        <w:rPr>
          <w:rFonts w:ascii="Times New Roman" w:hAnsi="Times New Roman"/>
          <w:sz w:val="28"/>
          <w:szCs w:val="28"/>
        </w:rPr>
      </w:pPr>
      <w:r w:rsidRPr="00B2599A">
        <w:rPr>
          <w:rFonts w:ascii="Times New Roman" w:hAnsi="Times New Roman"/>
          <w:sz w:val="28"/>
          <w:szCs w:val="28"/>
        </w:rPr>
        <w:t xml:space="preserve">3.Считать утратившим силу </w:t>
      </w:r>
      <w:r w:rsidR="00644ADB">
        <w:rPr>
          <w:rFonts w:ascii="Times New Roman" w:hAnsi="Times New Roman"/>
          <w:sz w:val="28"/>
          <w:szCs w:val="28"/>
        </w:rPr>
        <w:t xml:space="preserve">Положения об оплате труда муниципальных служащих органов местного самоуправления </w:t>
      </w:r>
      <w:r w:rsidRPr="00B2599A">
        <w:rPr>
          <w:rFonts w:ascii="Times New Roman" w:hAnsi="Times New Roman"/>
          <w:sz w:val="28"/>
          <w:szCs w:val="28"/>
        </w:rPr>
        <w:t xml:space="preserve"> </w:t>
      </w:r>
      <w:r w:rsidR="00DA7051">
        <w:rPr>
          <w:rFonts w:ascii="Times New Roman" w:hAnsi="Times New Roman"/>
          <w:sz w:val="28"/>
          <w:szCs w:val="28"/>
        </w:rPr>
        <w:t>Кулевчинского с</w:t>
      </w:r>
      <w:r w:rsidR="00644ADB">
        <w:rPr>
          <w:rFonts w:ascii="Times New Roman" w:hAnsi="Times New Roman"/>
          <w:sz w:val="28"/>
          <w:szCs w:val="28"/>
        </w:rPr>
        <w:t xml:space="preserve">ельского </w:t>
      </w:r>
      <w:r w:rsidR="00644ADB">
        <w:rPr>
          <w:rFonts w:ascii="Times New Roman" w:hAnsi="Times New Roman"/>
          <w:sz w:val="28"/>
          <w:szCs w:val="28"/>
        </w:rPr>
        <w:lastRenderedPageBreak/>
        <w:t xml:space="preserve">поселения </w:t>
      </w:r>
      <w:r w:rsidRPr="00B2599A">
        <w:rPr>
          <w:rFonts w:ascii="Times New Roman" w:hAnsi="Times New Roman"/>
          <w:sz w:val="28"/>
          <w:szCs w:val="28"/>
        </w:rPr>
        <w:t>Варненского муниципального района, утвержденное Решением Со</w:t>
      </w:r>
      <w:r>
        <w:rPr>
          <w:rFonts w:ascii="Times New Roman" w:hAnsi="Times New Roman"/>
          <w:sz w:val="28"/>
          <w:szCs w:val="28"/>
        </w:rPr>
        <w:t>вета</w:t>
      </w:r>
      <w:r w:rsidRPr="00B2599A">
        <w:rPr>
          <w:rFonts w:ascii="Times New Roman" w:hAnsi="Times New Roman"/>
          <w:sz w:val="28"/>
          <w:szCs w:val="28"/>
        </w:rPr>
        <w:t xml:space="preserve"> депутатов </w:t>
      </w:r>
      <w:r w:rsidR="00644ADB">
        <w:rPr>
          <w:rFonts w:ascii="Times New Roman" w:hAnsi="Times New Roman"/>
          <w:sz w:val="28"/>
          <w:szCs w:val="28"/>
        </w:rPr>
        <w:t>Кулевчинского сельского поселения</w:t>
      </w:r>
      <w:r w:rsidRPr="00B2599A">
        <w:rPr>
          <w:rFonts w:ascii="Times New Roman" w:hAnsi="Times New Roman"/>
          <w:sz w:val="28"/>
          <w:szCs w:val="28"/>
        </w:rPr>
        <w:t xml:space="preserve"> от</w:t>
      </w:r>
      <w:r w:rsidR="008622B0">
        <w:rPr>
          <w:rFonts w:ascii="Times New Roman" w:hAnsi="Times New Roman"/>
          <w:sz w:val="28"/>
          <w:szCs w:val="28"/>
        </w:rPr>
        <w:t xml:space="preserve"> </w:t>
      </w:r>
      <w:r w:rsidR="00644ADB">
        <w:rPr>
          <w:rFonts w:ascii="Times New Roman" w:hAnsi="Times New Roman"/>
          <w:sz w:val="28"/>
          <w:szCs w:val="28"/>
        </w:rPr>
        <w:t>31.05.</w:t>
      </w:r>
      <w:r w:rsidRPr="00B2599A">
        <w:rPr>
          <w:rFonts w:ascii="Times New Roman" w:hAnsi="Times New Roman"/>
          <w:sz w:val="28"/>
          <w:szCs w:val="28"/>
        </w:rPr>
        <w:t xml:space="preserve">.2022 г. № </w:t>
      </w:r>
      <w:r w:rsidR="00644ADB">
        <w:rPr>
          <w:rFonts w:ascii="Times New Roman" w:hAnsi="Times New Roman"/>
          <w:sz w:val="28"/>
          <w:szCs w:val="28"/>
        </w:rPr>
        <w:t>11</w:t>
      </w:r>
      <w:r w:rsidR="008622B0">
        <w:rPr>
          <w:rFonts w:ascii="Times New Roman" w:hAnsi="Times New Roman"/>
          <w:sz w:val="28"/>
          <w:szCs w:val="28"/>
        </w:rPr>
        <w:t xml:space="preserve"> (</w:t>
      </w:r>
      <w:r>
        <w:rPr>
          <w:rFonts w:ascii="Times New Roman" w:hAnsi="Times New Roman"/>
          <w:sz w:val="28"/>
          <w:szCs w:val="28"/>
        </w:rPr>
        <w:t xml:space="preserve">с изменениями </w:t>
      </w:r>
      <w:r w:rsidR="000C4E73">
        <w:rPr>
          <w:rFonts w:ascii="Times New Roman" w:hAnsi="Times New Roman"/>
          <w:sz w:val="28"/>
          <w:szCs w:val="28"/>
        </w:rPr>
        <w:t xml:space="preserve">№ 02 от 25.01.2023 г., </w:t>
      </w:r>
      <w:r>
        <w:rPr>
          <w:rFonts w:ascii="Times New Roman" w:hAnsi="Times New Roman"/>
          <w:sz w:val="28"/>
          <w:szCs w:val="28"/>
        </w:rPr>
        <w:t xml:space="preserve">№ </w:t>
      </w:r>
      <w:r w:rsidR="006875D4">
        <w:rPr>
          <w:rFonts w:ascii="Times New Roman" w:hAnsi="Times New Roman"/>
          <w:sz w:val="28"/>
          <w:szCs w:val="28"/>
        </w:rPr>
        <w:t>20</w:t>
      </w:r>
      <w:r>
        <w:rPr>
          <w:rFonts w:ascii="Times New Roman" w:hAnsi="Times New Roman"/>
          <w:sz w:val="28"/>
          <w:szCs w:val="28"/>
        </w:rPr>
        <w:t xml:space="preserve"> от</w:t>
      </w:r>
      <w:r w:rsidR="008622B0">
        <w:rPr>
          <w:rFonts w:ascii="Times New Roman" w:hAnsi="Times New Roman"/>
          <w:sz w:val="28"/>
          <w:szCs w:val="28"/>
        </w:rPr>
        <w:t xml:space="preserve"> </w:t>
      </w:r>
      <w:r w:rsidR="006875D4">
        <w:rPr>
          <w:rFonts w:ascii="Times New Roman" w:hAnsi="Times New Roman"/>
          <w:sz w:val="28"/>
          <w:szCs w:val="28"/>
        </w:rPr>
        <w:t>20.12.</w:t>
      </w:r>
      <w:r>
        <w:rPr>
          <w:rFonts w:ascii="Times New Roman" w:hAnsi="Times New Roman"/>
          <w:sz w:val="28"/>
          <w:szCs w:val="28"/>
        </w:rPr>
        <w:t>2023 г.,)</w:t>
      </w:r>
      <w:r w:rsidRPr="00B2599A">
        <w:rPr>
          <w:rFonts w:ascii="Times New Roman" w:hAnsi="Times New Roman"/>
          <w:sz w:val="28"/>
          <w:szCs w:val="28"/>
        </w:rPr>
        <w:t xml:space="preserve">. </w:t>
      </w:r>
    </w:p>
    <w:p w:rsidR="00214D92" w:rsidRPr="00B2599A" w:rsidRDefault="00214D92" w:rsidP="00214D92">
      <w:pPr>
        <w:widowControl w:val="0"/>
        <w:autoSpaceDE w:val="0"/>
        <w:autoSpaceDN w:val="0"/>
        <w:adjustRightInd w:val="0"/>
        <w:spacing w:after="0" w:line="240" w:lineRule="auto"/>
        <w:ind w:firstLine="284"/>
        <w:jc w:val="both"/>
        <w:rPr>
          <w:rFonts w:ascii="Times New Roman" w:hAnsi="Times New Roman"/>
          <w:sz w:val="28"/>
          <w:szCs w:val="28"/>
        </w:rPr>
      </w:pPr>
      <w:r w:rsidRPr="00B2599A">
        <w:rPr>
          <w:rFonts w:ascii="Times New Roman" w:hAnsi="Times New Roman"/>
          <w:sz w:val="28"/>
          <w:szCs w:val="28"/>
        </w:rPr>
        <w:t>4. Настоящее Решение  вступает в силу с 1 октября  2024 года.</w:t>
      </w:r>
    </w:p>
    <w:p w:rsidR="00214D92" w:rsidRPr="00B2599A" w:rsidRDefault="00214D92" w:rsidP="00214D92">
      <w:pPr>
        <w:widowControl w:val="0"/>
        <w:autoSpaceDE w:val="0"/>
        <w:autoSpaceDN w:val="0"/>
        <w:adjustRightInd w:val="0"/>
        <w:spacing w:after="0" w:line="240" w:lineRule="auto"/>
        <w:ind w:firstLine="284"/>
        <w:jc w:val="both"/>
        <w:rPr>
          <w:rFonts w:ascii="Times New Roman" w:hAnsi="Times New Roman"/>
          <w:sz w:val="28"/>
          <w:szCs w:val="28"/>
        </w:rPr>
      </w:pPr>
      <w:r w:rsidRPr="00B2599A">
        <w:rPr>
          <w:rFonts w:ascii="Times New Roman" w:hAnsi="Times New Roman"/>
          <w:sz w:val="28"/>
          <w:szCs w:val="28"/>
        </w:rPr>
        <w:t xml:space="preserve">5. Настоящее Решение направить Главе </w:t>
      </w:r>
      <w:r w:rsidR="00644ADB">
        <w:rPr>
          <w:rFonts w:ascii="Times New Roman" w:hAnsi="Times New Roman"/>
          <w:sz w:val="28"/>
          <w:szCs w:val="28"/>
        </w:rPr>
        <w:t xml:space="preserve">Кулевчинского сельского поселения </w:t>
      </w:r>
      <w:r w:rsidRPr="00B2599A">
        <w:rPr>
          <w:rFonts w:ascii="Times New Roman" w:hAnsi="Times New Roman"/>
          <w:sz w:val="28"/>
          <w:szCs w:val="28"/>
        </w:rPr>
        <w:t xml:space="preserve"> для подписания и обнародования.</w:t>
      </w:r>
    </w:p>
    <w:p w:rsidR="00214D92" w:rsidRDefault="00214D92"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0A078C" w:rsidP="00214D92">
      <w:pPr>
        <w:spacing w:after="0" w:line="240" w:lineRule="auto"/>
        <w:ind w:firstLine="567"/>
        <w:jc w:val="both"/>
        <w:rPr>
          <w:rFonts w:ascii="Times New Roman" w:hAnsi="Times New Roman"/>
          <w:b/>
          <w:color w:val="000000" w:themeColor="text1"/>
          <w:sz w:val="26"/>
          <w:szCs w:val="26"/>
        </w:rPr>
      </w:pPr>
      <w:r>
        <w:rPr>
          <w:rFonts w:ascii="Times New Roman" w:hAnsi="Times New Roman"/>
          <w:b/>
          <w:color w:val="000000" w:themeColor="text1"/>
          <w:sz w:val="26"/>
          <w:szCs w:val="26"/>
        </w:rPr>
        <w:t>Глава Кулевчинского</w:t>
      </w:r>
    </w:p>
    <w:p w:rsidR="000A078C" w:rsidRDefault="000A078C" w:rsidP="00214D92">
      <w:pPr>
        <w:spacing w:after="0" w:line="240" w:lineRule="auto"/>
        <w:ind w:firstLine="567"/>
        <w:jc w:val="both"/>
        <w:rPr>
          <w:rFonts w:ascii="Times New Roman" w:hAnsi="Times New Roman"/>
          <w:b/>
          <w:color w:val="000000" w:themeColor="text1"/>
          <w:sz w:val="26"/>
          <w:szCs w:val="26"/>
        </w:rPr>
      </w:pPr>
      <w:r>
        <w:rPr>
          <w:rFonts w:ascii="Times New Roman" w:hAnsi="Times New Roman"/>
          <w:b/>
          <w:color w:val="000000" w:themeColor="text1"/>
          <w:sz w:val="26"/>
          <w:szCs w:val="26"/>
        </w:rPr>
        <w:t>сельского поселения                                                   В.П. Подберезная</w:t>
      </w: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0A078C" w:rsidP="00214D92">
      <w:pPr>
        <w:spacing w:after="0" w:line="240" w:lineRule="auto"/>
        <w:ind w:firstLine="567"/>
        <w:jc w:val="both"/>
        <w:rPr>
          <w:rFonts w:ascii="Times New Roman" w:hAnsi="Times New Roman"/>
          <w:b/>
          <w:color w:val="000000" w:themeColor="text1"/>
          <w:sz w:val="26"/>
          <w:szCs w:val="26"/>
        </w:rPr>
      </w:pPr>
      <w:r>
        <w:rPr>
          <w:rFonts w:ascii="Times New Roman" w:hAnsi="Times New Roman"/>
          <w:b/>
          <w:color w:val="000000" w:themeColor="text1"/>
          <w:sz w:val="26"/>
          <w:szCs w:val="26"/>
        </w:rPr>
        <w:t>Председатель Совета депутатов                               Е.Н.Шишкина</w:t>
      </w:r>
      <w:bookmarkStart w:id="0" w:name="_GoBack"/>
      <w:bookmarkEnd w:id="0"/>
      <w:r>
        <w:rPr>
          <w:rFonts w:ascii="Times New Roman" w:hAnsi="Times New Roman"/>
          <w:b/>
          <w:color w:val="000000" w:themeColor="text1"/>
          <w:sz w:val="26"/>
          <w:szCs w:val="26"/>
        </w:rPr>
        <w:t xml:space="preserve">  </w:t>
      </w: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796F15" w:rsidRDefault="00796F15" w:rsidP="00214D92">
      <w:pPr>
        <w:spacing w:after="0" w:line="240" w:lineRule="auto"/>
        <w:ind w:firstLine="567"/>
        <w:jc w:val="both"/>
        <w:rPr>
          <w:rFonts w:ascii="Times New Roman" w:hAnsi="Times New Roman"/>
          <w:b/>
          <w:color w:val="000000" w:themeColor="text1"/>
          <w:sz w:val="26"/>
          <w:szCs w:val="26"/>
        </w:rPr>
      </w:pPr>
    </w:p>
    <w:p w:rsidR="00214D92" w:rsidRDefault="00214D92" w:rsidP="00214D92">
      <w:pPr>
        <w:spacing w:after="0" w:line="240" w:lineRule="auto"/>
        <w:ind w:firstLine="567"/>
        <w:jc w:val="both"/>
        <w:rPr>
          <w:rFonts w:ascii="Times New Roman" w:hAnsi="Times New Roman"/>
          <w:b/>
          <w:color w:val="000000" w:themeColor="text1"/>
          <w:sz w:val="26"/>
          <w:szCs w:val="26"/>
        </w:rPr>
      </w:pPr>
    </w:p>
    <w:p w:rsidR="00303F9E" w:rsidRDefault="00303F9E" w:rsidP="00303F9E">
      <w:pPr>
        <w:widowControl w:val="0"/>
        <w:autoSpaceDE w:val="0"/>
        <w:autoSpaceDN w:val="0"/>
        <w:adjustRightInd w:val="0"/>
        <w:spacing w:after="0" w:line="240" w:lineRule="auto"/>
        <w:jc w:val="both"/>
        <w:outlineLvl w:val="0"/>
        <w:rPr>
          <w:rFonts w:cs="Calibri"/>
        </w:rPr>
      </w:pPr>
    </w:p>
    <w:p w:rsidR="009E4060" w:rsidRDefault="009E4060" w:rsidP="009E4060">
      <w:pPr>
        <w:spacing w:after="0"/>
        <w:jc w:val="right"/>
        <w:rPr>
          <w:rFonts w:ascii="Times New Roman" w:hAnsi="Times New Roman"/>
        </w:rPr>
      </w:pPr>
    </w:p>
    <w:p w:rsidR="009E4060" w:rsidRPr="00EF1B64" w:rsidRDefault="009E4060" w:rsidP="009E4060">
      <w:pPr>
        <w:spacing w:after="0"/>
        <w:jc w:val="right"/>
        <w:rPr>
          <w:rFonts w:ascii="Times New Roman" w:hAnsi="Times New Roman"/>
        </w:rPr>
      </w:pPr>
      <w:r w:rsidRPr="00EF1B64">
        <w:rPr>
          <w:rFonts w:ascii="Times New Roman" w:hAnsi="Times New Roman"/>
        </w:rPr>
        <w:t xml:space="preserve">Приложение </w:t>
      </w:r>
    </w:p>
    <w:p w:rsidR="009E4060" w:rsidRPr="00EF1B64" w:rsidRDefault="009E4060" w:rsidP="009E4060">
      <w:pPr>
        <w:widowControl w:val="0"/>
        <w:autoSpaceDE w:val="0"/>
        <w:autoSpaceDN w:val="0"/>
        <w:adjustRightInd w:val="0"/>
        <w:spacing w:after="0" w:line="240" w:lineRule="auto"/>
        <w:jc w:val="right"/>
        <w:rPr>
          <w:rFonts w:ascii="Times New Roman" w:hAnsi="Times New Roman"/>
        </w:rPr>
      </w:pPr>
      <w:r w:rsidRPr="00EF1B64">
        <w:rPr>
          <w:rFonts w:ascii="Times New Roman" w:hAnsi="Times New Roman"/>
        </w:rPr>
        <w:t>к  Решению С</w:t>
      </w:r>
      <w:r w:rsidR="00C41288">
        <w:rPr>
          <w:rFonts w:ascii="Times New Roman" w:hAnsi="Times New Roman"/>
        </w:rPr>
        <w:t>овета</w:t>
      </w:r>
      <w:r w:rsidRPr="00EF1B64">
        <w:rPr>
          <w:rFonts w:ascii="Times New Roman" w:hAnsi="Times New Roman"/>
        </w:rPr>
        <w:t xml:space="preserve"> депутатов</w:t>
      </w:r>
    </w:p>
    <w:p w:rsidR="009E4060" w:rsidRPr="00EF1B64" w:rsidRDefault="00CC5A65" w:rsidP="009E4060">
      <w:pPr>
        <w:widowControl w:val="0"/>
        <w:autoSpaceDE w:val="0"/>
        <w:autoSpaceDN w:val="0"/>
        <w:adjustRightInd w:val="0"/>
        <w:spacing w:after="0" w:line="240" w:lineRule="auto"/>
        <w:jc w:val="right"/>
        <w:rPr>
          <w:rFonts w:ascii="Times New Roman" w:hAnsi="Times New Roman"/>
        </w:rPr>
      </w:pPr>
      <w:r>
        <w:rPr>
          <w:rFonts w:ascii="Times New Roman" w:hAnsi="Times New Roman"/>
        </w:rPr>
        <w:t xml:space="preserve">Кулевчинского </w:t>
      </w:r>
      <w:r w:rsidR="00C41288">
        <w:rPr>
          <w:rFonts w:ascii="Times New Roman" w:hAnsi="Times New Roman"/>
        </w:rPr>
        <w:t>сельского поселения</w:t>
      </w:r>
    </w:p>
    <w:p w:rsidR="009E4060" w:rsidRPr="00EF1B64" w:rsidRDefault="009E4060" w:rsidP="009E4060">
      <w:pPr>
        <w:widowControl w:val="0"/>
        <w:autoSpaceDE w:val="0"/>
        <w:autoSpaceDN w:val="0"/>
        <w:adjustRightInd w:val="0"/>
        <w:spacing w:after="0" w:line="240" w:lineRule="auto"/>
        <w:jc w:val="right"/>
        <w:rPr>
          <w:rFonts w:ascii="Times New Roman" w:hAnsi="Times New Roman"/>
        </w:rPr>
      </w:pPr>
      <w:r w:rsidRPr="00EF1B64">
        <w:rPr>
          <w:rFonts w:ascii="Times New Roman" w:hAnsi="Times New Roman"/>
        </w:rPr>
        <w:t>От</w:t>
      </w:r>
      <w:r w:rsidR="00796F15">
        <w:rPr>
          <w:rFonts w:ascii="Times New Roman" w:hAnsi="Times New Roman"/>
        </w:rPr>
        <w:t xml:space="preserve"> 30.09</w:t>
      </w:r>
      <w:r w:rsidR="009F274C">
        <w:rPr>
          <w:rFonts w:ascii="Times New Roman" w:hAnsi="Times New Roman"/>
        </w:rPr>
        <w:t>.202</w:t>
      </w:r>
      <w:r w:rsidR="00B64CE2">
        <w:rPr>
          <w:rFonts w:ascii="Times New Roman" w:hAnsi="Times New Roman"/>
        </w:rPr>
        <w:t>4</w:t>
      </w:r>
      <w:r w:rsidR="009F274C">
        <w:rPr>
          <w:rFonts w:ascii="Times New Roman" w:hAnsi="Times New Roman"/>
        </w:rPr>
        <w:t xml:space="preserve"> </w:t>
      </w:r>
      <w:r w:rsidRPr="00EF1B64">
        <w:rPr>
          <w:rFonts w:ascii="Times New Roman" w:hAnsi="Times New Roman"/>
        </w:rPr>
        <w:t xml:space="preserve"> года №</w:t>
      </w:r>
      <w:r w:rsidR="009F274C">
        <w:rPr>
          <w:rFonts w:ascii="Times New Roman" w:hAnsi="Times New Roman"/>
        </w:rPr>
        <w:t xml:space="preserve"> </w:t>
      </w:r>
      <w:r w:rsidR="00796F15">
        <w:rPr>
          <w:rFonts w:ascii="Times New Roman" w:hAnsi="Times New Roman"/>
        </w:rPr>
        <w:t>22</w:t>
      </w:r>
      <w:r w:rsidRPr="00EF1B64">
        <w:rPr>
          <w:rFonts w:ascii="Times New Roman" w:hAnsi="Times New Roman"/>
        </w:rPr>
        <w:t xml:space="preserve">    </w:t>
      </w:r>
    </w:p>
    <w:p w:rsidR="009E4060" w:rsidRPr="00947A62" w:rsidRDefault="009E4060" w:rsidP="009E4060">
      <w:pPr>
        <w:autoSpaceDE w:val="0"/>
        <w:autoSpaceDN w:val="0"/>
        <w:adjustRightInd w:val="0"/>
        <w:spacing w:after="0"/>
        <w:rPr>
          <w:rFonts w:ascii="Times New Roman" w:hAnsi="Times New Roman"/>
          <w:b/>
        </w:rPr>
      </w:pPr>
    </w:p>
    <w:p w:rsidR="009E4060" w:rsidRPr="00947A62" w:rsidRDefault="009E4060" w:rsidP="009E4060">
      <w:pPr>
        <w:keepNext/>
        <w:autoSpaceDE w:val="0"/>
        <w:autoSpaceDN w:val="0"/>
        <w:adjustRightInd w:val="0"/>
        <w:spacing w:after="0"/>
        <w:jc w:val="center"/>
        <w:outlineLvl w:val="0"/>
        <w:rPr>
          <w:rFonts w:ascii="Times New Roman" w:hAnsi="Times New Roman"/>
          <w:b/>
          <w:bCs/>
        </w:rPr>
      </w:pPr>
      <w:bookmarkStart w:id="1" w:name="Par24"/>
      <w:bookmarkEnd w:id="1"/>
      <w:r>
        <w:rPr>
          <w:rFonts w:ascii="Times New Roman" w:hAnsi="Times New Roman"/>
          <w:b/>
          <w:bCs/>
        </w:rPr>
        <w:t>П</w:t>
      </w:r>
      <w:r w:rsidRPr="00947A62">
        <w:rPr>
          <w:rFonts w:ascii="Times New Roman" w:hAnsi="Times New Roman"/>
          <w:b/>
          <w:bCs/>
        </w:rPr>
        <w:t>оложение</w:t>
      </w:r>
    </w:p>
    <w:p w:rsidR="009E4060" w:rsidRPr="00947A62" w:rsidRDefault="009E4060" w:rsidP="009E4060">
      <w:pPr>
        <w:autoSpaceDE w:val="0"/>
        <w:autoSpaceDN w:val="0"/>
        <w:adjustRightInd w:val="0"/>
        <w:spacing w:after="0" w:line="240" w:lineRule="auto"/>
        <w:jc w:val="center"/>
        <w:rPr>
          <w:rFonts w:ascii="Times New Roman" w:hAnsi="Times New Roman"/>
          <w:b/>
        </w:rPr>
      </w:pPr>
      <w:r w:rsidRPr="00947A62">
        <w:rPr>
          <w:rFonts w:ascii="Times New Roman" w:hAnsi="Times New Roman"/>
          <w:b/>
          <w:bCs/>
        </w:rPr>
        <w:t xml:space="preserve">об оплате труда </w:t>
      </w:r>
      <w:r w:rsidRPr="00947A62">
        <w:rPr>
          <w:rFonts w:ascii="Times New Roman" w:hAnsi="Times New Roman"/>
          <w:b/>
        </w:rPr>
        <w:t>муниципальных служащих органов местного самоуправления</w:t>
      </w:r>
      <w:r>
        <w:rPr>
          <w:rFonts w:ascii="Times New Roman" w:hAnsi="Times New Roman"/>
          <w:b/>
        </w:rPr>
        <w:t xml:space="preserve"> </w:t>
      </w:r>
      <w:r w:rsidR="00CC5A65">
        <w:rPr>
          <w:rFonts w:ascii="Times New Roman" w:hAnsi="Times New Roman"/>
          <w:b/>
        </w:rPr>
        <w:t xml:space="preserve">Администрации Кулевчинского </w:t>
      </w:r>
      <w:r w:rsidR="00C41288">
        <w:rPr>
          <w:rFonts w:ascii="Times New Roman" w:hAnsi="Times New Roman"/>
          <w:b/>
        </w:rPr>
        <w:t xml:space="preserve"> сельского поселения </w:t>
      </w:r>
      <w:r>
        <w:rPr>
          <w:rFonts w:ascii="Times New Roman" w:hAnsi="Times New Roman"/>
          <w:b/>
        </w:rPr>
        <w:t>Варненского муниципального района</w:t>
      </w:r>
      <w:r w:rsidRPr="00947A62">
        <w:rPr>
          <w:rFonts w:ascii="Times New Roman" w:hAnsi="Times New Roman"/>
          <w:b/>
        </w:rPr>
        <w:t xml:space="preserve"> Челябинской области и порядке формирования фонда оплаты труда указанных лиц</w:t>
      </w:r>
    </w:p>
    <w:p w:rsidR="009E4060" w:rsidRPr="00947A62" w:rsidRDefault="009E4060" w:rsidP="009E4060">
      <w:pPr>
        <w:keepNext/>
        <w:autoSpaceDE w:val="0"/>
        <w:autoSpaceDN w:val="0"/>
        <w:adjustRightInd w:val="0"/>
        <w:spacing w:after="0"/>
        <w:jc w:val="center"/>
        <w:rPr>
          <w:rFonts w:ascii="Times New Roman" w:hAnsi="Times New Roman"/>
        </w:rPr>
      </w:pPr>
    </w:p>
    <w:p w:rsidR="009E4060" w:rsidRPr="00947A62" w:rsidRDefault="009E4060" w:rsidP="009E4060">
      <w:pPr>
        <w:keepNext/>
        <w:autoSpaceDE w:val="0"/>
        <w:autoSpaceDN w:val="0"/>
        <w:adjustRightInd w:val="0"/>
        <w:spacing w:after="0"/>
        <w:jc w:val="center"/>
        <w:rPr>
          <w:rFonts w:ascii="Times New Roman" w:hAnsi="Times New Roman"/>
          <w:b/>
        </w:rPr>
      </w:pPr>
      <w:r w:rsidRPr="00947A62">
        <w:rPr>
          <w:rFonts w:ascii="Times New Roman" w:hAnsi="Times New Roman"/>
          <w:b/>
        </w:rPr>
        <w:t xml:space="preserve">Раздел </w:t>
      </w:r>
      <w:r w:rsidRPr="00947A62">
        <w:rPr>
          <w:rFonts w:ascii="Times New Roman" w:hAnsi="Times New Roman"/>
          <w:b/>
          <w:lang w:val="en-US"/>
        </w:rPr>
        <w:t>I</w:t>
      </w:r>
      <w:r w:rsidRPr="00947A62">
        <w:rPr>
          <w:rFonts w:ascii="Times New Roman" w:hAnsi="Times New Roman"/>
          <w:b/>
        </w:rPr>
        <w:t>. Общие положения</w:t>
      </w:r>
    </w:p>
    <w:p w:rsidR="009E4060" w:rsidRPr="00947A62" w:rsidRDefault="009E4060" w:rsidP="009E4060">
      <w:pPr>
        <w:keepNext/>
        <w:autoSpaceDE w:val="0"/>
        <w:autoSpaceDN w:val="0"/>
        <w:adjustRightInd w:val="0"/>
        <w:spacing w:after="0"/>
        <w:jc w:val="center"/>
        <w:rPr>
          <w:rFonts w:ascii="Times New Roman" w:hAnsi="Times New Roman"/>
        </w:rPr>
      </w:pPr>
    </w:p>
    <w:p w:rsidR="009E4060" w:rsidRPr="00947A62" w:rsidRDefault="009E4060" w:rsidP="009E4060">
      <w:pPr>
        <w:autoSpaceDE w:val="0"/>
        <w:autoSpaceDN w:val="0"/>
        <w:adjustRightInd w:val="0"/>
        <w:spacing w:after="0"/>
        <w:ind w:firstLine="708"/>
        <w:jc w:val="both"/>
        <w:rPr>
          <w:rFonts w:ascii="Times New Roman" w:hAnsi="Times New Roman"/>
        </w:rPr>
      </w:pPr>
      <w:r w:rsidRPr="00947A62">
        <w:rPr>
          <w:rFonts w:ascii="Times New Roman" w:hAnsi="Times New Roman"/>
        </w:rPr>
        <w:t xml:space="preserve">1. Настоящее Положение </w:t>
      </w:r>
      <w:r w:rsidRPr="00947A62">
        <w:rPr>
          <w:rFonts w:ascii="Times New Roman" w:hAnsi="Times New Roman"/>
          <w:bCs/>
        </w:rPr>
        <w:t xml:space="preserve">об оплате труда </w:t>
      </w:r>
      <w:r w:rsidRPr="00947A62">
        <w:rPr>
          <w:rFonts w:ascii="Times New Roman" w:hAnsi="Times New Roman"/>
        </w:rPr>
        <w:t>муниципальных служащих органов местного самоуправления</w:t>
      </w:r>
      <w:r w:rsidR="00CC5A65">
        <w:rPr>
          <w:rFonts w:ascii="Times New Roman" w:hAnsi="Times New Roman"/>
        </w:rPr>
        <w:t xml:space="preserve"> Администрации Кулевчинского</w:t>
      </w:r>
      <w:r w:rsidR="00C41288">
        <w:rPr>
          <w:rFonts w:ascii="Times New Roman" w:hAnsi="Times New Roman"/>
          <w:b/>
        </w:rPr>
        <w:t xml:space="preserve"> </w:t>
      </w:r>
      <w:r w:rsidR="00C41288" w:rsidRPr="00CC5A65">
        <w:rPr>
          <w:rFonts w:ascii="Times New Roman" w:hAnsi="Times New Roman"/>
        </w:rPr>
        <w:t>сельского поселения</w:t>
      </w:r>
      <w:r w:rsidR="00C41288">
        <w:rPr>
          <w:rFonts w:ascii="Times New Roman" w:hAnsi="Times New Roman"/>
          <w:b/>
        </w:rPr>
        <w:t xml:space="preserve"> </w:t>
      </w:r>
      <w:r>
        <w:rPr>
          <w:rFonts w:ascii="Times New Roman" w:hAnsi="Times New Roman"/>
        </w:rPr>
        <w:t>Варненского муниципального района</w:t>
      </w:r>
      <w:r w:rsidRPr="00947A62">
        <w:rPr>
          <w:rFonts w:ascii="Times New Roman" w:hAnsi="Times New Roman"/>
        </w:rPr>
        <w:t xml:space="preserve"> Челябинской области и порядке формирования фонда оплаты труда указанных лиц (далее – Положение) </w:t>
      </w:r>
      <w:r w:rsidRPr="00947A62">
        <w:rPr>
          <w:rFonts w:ascii="Times New Roman" w:hAnsi="Times New Roman"/>
          <w:color w:val="000000"/>
        </w:rPr>
        <w:t xml:space="preserve">в соответствии с Трудовым </w:t>
      </w:r>
      <w:hyperlink r:id="rId12" w:history="1">
        <w:r w:rsidRPr="00947A62">
          <w:rPr>
            <w:rFonts w:ascii="Times New Roman" w:hAnsi="Times New Roman"/>
            <w:color w:val="000000"/>
          </w:rPr>
          <w:t>кодексом</w:t>
        </w:r>
      </w:hyperlink>
      <w:r w:rsidRPr="00947A62">
        <w:rPr>
          <w:rFonts w:ascii="Times New Roman" w:hAnsi="Times New Roman"/>
          <w:color w:val="000000"/>
        </w:rPr>
        <w:t xml:space="preserve"> Российской Федерации, Федеральным </w:t>
      </w:r>
      <w:hyperlink r:id="rId13" w:history="1">
        <w:r w:rsidRPr="00947A62">
          <w:rPr>
            <w:rFonts w:ascii="Times New Roman" w:hAnsi="Times New Roman"/>
            <w:color w:val="000000"/>
          </w:rPr>
          <w:t>законом</w:t>
        </w:r>
      </w:hyperlink>
      <w:r w:rsidRPr="00947A62">
        <w:rPr>
          <w:rFonts w:ascii="Times New Roman" w:hAnsi="Times New Roman"/>
          <w:color w:val="000000"/>
        </w:rPr>
        <w:t xml:space="preserve"> </w:t>
      </w:r>
      <w:r w:rsidRPr="00947A62">
        <w:rPr>
          <w:rFonts w:ascii="Times New Roman" w:hAnsi="Times New Roman"/>
        </w:rPr>
        <w:t>от 6 октября 2003 года № 131</w:t>
      </w:r>
      <w:r w:rsidRPr="00947A62">
        <w:rPr>
          <w:rFonts w:ascii="Times New Roman" w:hAnsi="Times New Roman"/>
        </w:rPr>
        <w:noBreakHyphen/>
        <w:t xml:space="preserve">ФЗ </w:t>
      </w:r>
      <w:r w:rsidRPr="00947A62">
        <w:rPr>
          <w:rFonts w:ascii="Times New Roman" w:hAnsi="Times New Roman"/>
          <w:color w:val="000000"/>
        </w:rPr>
        <w:t xml:space="preserve">«Об общих принципах организации местного самоуправления в Российской Федерации», Федеральным </w:t>
      </w:r>
      <w:hyperlink r:id="rId14" w:history="1">
        <w:r w:rsidRPr="00947A62">
          <w:rPr>
            <w:rFonts w:ascii="Times New Roman" w:hAnsi="Times New Roman"/>
            <w:color w:val="000000"/>
          </w:rPr>
          <w:t>законом</w:t>
        </w:r>
      </w:hyperlink>
      <w:r w:rsidRPr="00947A62">
        <w:rPr>
          <w:rFonts w:ascii="Times New Roman" w:hAnsi="Times New Roman"/>
          <w:color w:val="000000"/>
        </w:rPr>
        <w:t xml:space="preserve"> </w:t>
      </w:r>
      <w:r w:rsidRPr="00947A62">
        <w:rPr>
          <w:rFonts w:ascii="Times New Roman" w:hAnsi="Times New Roman"/>
        </w:rPr>
        <w:t>от 2 марта 2007 года № 25</w:t>
      </w:r>
      <w:r w:rsidRPr="00947A62">
        <w:rPr>
          <w:rFonts w:ascii="Times New Roman" w:hAnsi="Times New Roman"/>
        </w:rPr>
        <w:noBreakHyphen/>
        <w:t xml:space="preserve">ФЗ </w:t>
      </w:r>
      <w:r w:rsidRPr="00947A62">
        <w:rPr>
          <w:rFonts w:ascii="Times New Roman" w:hAnsi="Times New Roman"/>
          <w:color w:val="000000"/>
        </w:rPr>
        <w:t>«О муниципальной службе в Российской Федерации»</w:t>
      </w:r>
      <w:r w:rsidRPr="00947A62">
        <w:rPr>
          <w:rFonts w:ascii="Times New Roman" w:hAnsi="Times New Roman"/>
        </w:rPr>
        <w:t xml:space="preserve">, Законом Челябинской области от 30 мая 2007 года </w:t>
      </w:r>
      <w:hyperlink r:id="rId15" w:history="1">
        <w:r w:rsidRPr="00947A62">
          <w:rPr>
            <w:rFonts w:ascii="Times New Roman" w:hAnsi="Times New Roman"/>
          </w:rPr>
          <w:t>№ 144-ЗО</w:t>
        </w:r>
      </w:hyperlink>
      <w:r w:rsidRPr="00947A62">
        <w:rPr>
          <w:rFonts w:ascii="Times New Roman" w:hAnsi="Times New Roman"/>
        </w:rPr>
        <w:t xml:space="preserve"> "О регулировании муниципальной службы в Челябинской области",</w:t>
      </w:r>
      <w:r w:rsidRPr="00947A62">
        <w:rPr>
          <w:rFonts w:ascii="Times New Roman" w:hAnsi="Times New Roman"/>
          <w:color w:val="000000"/>
        </w:rPr>
        <w:t xml:space="preserve"> </w:t>
      </w:r>
      <w:hyperlink r:id="rId16" w:history="1">
        <w:r w:rsidRPr="00CE257E">
          <w:rPr>
            <w:rFonts w:ascii="Times New Roman" w:hAnsi="Times New Roman"/>
          </w:rPr>
          <w:t>Уставом</w:t>
        </w:r>
      </w:hyperlink>
      <w:r w:rsidRPr="00CE257E">
        <w:rPr>
          <w:rFonts w:ascii="Times New Roman" w:hAnsi="Times New Roman"/>
        </w:rPr>
        <w:t xml:space="preserve"> </w:t>
      </w:r>
      <w:r w:rsidR="00CC5A65">
        <w:rPr>
          <w:rFonts w:ascii="Times New Roman" w:hAnsi="Times New Roman"/>
        </w:rPr>
        <w:t xml:space="preserve">Администрации Кулевчинского </w:t>
      </w:r>
      <w:r w:rsidR="00C41288">
        <w:rPr>
          <w:rFonts w:ascii="Times New Roman" w:hAnsi="Times New Roman"/>
          <w:b/>
        </w:rPr>
        <w:t xml:space="preserve"> </w:t>
      </w:r>
      <w:r w:rsidR="00C41288" w:rsidRPr="00CC5A65">
        <w:rPr>
          <w:rFonts w:ascii="Times New Roman" w:hAnsi="Times New Roman"/>
        </w:rPr>
        <w:t>сельского поселения</w:t>
      </w:r>
      <w:r w:rsidR="00C41288">
        <w:rPr>
          <w:rFonts w:ascii="Times New Roman" w:hAnsi="Times New Roman"/>
          <w:b/>
        </w:rPr>
        <w:t xml:space="preserve"> </w:t>
      </w:r>
      <w:r w:rsidRPr="00CE257E">
        <w:rPr>
          <w:rFonts w:ascii="Times New Roman" w:hAnsi="Times New Roman"/>
        </w:rPr>
        <w:t>Варненского муниципального района</w:t>
      </w:r>
      <w:r w:rsidRPr="00947A62">
        <w:rPr>
          <w:rFonts w:ascii="Times New Roman" w:hAnsi="Times New Roman"/>
          <w:color w:val="000000"/>
        </w:rPr>
        <w:t xml:space="preserve">, </w:t>
      </w:r>
      <w:r w:rsidRPr="00947A62">
        <w:rPr>
          <w:rFonts w:ascii="Times New Roman" w:hAnsi="Times New Roman"/>
        </w:rPr>
        <w:t xml:space="preserve">иными муниципальными нормативными правовыми актами </w:t>
      </w:r>
      <w:r w:rsidRPr="00947A62">
        <w:rPr>
          <w:rFonts w:ascii="Times New Roman" w:hAnsi="Times New Roman"/>
          <w:color w:val="000000"/>
        </w:rPr>
        <w:t xml:space="preserve">определяет размер, условия и порядок оплаты труда муниципальных служащих органов местного самоуправления </w:t>
      </w:r>
      <w:r w:rsidR="00CC5A65">
        <w:rPr>
          <w:rFonts w:ascii="Times New Roman" w:hAnsi="Times New Roman"/>
          <w:color w:val="000000"/>
        </w:rPr>
        <w:t>Администрации Кулевчинского</w:t>
      </w:r>
      <w:r w:rsidR="00C41288">
        <w:rPr>
          <w:rFonts w:ascii="Times New Roman" w:hAnsi="Times New Roman"/>
          <w:b/>
        </w:rPr>
        <w:t xml:space="preserve"> </w:t>
      </w:r>
      <w:r w:rsidR="00C41288" w:rsidRPr="00CC5A65">
        <w:rPr>
          <w:rFonts w:ascii="Times New Roman" w:hAnsi="Times New Roman"/>
        </w:rPr>
        <w:t>сельского поселения</w:t>
      </w:r>
      <w:r w:rsidR="00C41288">
        <w:rPr>
          <w:rFonts w:ascii="Times New Roman" w:hAnsi="Times New Roman"/>
          <w:b/>
        </w:rPr>
        <w:t xml:space="preserve"> </w:t>
      </w:r>
      <w:r>
        <w:rPr>
          <w:rFonts w:ascii="Times New Roman" w:hAnsi="Times New Roman"/>
          <w:color w:val="000000"/>
        </w:rPr>
        <w:t>Варненского муниципального района</w:t>
      </w:r>
      <w:r w:rsidRPr="00947A62">
        <w:rPr>
          <w:rFonts w:ascii="Times New Roman" w:hAnsi="Times New Roman"/>
        </w:rPr>
        <w:t xml:space="preserve"> Челябинской области,</w:t>
      </w:r>
      <w:r w:rsidRPr="00947A62">
        <w:rPr>
          <w:rFonts w:ascii="Times New Roman" w:hAnsi="Times New Roman"/>
          <w:i/>
        </w:rPr>
        <w:t xml:space="preserve"> </w:t>
      </w:r>
      <w:r w:rsidRPr="00947A62">
        <w:rPr>
          <w:rFonts w:ascii="Times New Roman" w:hAnsi="Times New Roman"/>
        </w:rPr>
        <w:t>а также порядок формирования фонда оплаты труда указанных лиц.</w:t>
      </w:r>
    </w:p>
    <w:p w:rsidR="009E4060" w:rsidRPr="00947A62" w:rsidRDefault="009E4060" w:rsidP="009E4060">
      <w:pPr>
        <w:spacing w:after="0"/>
        <w:outlineLvl w:val="1"/>
        <w:rPr>
          <w:rFonts w:ascii="Times New Roman" w:hAnsi="Times New Roman"/>
          <w:b/>
        </w:rPr>
      </w:pPr>
    </w:p>
    <w:p w:rsidR="009E4060" w:rsidRPr="00947A62" w:rsidRDefault="009E4060" w:rsidP="009E4060">
      <w:pPr>
        <w:spacing w:after="0"/>
        <w:jc w:val="center"/>
        <w:outlineLvl w:val="1"/>
        <w:rPr>
          <w:rFonts w:ascii="Times New Roman" w:hAnsi="Times New Roman"/>
          <w:b/>
        </w:rPr>
      </w:pPr>
      <w:r w:rsidRPr="00947A62">
        <w:rPr>
          <w:rFonts w:ascii="Times New Roman" w:hAnsi="Times New Roman"/>
          <w:b/>
        </w:rPr>
        <w:t xml:space="preserve">Раздел </w:t>
      </w:r>
      <w:r w:rsidRPr="00947A62">
        <w:rPr>
          <w:rFonts w:ascii="Times New Roman" w:hAnsi="Times New Roman"/>
          <w:b/>
          <w:lang w:val="en-US"/>
        </w:rPr>
        <w:t>II</w:t>
      </w:r>
      <w:r w:rsidRPr="00947A62">
        <w:rPr>
          <w:rFonts w:ascii="Times New Roman" w:hAnsi="Times New Roman"/>
          <w:b/>
        </w:rPr>
        <w:t xml:space="preserve">. Оплата труда муниципальных служащих </w:t>
      </w:r>
    </w:p>
    <w:p w:rsidR="009E4060" w:rsidRPr="00947A62" w:rsidRDefault="009E4060" w:rsidP="009E4060">
      <w:pPr>
        <w:autoSpaceDE w:val="0"/>
        <w:autoSpaceDN w:val="0"/>
        <w:adjustRightInd w:val="0"/>
        <w:spacing w:after="0" w:line="240" w:lineRule="auto"/>
        <w:jc w:val="center"/>
        <w:rPr>
          <w:rFonts w:ascii="Times New Roman" w:hAnsi="Times New Roman"/>
          <w:b/>
        </w:rPr>
      </w:pPr>
      <w:r w:rsidRPr="00947A62">
        <w:rPr>
          <w:rFonts w:ascii="Times New Roman" w:hAnsi="Times New Roman"/>
          <w:b/>
        </w:rPr>
        <w:t xml:space="preserve">органов местного самоуправления </w:t>
      </w:r>
      <w:r w:rsidR="00CC5A65">
        <w:rPr>
          <w:rFonts w:ascii="Times New Roman" w:hAnsi="Times New Roman"/>
          <w:b/>
        </w:rPr>
        <w:t>Администрации Кулевчинского</w:t>
      </w:r>
      <w:r w:rsidR="00C41288">
        <w:rPr>
          <w:rFonts w:ascii="Times New Roman" w:hAnsi="Times New Roman"/>
          <w:b/>
        </w:rPr>
        <w:t xml:space="preserve"> сельского поселения </w:t>
      </w:r>
      <w:r>
        <w:rPr>
          <w:rFonts w:ascii="Times New Roman" w:hAnsi="Times New Roman"/>
          <w:b/>
        </w:rPr>
        <w:t>Варненского муниципального района</w:t>
      </w:r>
      <w:r w:rsidRPr="00947A62">
        <w:rPr>
          <w:rFonts w:ascii="Times New Roman" w:hAnsi="Times New Roman"/>
          <w:b/>
        </w:rPr>
        <w:t xml:space="preserve"> Челябинской области</w:t>
      </w:r>
    </w:p>
    <w:p w:rsidR="009E4060" w:rsidRPr="00947A62" w:rsidRDefault="009E4060" w:rsidP="009E4060">
      <w:pPr>
        <w:spacing w:after="0"/>
        <w:outlineLvl w:val="1"/>
        <w:rPr>
          <w:rFonts w:ascii="Times New Roman" w:hAnsi="Times New Roman"/>
          <w:b/>
        </w:rPr>
      </w:pPr>
    </w:p>
    <w:p w:rsidR="009E4060" w:rsidRPr="00947A62" w:rsidRDefault="009E4060" w:rsidP="009E4060">
      <w:pPr>
        <w:spacing w:after="0"/>
        <w:ind w:firstLine="540"/>
        <w:jc w:val="both"/>
        <w:rPr>
          <w:rFonts w:ascii="Times New Roman" w:hAnsi="Times New Roman"/>
        </w:rPr>
      </w:pPr>
      <w:r w:rsidRPr="00947A62">
        <w:rPr>
          <w:rFonts w:ascii="Times New Roman" w:hAnsi="Times New Roman"/>
          <w:color w:val="000000"/>
        </w:rPr>
        <w:t>2. Оплата труда муниципальных служащих органов местного самоуправления</w:t>
      </w:r>
      <w:r w:rsidR="00CC5A65">
        <w:rPr>
          <w:rFonts w:ascii="Times New Roman" w:hAnsi="Times New Roman"/>
          <w:color w:val="000000"/>
        </w:rPr>
        <w:t xml:space="preserve">           Администрвции Кулевчинского</w:t>
      </w:r>
      <w:r w:rsidR="00C41288">
        <w:rPr>
          <w:rFonts w:ascii="Times New Roman" w:hAnsi="Times New Roman"/>
          <w:b/>
        </w:rPr>
        <w:t xml:space="preserve"> </w:t>
      </w:r>
      <w:r w:rsidR="00C41288" w:rsidRPr="00CC5A65">
        <w:rPr>
          <w:rFonts w:ascii="Times New Roman" w:hAnsi="Times New Roman"/>
        </w:rPr>
        <w:t>сельского поселения</w:t>
      </w:r>
      <w:r w:rsidRPr="00947A62">
        <w:rPr>
          <w:rFonts w:ascii="Times New Roman" w:hAnsi="Times New Roman"/>
          <w:color w:val="000000"/>
        </w:rPr>
        <w:t xml:space="preserve"> </w:t>
      </w:r>
      <w:r>
        <w:rPr>
          <w:rFonts w:ascii="Times New Roman" w:hAnsi="Times New Roman"/>
        </w:rPr>
        <w:t>Варненского муниципального района</w:t>
      </w:r>
      <w:r w:rsidRPr="00947A62">
        <w:rPr>
          <w:rFonts w:ascii="Times New Roman" w:hAnsi="Times New Roman"/>
        </w:rPr>
        <w:t xml:space="preserve"> Челябинской области (далее – муниципальных служащих) </w:t>
      </w:r>
      <w:r w:rsidRPr="00947A62">
        <w:rPr>
          <w:rFonts w:ascii="Times New Roman" w:hAnsi="Times New Roman"/>
          <w:color w:val="000000"/>
        </w:rPr>
        <w:t>осуществляется с учетом соотносительности основных условий оплаты труда муниципальных служащих и государственных гражданских служащих Челябинской области и производится в виде денежного содержания</w:t>
      </w:r>
      <w:r>
        <w:rPr>
          <w:rFonts w:ascii="Times New Roman" w:hAnsi="Times New Roman"/>
          <w:color w:val="000000"/>
        </w:rPr>
        <w:t xml:space="preserve">, которое состоит из </w:t>
      </w:r>
      <w:r w:rsidRPr="00947A62">
        <w:rPr>
          <w:rFonts w:ascii="Times New Roman" w:hAnsi="Times New Roman"/>
          <w:color w:val="000000"/>
        </w:rPr>
        <w:t xml:space="preserve"> должностн</w:t>
      </w:r>
      <w:r>
        <w:rPr>
          <w:rFonts w:ascii="Times New Roman" w:hAnsi="Times New Roman"/>
          <w:color w:val="000000"/>
        </w:rPr>
        <w:t>ого</w:t>
      </w:r>
      <w:r w:rsidRPr="00947A62">
        <w:rPr>
          <w:rFonts w:ascii="Times New Roman" w:hAnsi="Times New Roman"/>
          <w:color w:val="000000"/>
        </w:rPr>
        <w:t xml:space="preserve"> оклада муниципального служащего в соответствии с замещаемой им должностью муниципальной службы (далее – должностной оклад)</w:t>
      </w:r>
      <w:r>
        <w:rPr>
          <w:rFonts w:ascii="Times New Roman" w:hAnsi="Times New Roman"/>
          <w:color w:val="000000"/>
        </w:rPr>
        <w:t xml:space="preserve"> и</w:t>
      </w:r>
      <w:r w:rsidRPr="00947A62">
        <w:rPr>
          <w:rFonts w:ascii="Times New Roman" w:hAnsi="Times New Roman"/>
          <w:color w:val="000000"/>
        </w:rPr>
        <w:t xml:space="preserve"> ежемесячных дополнительных выплат, </w:t>
      </w:r>
      <w:r w:rsidRPr="00947A62">
        <w:rPr>
          <w:rFonts w:ascii="Times New Roman" w:hAnsi="Times New Roman"/>
        </w:rPr>
        <w:t xml:space="preserve">на которое начисляется районный коэффициент в размере </w:t>
      </w:r>
      <w:r w:rsidRPr="00CE257E">
        <w:rPr>
          <w:rFonts w:ascii="Times New Roman" w:hAnsi="Times New Roman"/>
          <w:u w:val="single"/>
        </w:rPr>
        <w:t>15 %</w:t>
      </w:r>
      <w:r w:rsidRPr="00947A62">
        <w:rPr>
          <w:rStyle w:val="a8"/>
        </w:rPr>
        <w:footnoteReference w:id="1"/>
      </w:r>
      <w:r w:rsidRPr="00947A62">
        <w:rPr>
          <w:rFonts w:ascii="Times New Roman" w:hAnsi="Times New Roman"/>
        </w:rPr>
        <w:t>.</w:t>
      </w:r>
    </w:p>
    <w:p w:rsidR="009E4060" w:rsidRPr="00947A62" w:rsidRDefault="009E4060" w:rsidP="009E4060">
      <w:pPr>
        <w:spacing w:after="0"/>
        <w:ind w:firstLine="540"/>
        <w:jc w:val="both"/>
        <w:rPr>
          <w:rFonts w:ascii="Times New Roman" w:hAnsi="Times New Roman"/>
        </w:rPr>
      </w:pPr>
      <w:r w:rsidRPr="00947A62">
        <w:rPr>
          <w:rFonts w:ascii="Times New Roman" w:hAnsi="Times New Roman"/>
        </w:rPr>
        <w:t>3. К ежемесячным и дополнительным выплатам относятся:</w:t>
      </w:r>
    </w:p>
    <w:p w:rsidR="009E4060" w:rsidRPr="00947A62" w:rsidRDefault="009E4060" w:rsidP="009E4060">
      <w:pPr>
        <w:pStyle w:val="ConsPlusNormal"/>
        <w:widowControl/>
        <w:spacing w:line="276" w:lineRule="auto"/>
        <w:ind w:firstLine="709"/>
        <w:jc w:val="both"/>
        <w:rPr>
          <w:rFonts w:ascii="Times New Roman" w:hAnsi="Times New Roman"/>
          <w:sz w:val="22"/>
          <w:szCs w:val="22"/>
        </w:rPr>
      </w:pPr>
      <w:r w:rsidRPr="00947A62">
        <w:rPr>
          <w:rFonts w:ascii="Times New Roman" w:hAnsi="Times New Roman"/>
          <w:color w:val="000000"/>
          <w:sz w:val="22"/>
          <w:szCs w:val="22"/>
        </w:rPr>
        <w:t xml:space="preserve">1) ежемесячная надбавка к должностному окладу за классный чин в </w:t>
      </w:r>
      <w:r w:rsidRPr="00947A62">
        <w:rPr>
          <w:rFonts w:ascii="Times New Roman" w:hAnsi="Times New Roman"/>
          <w:sz w:val="22"/>
          <w:szCs w:val="22"/>
        </w:rPr>
        <w:t>соответствии с присвоенным классным чином муниципальной службы;</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2) ежемесячная надбавка к должностному окладу за выслугу лет на муниципальной службе;</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3) ежемесячная надбавка к должностному окладу за особые условия муниципальной службы;</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4) ежемесячная процентная надбавка к должностному окладу за работу со сведениями, составляющими государственную тайну;</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lastRenderedPageBreak/>
        <w:t>5) ежемесячная надбавка за государственные награды СССР, государственные награды Российской Федерации;</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6) ежемесячная надбавка за ученую степень;</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7) ежемесячное денежное поощрение;</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8) премия за выполнение особо важных и сложных заданий;</w:t>
      </w:r>
    </w:p>
    <w:p w:rsidR="009E4060"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9)  единовременная выплата при предоставлении ежегодного оплачиваемого отпуска</w:t>
      </w:r>
    </w:p>
    <w:p w:rsidR="009E4060" w:rsidRDefault="009E4060" w:rsidP="009E4060">
      <w:pPr>
        <w:autoSpaceDE w:val="0"/>
        <w:autoSpaceDN w:val="0"/>
        <w:adjustRightInd w:val="0"/>
        <w:spacing w:after="0"/>
        <w:ind w:firstLine="709"/>
        <w:jc w:val="both"/>
        <w:rPr>
          <w:rFonts w:ascii="Times New Roman" w:hAnsi="Times New Roman"/>
        </w:rPr>
      </w:pPr>
      <w:r>
        <w:rPr>
          <w:rFonts w:ascii="Times New Roman" w:hAnsi="Times New Roman"/>
        </w:rPr>
        <w:t xml:space="preserve">10) </w:t>
      </w:r>
      <w:r w:rsidRPr="00947A62">
        <w:rPr>
          <w:rFonts w:ascii="Times New Roman" w:hAnsi="Times New Roman"/>
        </w:rPr>
        <w:t>материальная помощь.</w:t>
      </w:r>
    </w:p>
    <w:p w:rsidR="009E4060" w:rsidRPr="00947A62" w:rsidRDefault="009E4060" w:rsidP="009E4060">
      <w:pPr>
        <w:autoSpaceDE w:val="0"/>
        <w:autoSpaceDN w:val="0"/>
        <w:adjustRightInd w:val="0"/>
        <w:spacing w:after="0"/>
        <w:ind w:firstLine="709"/>
        <w:jc w:val="both"/>
        <w:rPr>
          <w:rFonts w:ascii="Times New Roman" w:hAnsi="Times New Roman"/>
        </w:rPr>
      </w:pPr>
      <w:r>
        <w:rPr>
          <w:rFonts w:ascii="Times New Roman" w:hAnsi="Times New Roman"/>
        </w:rPr>
        <w:t>11) премия по итогам работы за квартал, полугодие, 9 месяцев, год.</w:t>
      </w:r>
    </w:p>
    <w:p w:rsidR="009E4060" w:rsidRPr="00947A62" w:rsidRDefault="009E4060" w:rsidP="009E4060">
      <w:pPr>
        <w:autoSpaceDE w:val="0"/>
        <w:autoSpaceDN w:val="0"/>
        <w:adjustRightInd w:val="0"/>
        <w:spacing w:after="0"/>
        <w:ind w:firstLine="709"/>
        <w:jc w:val="both"/>
        <w:rPr>
          <w:rFonts w:ascii="Times New Roman" w:hAnsi="Times New Roman"/>
        </w:rPr>
      </w:pPr>
      <w:r>
        <w:rPr>
          <w:rFonts w:ascii="Times New Roman" w:hAnsi="Times New Roman"/>
        </w:rPr>
        <w:t>4</w:t>
      </w:r>
      <w:r w:rsidRPr="00947A62">
        <w:rPr>
          <w:rFonts w:ascii="Times New Roman" w:hAnsi="Times New Roman"/>
        </w:rPr>
        <w:t>. Муниципальным служащим производятся другие выплаты, предусмотренные федеральным законодательством Российской Федерации, Челябинской области, муниципальными правовыми актами муниципального образования.</w:t>
      </w:r>
    </w:p>
    <w:p w:rsidR="009E4060" w:rsidRPr="00947A62" w:rsidRDefault="009E4060" w:rsidP="009E4060">
      <w:pPr>
        <w:autoSpaceDE w:val="0"/>
        <w:autoSpaceDN w:val="0"/>
        <w:adjustRightInd w:val="0"/>
        <w:spacing w:after="0"/>
        <w:ind w:firstLine="709"/>
        <w:jc w:val="both"/>
        <w:rPr>
          <w:rFonts w:ascii="Times New Roman" w:hAnsi="Times New Roman"/>
        </w:rPr>
      </w:pPr>
      <w:r>
        <w:rPr>
          <w:rFonts w:ascii="Times New Roman" w:hAnsi="Times New Roman"/>
        </w:rPr>
        <w:t>5</w:t>
      </w:r>
      <w:r w:rsidRPr="00947A62">
        <w:rPr>
          <w:rFonts w:ascii="Times New Roman" w:hAnsi="Times New Roman"/>
        </w:rPr>
        <w:t>. Размеры должностного оклада и всех выплат указываются в трудовом договоре с муниципальным служащим.</w:t>
      </w:r>
      <w:bookmarkStart w:id="2" w:name="Par0"/>
      <w:bookmarkEnd w:id="2"/>
    </w:p>
    <w:p w:rsidR="009E4060" w:rsidRPr="00947A62" w:rsidRDefault="009E4060" w:rsidP="009E4060">
      <w:pPr>
        <w:autoSpaceDE w:val="0"/>
        <w:autoSpaceDN w:val="0"/>
        <w:adjustRightInd w:val="0"/>
        <w:spacing w:after="0"/>
        <w:ind w:firstLine="709"/>
        <w:jc w:val="both"/>
        <w:rPr>
          <w:rFonts w:ascii="Times New Roman" w:hAnsi="Times New Roman"/>
        </w:rPr>
      </w:pPr>
      <w:r>
        <w:rPr>
          <w:rFonts w:ascii="Times New Roman" w:hAnsi="Times New Roman"/>
        </w:rPr>
        <w:t>6</w:t>
      </w:r>
      <w:r w:rsidRPr="00947A62">
        <w:rPr>
          <w:rFonts w:ascii="Times New Roman" w:hAnsi="Times New Roman"/>
        </w:rPr>
        <w:t>. Должностной оклад по каждой должности муниципальной службы устанавливается штатным расписанием, утверждаемым представителем нанимателя (работодателя).</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 xml:space="preserve">Размеры должностных окладов муниципальных служащих устанавливаются в соответствии с </w:t>
      </w:r>
      <w:r w:rsidR="00CB043C">
        <w:rPr>
          <w:rFonts w:ascii="Times New Roman" w:hAnsi="Times New Roman"/>
        </w:rPr>
        <w:t>П</w:t>
      </w:r>
      <w:r w:rsidRPr="00947A62">
        <w:rPr>
          <w:rFonts w:ascii="Times New Roman" w:hAnsi="Times New Roman"/>
        </w:rPr>
        <w:t xml:space="preserve">риложением </w:t>
      </w:r>
      <w:r w:rsidR="00CB043C">
        <w:rPr>
          <w:rFonts w:ascii="Times New Roman" w:hAnsi="Times New Roman"/>
        </w:rPr>
        <w:t>№</w:t>
      </w:r>
      <w:r w:rsidRPr="00947A62">
        <w:rPr>
          <w:rFonts w:ascii="Times New Roman" w:hAnsi="Times New Roman"/>
        </w:rPr>
        <w:t>1</w:t>
      </w:r>
      <w:r>
        <w:rPr>
          <w:rFonts w:ascii="Times New Roman" w:hAnsi="Times New Roman"/>
        </w:rPr>
        <w:t xml:space="preserve"> к</w:t>
      </w:r>
      <w:r w:rsidRPr="00947A62">
        <w:rPr>
          <w:rFonts w:ascii="Times New Roman" w:hAnsi="Times New Roman"/>
        </w:rPr>
        <w:t xml:space="preserve"> настоящему Положению.</w:t>
      </w:r>
    </w:p>
    <w:p w:rsidR="009E4060" w:rsidRPr="00947A62" w:rsidRDefault="009E4060" w:rsidP="009E4060">
      <w:pPr>
        <w:autoSpaceDE w:val="0"/>
        <w:autoSpaceDN w:val="0"/>
        <w:adjustRightInd w:val="0"/>
        <w:spacing w:after="0"/>
        <w:ind w:firstLine="709"/>
        <w:jc w:val="both"/>
        <w:rPr>
          <w:rFonts w:ascii="Times New Roman" w:hAnsi="Times New Roman"/>
        </w:rPr>
      </w:pPr>
      <w:r>
        <w:rPr>
          <w:rFonts w:ascii="Times New Roman" w:hAnsi="Times New Roman"/>
        </w:rPr>
        <w:t>7</w:t>
      </w:r>
      <w:r w:rsidRPr="00947A62">
        <w:rPr>
          <w:rFonts w:ascii="Times New Roman" w:hAnsi="Times New Roman"/>
        </w:rPr>
        <w:t>. Выплата ежемесячной надбавки к должностному окладу за классный чин производится на основании распоряжения</w:t>
      </w:r>
      <w:r w:rsidRPr="00947A62">
        <w:rPr>
          <w:rFonts w:ascii="Times New Roman" w:hAnsi="Times New Roman"/>
          <w:i/>
        </w:rPr>
        <w:t xml:space="preserve"> </w:t>
      </w:r>
      <w:r w:rsidRPr="00947A62">
        <w:rPr>
          <w:rFonts w:ascii="Times New Roman" w:hAnsi="Times New Roman"/>
        </w:rPr>
        <w:t>представителя нанимателя (работодателя) со дня присвоения муниципальному служащему соответствующего классного чина.</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 xml:space="preserve">Размер ежемесячной надбавки к должностному окладу за классный чин устанавливается в соответствии с </w:t>
      </w:r>
      <w:r w:rsidR="00CB043C">
        <w:rPr>
          <w:rFonts w:ascii="Times New Roman" w:hAnsi="Times New Roman"/>
        </w:rPr>
        <w:t>П</w:t>
      </w:r>
      <w:r w:rsidRPr="00947A62">
        <w:rPr>
          <w:rFonts w:ascii="Times New Roman" w:hAnsi="Times New Roman"/>
        </w:rPr>
        <w:t>риложением</w:t>
      </w:r>
      <w:r w:rsidR="00CB043C">
        <w:rPr>
          <w:rFonts w:ascii="Times New Roman" w:hAnsi="Times New Roman"/>
        </w:rPr>
        <w:t xml:space="preserve"> №</w:t>
      </w:r>
      <w:r w:rsidRPr="00947A62">
        <w:rPr>
          <w:rFonts w:ascii="Times New Roman" w:hAnsi="Times New Roman"/>
        </w:rPr>
        <w:t>2 к настоящему Положению.</w:t>
      </w:r>
    </w:p>
    <w:p w:rsidR="009E4060" w:rsidRPr="00947A62" w:rsidRDefault="009E4060" w:rsidP="009E4060">
      <w:pPr>
        <w:pStyle w:val="ConsPlusNormal"/>
        <w:widowContro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8</w:t>
      </w:r>
      <w:r w:rsidRPr="00947A62">
        <w:rPr>
          <w:rFonts w:ascii="Times New Roman" w:hAnsi="Times New Roman" w:cs="Times New Roman"/>
          <w:sz w:val="22"/>
          <w:szCs w:val="22"/>
        </w:rPr>
        <w:t xml:space="preserve">. Выплата ежемесячной надбавки за выслугу лет на муниципальной службе осуществляется на основании </w:t>
      </w:r>
      <w:r w:rsidRPr="00947A62">
        <w:rPr>
          <w:rFonts w:ascii="Times New Roman" w:hAnsi="Times New Roman"/>
          <w:sz w:val="22"/>
          <w:szCs w:val="22"/>
        </w:rPr>
        <w:t>распоряжения</w:t>
      </w:r>
      <w:r w:rsidRPr="00947A62">
        <w:rPr>
          <w:rFonts w:ascii="Times New Roman" w:hAnsi="Times New Roman"/>
          <w:i/>
          <w:sz w:val="22"/>
          <w:szCs w:val="22"/>
        </w:rPr>
        <w:t xml:space="preserve"> </w:t>
      </w:r>
      <w:r w:rsidRPr="00947A62">
        <w:rPr>
          <w:rFonts w:ascii="Times New Roman" w:hAnsi="Times New Roman"/>
          <w:sz w:val="22"/>
          <w:szCs w:val="22"/>
        </w:rPr>
        <w:t>представителя нанимателя (работодателя)</w:t>
      </w:r>
      <w:r w:rsidRPr="00947A62">
        <w:rPr>
          <w:rFonts w:ascii="Times New Roman" w:hAnsi="Times New Roman" w:cs="Times New Roman"/>
          <w:sz w:val="22"/>
          <w:szCs w:val="22"/>
        </w:rPr>
        <w:t xml:space="preserve"> со дня достижения муниципальным служащим соответствующего стажа муниципальной службы.</w:t>
      </w:r>
    </w:p>
    <w:p w:rsidR="009E4060" w:rsidRPr="00947A62" w:rsidRDefault="009E4060" w:rsidP="009E4060">
      <w:pPr>
        <w:autoSpaceDE w:val="0"/>
        <w:autoSpaceDN w:val="0"/>
        <w:adjustRightInd w:val="0"/>
        <w:spacing w:after="0"/>
        <w:ind w:firstLine="540"/>
        <w:jc w:val="both"/>
        <w:rPr>
          <w:rFonts w:ascii="Times New Roman" w:hAnsi="Times New Roman"/>
        </w:rPr>
      </w:pPr>
      <w:r w:rsidRPr="00947A62">
        <w:rPr>
          <w:rFonts w:ascii="Times New Roman" w:hAnsi="Times New Roman"/>
          <w:color w:val="000000"/>
        </w:rPr>
        <w:t>Исчисление стажа муниципальной службы осуществляется в соответствии</w:t>
      </w:r>
      <w:r w:rsidRPr="00947A62">
        <w:rPr>
          <w:rFonts w:ascii="Times New Roman" w:hAnsi="Times New Roman"/>
        </w:rPr>
        <w:t xml:space="preserve"> с законодательством Российской Федерации и Челябинской области. </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Ежемесячная надбавка к должностному окладу за выслугу лет на муниципальной службе выплачивается в процентах от должностного оклада в следующем размере:</w:t>
      </w:r>
    </w:p>
    <w:p w:rsidR="009E4060" w:rsidRPr="00947A62" w:rsidRDefault="009E4060" w:rsidP="009E4060">
      <w:pPr>
        <w:pStyle w:val="ConsPlusNormal"/>
        <w:widowControl/>
        <w:spacing w:line="276" w:lineRule="auto"/>
        <w:ind w:firstLine="709"/>
        <w:jc w:val="both"/>
        <w:rPr>
          <w:rFonts w:ascii="Times New Roman" w:hAnsi="Times New Roman" w:cs="Times New Roman"/>
          <w:sz w:val="22"/>
          <w:szCs w:val="22"/>
        </w:rPr>
      </w:pPr>
      <w:r w:rsidRPr="00947A62">
        <w:rPr>
          <w:rFonts w:ascii="Times New Roman" w:hAnsi="Times New Roman" w:cs="Times New Roman"/>
          <w:sz w:val="22"/>
          <w:szCs w:val="22"/>
        </w:rPr>
        <w:t>1) при стаже муниципальной службы от 1 года до 5 лет – 10 процентов;</w:t>
      </w:r>
    </w:p>
    <w:p w:rsidR="009E4060" w:rsidRDefault="009E4060" w:rsidP="009E4060">
      <w:pPr>
        <w:pStyle w:val="ConsPlusNormal"/>
        <w:widowControl/>
        <w:spacing w:line="276" w:lineRule="auto"/>
        <w:ind w:firstLine="709"/>
        <w:jc w:val="both"/>
        <w:rPr>
          <w:rFonts w:ascii="Times New Roman" w:hAnsi="Times New Roman" w:cs="Times New Roman"/>
          <w:sz w:val="22"/>
          <w:szCs w:val="22"/>
        </w:rPr>
      </w:pPr>
      <w:r w:rsidRPr="00947A62">
        <w:rPr>
          <w:rFonts w:ascii="Times New Roman" w:hAnsi="Times New Roman" w:cs="Times New Roman"/>
          <w:sz w:val="22"/>
          <w:szCs w:val="22"/>
        </w:rPr>
        <w:t>2) при стаже муниципальной службы от 5 лет до 10 лет – 15 процентов;</w:t>
      </w:r>
      <w:r w:rsidRPr="00947A62">
        <w:rPr>
          <w:rFonts w:ascii="Times New Roman" w:hAnsi="Times New Roman" w:cs="Times New Roman"/>
          <w:sz w:val="22"/>
          <w:szCs w:val="22"/>
        </w:rPr>
        <w:tab/>
      </w:r>
    </w:p>
    <w:p w:rsidR="009E4060" w:rsidRPr="00947A62" w:rsidRDefault="009E4060" w:rsidP="009E4060">
      <w:pPr>
        <w:pStyle w:val="ConsPlusNormal"/>
        <w:widowControl/>
        <w:spacing w:line="276" w:lineRule="auto"/>
        <w:ind w:firstLine="709"/>
        <w:jc w:val="both"/>
        <w:rPr>
          <w:rFonts w:ascii="Times New Roman" w:hAnsi="Times New Roman" w:cs="Times New Roman"/>
          <w:sz w:val="22"/>
          <w:szCs w:val="22"/>
        </w:rPr>
      </w:pPr>
      <w:r w:rsidRPr="00947A62">
        <w:rPr>
          <w:rFonts w:ascii="Times New Roman" w:hAnsi="Times New Roman" w:cs="Times New Roman"/>
          <w:sz w:val="22"/>
          <w:szCs w:val="22"/>
        </w:rPr>
        <w:t>3) при стаже муниципальной службы от 10 лет до 15 лет – 20 процентов;</w:t>
      </w:r>
    </w:p>
    <w:p w:rsidR="009E4060" w:rsidRPr="00947A62" w:rsidRDefault="009E4060" w:rsidP="009E4060">
      <w:pPr>
        <w:pStyle w:val="ConsPlusNormal"/>
        <w:widowControl/>
        <w:spacing w:line="276" w:lineRule="auto"/>
        <w:ind w:firstLine="709"/>
        <w:jc w:val="both"/>
        <w:rPr>
          <w:rFonts w:ascii="Times New Roman" w:hAnsi="Times New Roman" w:cs="Times New Roman"/>
          <w:color w:val="000000"/>
          <w:sz w:val="22"/>
          <w:szCs w:val="22"/>
        </w:rPr>
      </w:pPr>
      <w:r w:rsidRPr="00947A62">
        <w:rPr>
          <w:rFonts w:ascii="Times New Roman" w:hAnsi="Times New Roman" w:cs="Times New Roman"/>
          <w:color w:val="000000"/>
          <w:sz w:val="22"/>
          <w:szCs w:val="22"/>
        </w:rPr>
        <w:t xml:space="preserve">4) свыше 15 лет </w:t>
      </w:r>
      <w:r w:rsidRPr="00947A62">
        <w:rPr>
          <w:rFonts w:ascii="Times New Roman" w:hAnsi="Times New Roman" w:cs="Times New Roman"/>
          <w:sz w:val="22"/>
          <w:szCs w:val="22"/>
        </w:rPr>
        <w:t xml:space="preserve">муниципальной службы – </w:t>
      </w:r>
      <w:r w:rsidRPr="00947A62">
        <w:rPr>
          <w:rFonts w:ascii="Times New Roman" w:hAnsi="Times New Roman" w:cs="Times New Roman"/>
          <w:color w:val="000000"/>
          <w:sz w:val="22"/>
          <w:szCs w:val="22"/>
        </w:rPr>
        <w:t>30 процентов.</w:t>
      </w:r>
    </w:p>
    <w:p w:rsidR="009E4060" w:rsidRPr="00947A62" w:rsidRDefault="009E4060" w:rsidP="009E4060">
      <w:pPr>
        <w:pStyle w:val="ConsPlusNormal"/>
        <w:widowControl/>
        <w:spacing w:line="276" w:lineRule="auto"/>
        <w:ind w:firstLine="709"/>
        <w:jc w:val="both"/>
        <w:rPr>
          <w:rFonts w:ascii="Times New Roman" w:hAnsi="Times New Roman" w:cs="Times New Roman"/>
          <w:sz w:val="22"/>
          <w:szCs w:val="22"/>
        </w:rPr>
      </w:pPr>
      <w:r w:rsidRPr="00947A62">
        <w:rPr>
          <w:rFonts w:ascii="Times New Roman" w:hAnsi="Times New Roman" w:cs="Times New Roman"/>
          <w:sz w:val="22"/>
          <w:szCs w:val="22"/>
        </w:rPr>
        <w:t>Если право на ежемесячную надбавку за выслугу лет на муниципальной службе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9E4060" w:rsidRPr="00947A62" w:rsidRDefault="009E4060" w:rsidP="009E4060">
      <w:pPr>
        <w:pStyle w:val="ConsPlusCell"/>
        <w:widowContro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9</w:t>
      </w:r>
      <w:r w:rsidRPr="00947A62">
        <w:rPr>
          <w:rFonts w:ascii="Times New Roman" w:hAnsi="Times New Roman" w:cs="Times New Roman"/>
          <w:sz w:val="22"/>
          <w:szCs w:val="22"/>
        </w:rPr>
        <w:t xml:space="preserve">. Выплата ежемесячной надбавки </w:t>
      </w:r>
      <w:r w:rsidRPr="00947A62">
        <w:rPr>
          <w:rFonts w:ascii="Times New Roman" w:hAnsi="Times New Roman"/>
          <w:sz w:val="22"/>
          <w:szCs w:val="22"/>
        </w:rPr>
        <w:t xml:space="preserve">к должностному окладу за особые условия муниципальной службы </w:t>
      </w:r>
      <w:r w:rsidRPr="00947A62">
        <w:rPr>
          <w:rFonts w:ascii="Times New Roman" w:hAnsi="Times New Roman" w:cs="Times New Roman"/>
          <w:sz w:val="22"/>
          <w:szCs w:val="22"/>
        </w:rPr>
        <w:t>осуществляется на основании трудового договора, распоряжения</w:t>
      </w:r>
      <w:r w:rsidRPr="00947A62">
        <w:rPr>
          <w:rFonts w:ascii="Times New Roman" w:hAnsi="Times New Roman"/>
          <w:i/>
          <w:sz w:val="22"/>
          <w:szCs w:val="22"/>
        </w:rPr>
        <w:t xml:space="preserve"> </w:t>
      </w:r>
      <w:r w:rsidRPr="00947A62">
        <w:rPr>
          <w:rFonts w:ascii="Times New Roman" w:hAnsi="Times New Roman"/>
          <w:sz w:val="22"/>
          <w:szCs w:val="22"/>
        </w:rPr>
        <w:t>представителя нанимателя (работодателя).</w:t>
      </w:r>
    </w:p>
    <w:p w:rsidR="009E4060" w:rsidRPr="00947A62" w:rsidRDefault="009E4060" w:rsidP="009E4060">
      <w:pPr>
        <w:pStyle w:val="ConsPlusCell"/>
        <w:widowContro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10</w:t>
      </w:r>
      <w:r w:rsidRPr="00947A62">
        <w:rPr>
          <w:rFonts w:ascii="Times New Roman" w:hAnsi="Times New Roman" w:cs="Times New Roman"/>
          <w:sz w:val="22"/>
          <w:szCs w:val="22"/>
        </w:rPr>
        <w:t>. Ежемесячная надбавка к должностному окладу за особые условия муниципальной службы устанавливается дифференцированно и выплачивается в следующих размерах:</w:t>
      </w:r>
    </w:p>
    <w:p w:rsidR="009E4060" w:rsidRPr="00947A62" w:rsidRDefault="009E4060" w:rsidP="009E4060">
      <w:pPr>
        <w:pStyle w:val="ConsPlusNormal"/>
        <w:widowControl/>
        <w:spacing w:line="276" w:lineRule="auto"/>
        <w:ind w:firstLine="709"/>
        <w:jc w:val="both"/>
        <w:rPr>
          <w:rFonts w:ascii="Times New Roman" w:hAnsi="Times New Roman" w:cs="Times New Roman"/>
          <w:sz w:val="22"/>
          <w:szCs w:val="22"/>
        </w:rPr>
      </w:pPr>
      <w:r w:rsidRPr="00947A62">
        <w:rPr>
          <w:rFonts w:ascii="Times New Roman" w:hAnsi="Times New Roman" w:cs="Times New Roman"/>
          <w:sz w:val="22"/>
          <w:szCs w:val="22"/>
        </w:rPr>
        <w:t xml:space="preserve">1) по высшей группе должностей муниципальной службы – от </w:t>
      </w:r>
      <w:r>
        <w:rPr>
          <w:rFonts w:ascii="Times New Roman" w:hAnsi="Times New Roman" w:cs="Times New Roman"/>
          <w:sz w:val="22"/>
          <w:szCs w:val="22"/>
        </w:rPr>
        <w:t>150</w:t>
      </w:r>
      <w:r w:rsidRPr="00947A62">
        <w:rPr>
          <w:rFonts w:ascii="Times New Roman" w:hAnsi="Times New Roman" w:cs="Times New Roman"/>
          <w:sz w:val="22"/>
          <w:szCs w:val="22"/>
        </w:rPr>
        <w:t xml:space="preserve"> до </w:t>
      </w:r>
      <w:r>
        <w:rPr>
          <w:rFonts w:ascii="Times New Roman" w:hAnsi="Times New Roman" w:cs="Times New Roman"/>
          <w:sz w:val="22"/>
          <w:szCs w:val="22"/>
        </w:rPr>
        <w:t>200</w:t>
      </w:r>
      <w:r w:rsidRPr="00947A62">
        <w:rPr>
          <w:rFonts w:ascii="Times New Roman" w:hAnsi="Times New Roman" w:cs="Times New Roman"/>
          <w:sz w:val="22"/>
          <w:szCs w:val="22"/>
        </w:rPr>
        <w:t xml:space="preserve"> процентов должностного оклада;</w:t>
      </w:r>
    </w:p>
    <w:p w:rsidR="009E4060" w:rsidRPr="00947A62" w:rsidRDefault="009E4060" w:rsidP="009E4060">
      <w:pPr>
        <w:pStyle w:val="ConsPlusNormal"/>
        <w:widowControl/>
        <w:spacing w:line="276" w:lineRule="auto"/>
        <w:ind w:firstLine="709"/>
        <w:jc w:val="both"/>
        <w:rPr>
          <w:rFonts w:ascii="Times New Roman" w:hAnsi="Times New Roman" w:cs="Times New Roman"/>
          <w:sz w:val="22"/>
          <w:szCs w:val="22"/>
        </w:rPr>
      </w:pPr>
      <w:r w:rsidRPr="00947A62">
        <w:rPr>
          <w:rFonts w:ascii="Times New Roman" w:hAnsi="Times New Roman" w:cs="Times New Roman"/>
          <w:sz w:val="22"/>
          <w:szCs w:val="22"/>
        </w:rPr>
        <w:t xml:space="preserve">2) по главной группе должностей муниципальной службы – от </w:t>
      </w:r>
      <w:r>
        <w:rPr>
          <w:rFonts w:ascii="Times New Roman" w:hAnsi="Times New Roman" w:cs="Times New Roman"/>
          <w:sz w:val="22"/>
          <w:szCs w:val="22"/>
        </w:rPr>
        <w:t>120</w:t>
      </w:r>
      <w:r w:rsidRPr="00947A62">
        <w:rPr>
          <w:rFonts w:ascii="Times New Roman" w:hAnsi="Times New Roman" w:cs="Times New Roman"/>
          <w:sz w:val="22"/>
          <w:szCs w:val="22"/>
        </w:rPr>
        <w:t xml:space="preserve"> до </w:t>
      </w:r>
      <w:r>
        <w:rPr>
          <w:rFonts w:ascii="Times New Roman" w:hAnsi="Times New Roman" w:cs="Times New Roman"/>
          <w:sz w:val="22"/>
          <w:szCs w:val="22"/>
        </w:rPr>
        <w:t>150</w:t>
      </w:r>
      <w:r w:rsidRPr="00947A62">
        <w:rPr>
          <w:rFonts w:ascii="Times New Roman" w:hAnsi="Times New Roman" w:cs="Times New Roman"/>
          <w:sz w:val="22"/>
          <w:szCs w:val="22"/>
        </w:rPr>
        <w:t xml:space="preserve"> процентов должностного оклада;</w:t>
      </w:r>
    </w:p>
    <w:p w:rsidR="009E4060" w:rsidRPr="00947A62" w:rsidRDefault="009E4060" w:rsidP="009E4060">
      <w:pPr>
        <w:pStyle w:val="ConsPlusNormal"/>
        <w:widowControl/>
        <w:spacing w:line="276" w:lineRule="auto"/>
        <w:ind w:firstLine="709"/>
        <w:jc w:val="both"/>
        <w:rPr>
          <w:rFonts w:ascii="Times New Roman" w:hAnsi="Times New Roman" w:cs="Times New Roman"/>
          <w:sz w:val="22"/>
          <w:szCs w:val="22"/>
        </w:rPr>
      </w:pPr>
      <w:r w:rsidRPr="00947A62">
        <w:rPr>
          <w:rFonts w:ascii="Times New Roman" w:hAnsi="Times New Roman" w:cs="Times New Roman"/>
          <w:sz w:val="22"/>
          <w:szCs w:val="22"/>
        </w:rPr>
        <w:t xml:space="preserve">3) по ведущей группе должностей муниципальной службы – от </w:t>
      </w:r>
      <w:r>
        <w:rPr>
          <w:rFonts w:ascii="Times New Roman" w:hAnsi="Times New Roman" w:cs="Times New Roman"/>
          <w:sz w:val="22"/>
          <w:szCs w:val="22"/>
        </w:rPr>
        <w:t>90</w:t>
      </w:r>
      <w:r w:rsidRPr="00947A62">
        <w:rPr>
          <w:rFonts w:ascii="Times New Roman" w:hAnsi="Times New Roman" w:cs="Times New Roman"/>
          <w:sz w:val="22"/>
          <w:szCs w:val="22"/>
        </w:rPr>
        <w:t xml:space="preserve"> до </w:t>
      </w:r>
      <w:r>
        <w:rPr>
          <w:rFonts w:ascii="Times New Roman" w:hAnsi="Times New Roman" w:cs="Times New Roman"/>
          <w:sz w:val="22"/>
          <w:szCs w:val="22"/>
        </w:rPr>
        <w:t>120</w:t>
      </w:r>
      <w:r w:rsidRPr="00947A62">
        <w:rPr>
          <w:rFonts w:ascii="Times New Roman" w:hAnsi="Times New Roman" w:cs="Times New Roman"/>
          <w:sz w:val="22"/>
          <w:szCs w:val="22"/>
        </w:rPr>
        <w:t xml:space="preserve"> процентов должностного оклада;</w:t>
      </w:r>
    </w:p>
    <w:p w:rsidR="009E4060" w:rsidRPr="00947A62" w:rsidRDefault="009E4060" w:rsidP="009E4060">
      <w:pPr>
        <w:pStyle w:val="ConsPlusNormal"/>
        <w:widowControl/>
        <w:spacing w:line="276" w:lineRule="auto"/>
        <w:ind w:firstLine="709"/>
        <w:jc w:val="both"/>
        <w:rPr>
          <w:rFonts w:ascii="Times New Roman" w:hAnsi="Times New Roman" w:cs="Times New Roman"/>
          <w:sz w:val="22"/>
          <w:szCs w:val="22"/>
        </w:rPr>
      </w:pPr>
      <w:r w:rsidRPr="00947A62">
        <w:rPr>
          <w:rFonts w:ascii="Times New Roman" w:hAnsi="Times New Roman" w:cs="Times New Roman"/>
          <w:sz w:val="22"/>
          <w:szCs w:val="22"/>
        </w:rPr>
        <w:t xml:space="preserve">4) по старшей группе должностей муниципальной службы – от </w:t>
      </w:r>
      <w:r>
        <w:rPr>
          <w:rFonts w:ascii="Times New Roman" w:hAnsi="Times New Roman" w:cs="Times New Roman"/>
          <w:sz w:val="22"/>
          <w:szCs w:val="22"/>
        </w:rPr>
        <w:t>60</w:t>
      </w:r>
      <w:r w:rsidRPr="00947A62">
        <w:rPr>
          <w:rFonts w:ascii="Times New Roman" w:hAnsi="Times New Roman" w:cs="Times New Roman"/>
          <w:sz w:val="22"/>
          <w:szCs w:val="22"/>
        </w:rPr>
        <w:t xml:space="preserve"> до </w:t>
      </w:r>
      <w:r>
        <w:rPr>
          <w:rFonts w:ascii="Times New Roman" w:hAnsi="Times New Roman" w:cs="Times New Roman"/>
          <w:sz w:val="22"/>
          <w:szCs w:val="22"/>
        </w:rPr>
        <w:t>90</w:t>
      </w:r>
      <w:r w:rsidRPr="00947A62">
        <w:rPr>
          <w:rFonts w:ascii="Times New Roman" w:hAnsi="Times New Roman" w:cs="Times New Roman"/>
          <w:sz w:val="22"/>
          <w:szCs w:val="22"/>
        </w:rPr>
        <w:t xml:space="preserve"> процентов должностного оклада;</w:t>
      </w:r>
    </w:p>
    <w:p w:rsidR="009E4060" w:rsidRPr="00947A62" w:rsidRDefault="009E4060" w:rsidP="009E4060">
      <w:pPr>
        <w:pStyle w:val="ConsPlusNormal"/>
        <w:widowControl/>
        <w:spacing w:line="276" w:lineRule="auto"/>
        <w:ind w:firstLine="709"/>
        <w:jc w:val="both"/>
        <w:rPr>
          <w:rFonts w:ascii="Times New Roman" w:hAnsi="Times New Roman" w:cs="Times New Roman"/>
          <w:sz w:val="22"/>
          <w:szCs w:val="22"/>
        </w:rPr>
      </w:pPr>
      <w:r w:rsidRPr="00947A62">
        <w:rPr>
          <w:rFonts w:ascii="Times New Roman" w:hAnsi="Times New Roman" w:cs="Times New Roman"/>
          <w:sz w:val="22"/>
          <w:szCs w:val="22"/>
        </w:rPr>
        <w:t xml:space="preserve">5) по младшей группе должностей муниципальной службы – до </w:t>
      </w:r>
      <w:r>
        <w:rPr>
          <w:rFonts w:ascii="Times New Roman" w:hAnsi="Times New Roman" w:cs="Times New Roman"/>
          <w:sz w:val="22"/>
          <w:szCs w:val="22"/>
        </w:rPr>
        <w:t>60</w:t>
      </w:r>
      <w:r w:rsidRPr="00947A62">
        <w:rPr>
          <w:rFonts w:ascii="Times New Roman" w:hAnsi="Times New Roman" w:cs="Times New Roman"/>
          <w:sz w:val="22"/>
          <w:szCs w:val="22"/>
        </w:rPr>
        <w:t xml:space="preserve"> процентов должностного оклада.</w:t>
      </w:r>
    </w:p>
    <w:p w:rsidR="009E4060" w:rsidRPr="00947A62" w:rsidRDefault="009E4060" w:rsidP="009E4060">
      <w:pPr>
        <w:pStyle w:val="ConsPlusNormal"/>
        <w:widowControl/>
        <w:spacing w:line="276" w:lineRule="auto"/>
        <w:ind w:firstLine="709"/>
        <w:jc w:val="both"/>
        <w:rPr>
          <w:rFonts w:ascii="Times New Roman" w:hAnsi="Times New Roman"/>
          <w:sz w:val="22"/>
          <w:szCs w:val="22"/>
        </w:rPr>
      </w:pPr>
      <w:r>
        <w:rPr>
          <w:rFonts w:ascii="Times New Roman" w:hAnsi="Times New Roman" w:cs="Times New Roman"/>
          <w:sz w:val="22"/>
          <w:szCs w:val="22"/>
        </w:rPr>
        <w:lastRenderedPageBreak/>
        <w:t>11</w:t>
      </w:r>
      <w:r w:rsidRPr="00947A62">
        <w:rPr>
          <w:rFonts w:ascii="Times New Roman" w:hAnsi="Times New Roman" w:cs="Times New Roman"/>
          <w:sz w:val="22"/>
          <w:szCs w:val="22"/>
        </w:rPr>
        <w:t xml:space="preserve">. Размер устанавливаемой ежемесячной надбавки к должностному окладу за особые условия муниципальной службы не может быть ниже минимального размера и превышать максимальное значение по соответствующей группе должностей муниципальной службы в соответствии с пунктом </w:t>
      </w:r>
      <w:r>
        <w:rPr>
          <w:rFonts w:ascii="Times New Roman" w:hAnsi="Times New Roman" w:cs="Times New Roman"/>
          <w:sz w:val="22"/>
          <w:szCs w:val="22"/>
        </w:rPr>
        <w:t>10</w:t>
      </w:r>
      <w:r w:rsidRPr="00947A62">
        <w:rPr>
          <w:rFonts w:ascii="Times New Roman" w:hAnsi="Times New Roman" w:cs="Times New Roman"/>
          <w:sz w:val="22"/>
          <w:szCs w:val="22"/>
        </w:rPr>
        <w:t xml:space="preserve"> настоящего Положения, и устанавливается с учетом исполнения сложных профессиональных задач, высокого уровня ответственности за выполняемые функции, психологических нагрузок и профессионального стажа. </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1</w:t>
      </w:r>
      <w:r>
        <w:rPr>
          <w:rFonts w:ascii="Times New Roman" w:hAnsi="Times New Roman"/>
        </w:rPr>
        <w:t>2</w:t>
      </w:r>
      <w:r w:rsidRPr="00947A62">
        <w:rPr>
          <w:rFonts w:ascii="Times New Roman" w:hAnsi="Times New Roman"/>
        </w:rPr>
        <w:t xml:space="preserve">. Ежемесячная процентная надбавка к должностному окладу за работу со сведениями, составляющими государственную тайну, устанавливается в размерах, определенных Правительством Российской Федерации, в зависимости от степени секретности сведений, к которым имеется доступ в установленном  порядке. </w:t>
      </w:r>
    </w:p>
    <w:p w:rsidR="009E4060" w:rsidRPr="00947A62" w:rsidRDefault="009E4060" w:rsidP="009E4060">
      <w:pPr>
        <w:autoSpaceDE w:val="0"/>
        <w:autoSpaceDN w:val="0"/>
        <w:adjustRightInd w:val="0"/>
        <w:spacing w:after="0"/>
        <w:ind w:firstLine="709"/>
        <w:jc w:val="both"/>
        <w:rPr>
          <w:rFonts w:ascii="Times New Roman" w:hAnsi="Times New Roman"/>
        </w:rPr>
      </w:pPr>
      <w:r>
        <w:rPr>
          <w:rFonts w:ascii="Times New Roman" w:hAnsi="Times New Roman"/>
        </w:rPr>
        <w:t>13</w:t>
      </w:r>
      <w:r w:rsidRPr="00947A62">
        <w:rPr>
          <w:rFonts w:ascii="Times New Roman" w:hAnsi="Times New Roman"/>
        </w:rPr>
        <w:t>. Муниципальным служащим структурных подразделений по защите государственной тайны дополнительно к ежемесячной процентной надбавке к должностному окладу за работу со сведениями, составляющими государственную тайну, выплачивается процентная надбавка к должностному окладу за стаж работы в указанных структурных подразделениях.</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1</w:t>
      </w:r>
      <w:r>
        <w:rPr>
          <w:rFonts w:ascii="Times New Roman" w:hAnsi="Times New Roman"/>
        </w:rPr>
        <w:t>4</w:t>
      </w:r>
      <w:r w:rsidRPr="00947A62">
        <w:rPr>
          <w:rFonts w:ascii="Times New Roman" w:hAnsi="Times New Roman"/>
        </w:rPr>
        <w:t>. Основанием для установления ежемесячной процентной надбавки к должностному окладу за работу со сведениями, составляющими государственную тайну, является письменное представление лица, обеспечивающего защиту государственной тайны в муниципальном образовании, в соответствии с оформленной формой допуска к сведениям, составляющим государственную тайну.</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1</w:t>
      </w:r>
      <w:r>
        <w:rPr>
          <w:rFonts w:ascii="Times New Roman" w:hAnsi="Times New Roman"/>
        </w:rPr>
        <w:t>5</w:t>
      </w:r>
      <w:r w:rsidRPr="00947A62">
        <w:rPr>
          <w:rFonts w:ascii="Times New Roman" w:hAnsi="Times New Roman"/>
        </w:rPr>
        <w:t>. Ежемесячная процентная надбавка к должностному окладу за работу со сведениями, составляющими государственную тайну, устанавливается муниципальному служащему персонально распоряжением представителя нанимателя (работодателя) и выплачивается (устанавливается, изменяется) с момента возникновения права на назначение (изменение) размера этой надбавки.</w:t>
      </w:r>
    </w:p>
    <w:p w:rsidR="009E4060" w:rsidRPr="00947A62" w:rsidRDefault="009E4060" w:rsidP="009E4060">
      <w:pPr>
        <w:autoSpaceDE w:val="0"/>
        <w:autoSpaceDN w:val="0"/>
        <w:adjustRightInd w:val="0"/>
        <w:spacing w:after="0"/>
        <w:ind w:firstLine="709"/>
        <w:jc w:val="both"/>
        <w:rPr>
          <w:rFonts w:ascii="Times New Roman" w:hAnsi="Times New Roman"/>
        </w:rPr>
      </w:pPr>
      <w:r>
        <w:rPr>
          <w:rFonts w:ascii="Times New Roman" w:hAnsi="Times New Roman"/>
        </w:rPr>
        <w:t>16</w:t>
      </w:r>
      <w:r w:rsidRPr="00947A62">
        <w:rPr>
          <w:rFonts w:ascii="Times New Roman" w:hAnsi="Times New Roman"/>
        </w:rPr>
        <w:t>. Ежемесячная процентная надбавка к должностному окладу за работу со сведениями, составляющими государственную тайну, не выплачивается в случаях:</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1) освобождения муниципального служащего от должности муниципальной службы, исполнение должностных обязанностей по которой связано со сведениями, составляющими государственную тайну;</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2) прекращения допуска муниципального служащего к государственной тайне;</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3) освобождения муниципального служащего от работы на постоянной основе со сведениями, составляющими государственную тайну;</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4) нахождения муниципального служащего в отпуске по уходу за ребенком до достижения им установленного возраста;</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5) в иных случаях, предусмотренных законодательством.</w:t>
      </w:r>
    </w:p>
    <w:p w:rsidR="009E4060" w:rsidRPr="00947A62" w:rsidRDefault="009E4060" w:rsidP="009E4060">
      <w:pPr>
        <w:pStyle w:val="ConsPlusCell"/>
        <w:widowControl/>
        <w:spacing w:line="276" w:lineRule="auto"/>
        <w:ind w:firstLine="709"/>
        <w:jc w:val="both"/>
        <w:rPr>
          <w:rFonts w:ascii="Times New Roman" w:hAnsi="Times New Roman"/>
          <w:sz w:val="22"/>
          <w:szCs w:val="22"/>
        </w:rPr>
      </w:pPr>
      <w:r>
        <w:rPr>
          <w:rFonts w:ascii="Times New Roman" w:hAnsi="Times New Roman"/>
          <w:sz w:val="22"/>
          <w:szCs w:val="22"/>
        </w:rPr>
        <w:t>17</w:t>
      </w:r>
      <w:r w:rsidRPr="00947A62">
        <w:rPr>
          <w:rFonts w:ascii="Times New Roman" w:hAnsi="Times New Roman"/>
          <w:sz w:val="22"/>
          <w:szCs w:val="22"/>
        </w:rPr>
        <w:t xml:space="preserve">. Прекращение выплаты ежемесячной процентной надбавки за работу со сведениями, составляющими государственную тайну, оформляется распоряжением представителя нанимателя (работодателя). </w:t>
      </w:r>
    </w:p>
    <w:p w:rsidR="009E4060" w:rsidRPr="00947A62" w:rsidRDefault="009E4060" w:rsidP="009E4060">
      <w:pPr>
        <w:autoSpaceDE w:val="0"/>
        <w:autoSpaceDN w:val="0"/>
        <w:adjustRightInd w:val="0"/>
        <w:spacing w:after="0"/>
        <w:ind w:firstLine="709"/>
        <w:jc w:val="both"/>
        <w:rPr>
          <w:rFonts w:ascii="Times New Roman" w:hAnsi="Times New Roman"/>
        </w:rPr>
      </w:pPr>
      <w:r>
        <w:rPr>
          <w:rFonts w:ascii="Times New Roman" w:hAnsi="Times New Roman"/>
        </w:rPr>
        <w:t>18</w:t>
      </w:r>
      <w:r w:rsidRPr="00947A62">
        <w:rPr>
          <w:rFonts w:ascii="Times New Roman" w:hAnsi="Times New Roman"/>
        </w:rPr>
        <w:t xml:space="preserve">. Ежемесячная надбавка муниципальным служащим к должностному окладу за государственные награды Российской Федерации, составляет </w:t>
      </w:r>
      <w:r>
        <w:rPr>
          <w:rFonts w:ascii="Times New Roman" w:hAnsi="Times New Roman"/>
        </w:rPr>
        <w:t>25</w:t>
      </w:r>
      <w:r w:rsidRPr="00947A62">
        <w:rPr>
          <w:rFonts w:ascii="Times New Roman" w:hAnsi="Times New Roman"/>
        </w:rPr>
        <w:t xml:space="preserve"> процентов должностного оклада и выплачивается муниципальному служащему на основании распоряжения представителя нанимателя (работодателя).</w:t>
      </w:r>
    </w:p>
    <w:p w:rsidR="009E4060" w:rsidRPr="00947A62" w:rsidRDefault="009E4060" w:rsidP="009E4060">
      <w:pPr>
        <w:autoSpaceDE w:val="0"/>
        <w:autoSpaceDN w:val="0"/>
        <w:adjustRightInd w:val="0"/>
        <w:spacing w:after="0"/>
        <w:ind w:firstLine="709"/>
        <w:jc w:val="both"/>
        <w:rPr>
          <w:rFonts w:ascii="Times New Roman" w:hAnsi="Times New Roman"/>
        </w:rPr>
      </w:pPr>
      <w:r>
        <w:rPr>
          <w:rFonts w:ascii="Times New Roman" w:hAnsi="Times New Roman"/>
        </w:rPr>
        <w:t>19</w:t>
      </w:r>
      <w:r w:rsidRPr="00947A62">
        <w:rPr>
          <w:rFonts w:ascii="Times New Roman" w:hAnsi="Times New Roman"/>
        </w:rPr>
        <w:t>. Ежемесячная надбавка муниципальным служащим к должностному окладу за ученую степень выплачивается муниципальному служащему на основании распоряжения представителя нанимателя (работодателя) и устанавливается в следующих размерах:</w:t>
      </w:r>
    </w:p>
    <w:p w:rsidR="009E4060" w:rsidRPr="00947A62" w:rsidRDefault="009E4060" w:rsidP="009E4060">
      <w:pPr>
        <w:pStyle w:val="ConsPlusNormal"/>
        <w:spacing w:line="276" w:lineRule="auto"/>
        <w:ind w:firstLine="540"/>
        <w:jc w:val="both"/>
        <w:rPr>
          <w:rFonts w:ascii="Times New Roman" w:hAnsi="Times New Roman" w:cs="Times New Roman"/>
          <w:sz w:val="22"/>
          <w:szCs w:val="22"/>
        </w:rPr>
      </w:pPr>
      <w:r w:rsidRPr="00947A62">
        <w:rPr>
          <w:rFonts w:ascii="Times New Roman" w:hAnsi="Times New Roman" w:cs="Times New Roman"/>
          <w:sz w:val="22"/>
          <w:szCs w:val="22"/>
        </w:rPr>
        <w:t xml:space="preserve">1) за ученую степень кандидата наук - </w:t>
      </w:r>
      <w:r>
        <w:rPr>
          <w:rFonts w:ascii="Times New Roman" w:hAnsi="Times New Roman" w:cs="Times New Roman"/>
          <w:sz w:val="22"/>
          <w:szCs w:val="22"/>
        </w:rPr>
        <w:t>10</w:t>
      </w:r>
      <w:r w:rsidRPr="00947A62">
        <w:rPr>
          <w:rFonts w:ascii="Times New Roman" w:hAnsi="Times New Roman" w:cs="Times New Roman"/>
          <w:sz w:val="22"/>
          <w:szCs w:val="22"/>
        </w:rPr>
        <w:t xml:space="preserve"> процентов должностного оклада;</w:t>
      </w:r>
    </w:p>
    <w:p w:rsidR="009E4060" w:rsidRPr="00947A62" w:rsidRDefault="009E4060" w:rsidP="009E4060">
      <w:pPr>
        <w:pStyle w:val="ConsPlusNormal"/>
        <w:spacing w:line="276" w:lineRule="auto"/>
        <w:ind w:firstLine="540"/>
        <w:jc w:val="both"/>
        <w:rPr>
          <w:rFonts w:ascii="Times New Roman" w:hAnsi="Times New Roman" w:cs="Times New Roman"/>
          <w:sz w:val="22"/>
          <w:szCs w:val="22"/>
        </w:rPr>
      </w:pPr>
      <w:r w:rsidRPr="00947A62">
        <w:rPr>
          <w:rFonts w:ascii="Times New Roman" w:hAnsi="Times New Roman" w:cs="Times New Roman"/>
          <w:sz w:val="22"/>
          <w:szCs w:val="22"/>
        </w:rPr>
        <w:t xml:space="preserve">2) за ученую степень доктора наук - </w:t>
      </w:r>
      <w:r>
        <w:rPr>
          <w:rFonts w:ascii="Times New Roman" w:hAnsi="Times New Roman" w:cs="Times New Roman"/>
          <w:sz w:val="22"/>
          <w:szCs w:val="22"/>
        </w:rPr>
        <w:t>20</w:t>
      </w:r>
      <w:r w:rsidRPr="00947A62">
        <w:rPr>
          <w:rFonts w:ascii="Times New Roman" w:hAnsi="Times New Roman" w:cs="Times New Roman"/>
          <w:sz w:val="22"/>
          <w:szCs w:val="22"/>
        </w:rPr>
        <w:t xml:space="preserve"> процентов должностного оклада.</w:t>
      </w:r>
    </w:p>
    <w:p w:rsidR="009E4060" w:rsidRPr="00947A62" w:rsidRDefault="009E4060" w:rsidP="009E4060">
      <w:pPr>
        <w:pStyle w:val="ConsPlusNormal"/>
        <w:widowContro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t>20</w:t>
      </w:r>
      <w:r w:rsidRPr="000415F6">
        <w:rPr>
          <w:rFonts w:ascii="Times New Roman" w:hAnsi="Times New Roman" w:cs="Times New Roman"/>
          <w:sz w:val="22"/>
          <w:szCs w:val="22"/>
        </w:rPr>
        <w:t>. Ежемесячное денежное поощрение муниципальным служащим устанавливается в кратном размере к должностному окладу в соответствии с приложением 1 к настоящему Положению.</w:t>
      </w:r>
    </w:p>
    <w:p w:rsidR="009E4060" w:rsidRPr="00947A62" w:rsidRDefault="009E4060" w:rsidP="009E4060">
      <w:pPr>
        <w:pStyle w:val="ConsPlusNormal"/>
        <w:widowControl/>
        <w:spacing w:line="276" w:lineRule="auto"/>
        <w:ind w:firstLine="709"/>
        <w:jc w:val="both"/>
        <w:rPr>
          <w:rFonts w:ascii="Times New Roman" w:hAnsi="Times New Roman" w:cs="Times New Roman"/>
          <w:sz w:val="22"/>
          <w:szCs w:val="22"/>
        </w:rPr>
      </w:pPr>
      <w:r>
        <w:rPr>
          <w:rFonts w:ascii="Times New Roman" w:hAnsi="Times New Roman" w:cs="Times New Roman"/>
          <w:sz w:val="22"/>
          <w:szCs w:val="22"/>
        </w:rPr>
        <w:lastRenderedPageBreak/>
        <w:t>21</w:t>
      </w:r>
      <w:r w:rsidRPr="00947A62">
        <w:rPr>
          <w:rFonts w:ascii="Times New Roman" w:hAnsi="Times New Roman" w:cs="Times New Roman"/>
          <w:sz w:val="22"/>
          <w:szCs w:val="22"/>
        </w:rPr>
        <w:t xml:space="preserve">. Премирование муниципального служащего за выполнение особо важных и сложных заданий производится за счет и в пределах средств фонда оплаты труда муниципальных служащих и выплачивается в размерах и порядке, установленных </w:t>
      </w:r>
      <w:r>
        <w:rPr>
          <w:rFonts w:ascii="Times New Roman" w:hAnsi="Times New Roman" w:cs="Times New Roman"/>
          <w:sz w:val="22"/>
          <w:szCs w:val="22"/>
        </w:rPr>
        <w:t>нормативно-правовым актом представительного органа</w:t>
      </w:r>
      <w:r w:rsidR="00CC5A65">
        <w:rPr>
          <w:rFonts w:ascii="Times New Roman" w:hAnsi="Times New Roman" w:cs="Times New Roman"/>
          <w:sz w:val="22"/>
          <w:szCs w:val="22"/>
        </w:rPr>
        <w:t xml:space="preserve"> Кулевчинского</w:t>
      </w:r>
      <w:r w:rsidR="00C41288">
        <w:rPr>
          <w:rFonts w:ascii="Times New Roman" w:hAnsi="Times New Roman"/>
          <w:b/>
        </w:rPr>
        <w:t xml:space="preserve"> сельского поселения</w:t>
      </w:r>
      <w:r w:rsidRPr="00DE706D">
        <w:rPr>
          <w:rFonts w:ascii="Times New Roman" w:hAnsi="Times New Roman" w:cs="Times New Roman"/>
          <w:sz w:val="22"/>
          <w:szCs w:val="22"/>
        </w:rPr>
        <w:t xml:space="preserve"> Варненского муниципального района</w:t>
      </w:r>
      <w:r w:rsidRPr="00947A62">
        <w:rPr>
          <w:rFonts w:ascii="Times New Roman" w:hAnsi="Times New Roman" w:cs="Times New Roman"/>
          <w:sz w:val="22"/>
          <w:szCs w:val="22"/>
        </w:rPr>
        <w:t>, с учетом обеспечения задач и функций органа местного самоуправления, исполнения должностного регламента.</w:t>
      </w:r>
    </w:p>
    <w:p w:rsidR="009E4060"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2</w:t>
      </w:r>
      <w:r>
        <w:rPr>
          <w:rFonts w:ascii="Times New Roman" w:hAnsi="Times New Roman"/>
        </w:rPr>
        <w:t>2</w:t>
      </w:r>
      <w:r w:rsidRPr="00947A62">
        <w:rPr>
          <w:rFonts w:ascii="Times New Roman" w:hAnsi="Times New Roman"/>
        </w:rPr>
        <w:t xml:space="preserve">. Единовременная </w:t>
      </w:r>
      <w:r w:rsidRPr="00DE706D">
        <w:rPr>
          <w:rFonts w:ascii="Times New Roman" w:hAnsi="Times New Roman"/>
        </w:rPr>
        <w:t xml:space="preserve">выплата </w:t>
      </w:r>
      <w:r w:rsidRPr="00947A62">
        <w:rPr>
          <w:rFonts w:ascii="Times New Roman" w:hAnsi="Times New Roman"/>
        </w:rPr>
        <w:t xml:space="preserve">при предоставлении ежегодного оплачиваемого отпуска производится один раз в календарном году в размере </w:t>
      </w:r>
      <w:r w:rsidRPr="00814276">
        <w:rPr>
          <w:rFonts w:ascii="Times New Roman" w:hAnsi="Times New Roman"/>
        </w:rPr>
        <w:t>3</w:t>
      </w:r>
      <w:r>
        <w:rPr>
          <w:rFonts w:ascii="Times New Roman" w:hAnsi="Times New Roman"/>
        </w:rPr>
        <w:t xml:space="preserve"> </w:t>
      </w:r>
      <w:r w:rsidRPr="00947A62">
        <w:rPr>
          <w:rFonts w:ascii="Times New Roman" w:hAnsi="Times New Roman"/>
        </w:rPr>
        <w:t>должностн</w:t>
      </w:r>
      <w:r>
        <w:rPr>
          <w:rFonts w:ascii="Times New Roman" w:hAnsi="Times New Roman"/>
        </w:rPr>
        <w:t>ых</w:t>
      </w:r>
      <w:r w:rsidRPr="00947A62">
        <w:rPr>
          <w:rFonts w:ascii="Times New Roman" w:hAnsi="Times New Roman"/>
        </w:rPr>
        <w:t xml:space="preserve"> оклад</w:t>
      </w:r>
      <w:r>
        <w:rPr>
          <w:rFonts w:ascii="Times New Roman" w:hAnsi="Times New Roman"/>
        </w:rPr>
        <w:t>ов</w:t>
      </w:r>
      <w:r w:rsidRPr="00947A62">
        <w:rPr>
          <w:rFonts w:ascii="Times New Roman" w:hAnsi="Times New Roman"/>
        </w:rPr>
        <w:t xml:space="preserve"> при предоставлении муниципальному служащему ежегодного оплачиваемого отпуска.</w:t>
      </w:r>
      <w:r>
        <w:rPr>
          <w:rFonts w:ascii="Times New Roman" w:hAnsi="Times New Roman"/>
        </w:rPr>
        <w:t xml:space="preserve"> </w:t>
      </w:r>
    </w:p>
    <w:p w:rsidR="009E4060" w:rsidRPr="00947A62" w:rsidRDefault="009E4060" w:rsidP="009E4060">
      <w:pPr>
        <w:autoSpaceDE w:val="0"/>
        <w:autoSpaceDN w:val="0"/>
        <w:adjustRightInd w:val="0"/>
        <w:spacing w:after="0"/>
        <w:ind w:firstLine="709"/>
        <w:jc w:val="both"/>
        <w:rPr>
          <w:rFonts w:ascii="Times New Roman" w:hAnsi="Times New Roman"/>
        </w:rPr>
      </w:pPr>
      <w:r>
        <w:rPr>
          <w:rFonts w:ascii="Times New Roman" w:hAnsi="Times New Roman"/>
        </w:rPr>
        <w:t>В случае, если муниципальный служащий не использовал в течение года свое право на ежегодный оплачиваемый отпуск, - в четвертом квартале текущего года.</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Единовременная выплата производится на основании распоряжения</w:t>
      </w:r>
      <w:r w:rsidRPr="00947A62">
        <w:rPr>
          <w:rFonts w:ascii="Times New Roman" w:hAnsi="Times New Roman"/>
          <w:i/>
        </w:rPr>
        <w:t xml:space="preserve"> </w:t>
      </w:r>
      <w:r w:rsidRPr="00947A62">
        <w:rPr>
          <w:rFonts w:ascii="Times New Roman" w:hAnsi="Times New Roman"/>
        </w:rPr>
        <w:t>представителя нанимателя (работодателя) при предоставлении муниципальному служащему ежегодного оплачиваемого отпуска – по его письменному заявлению.</w:t>
      </w:r>
      <w:bookmarkStart w:id="3" w:name="sub_9218"/>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2</w:t>
      </w:r>
      <w:r>
        <w:rPr>
          <w:rFonts w:ascii="Times New Roman" w:hAnsi="Times New Roman"/>
        </w:rPr>
        <w:t>3</w:t>
      </w:r>
      <w:r w:rsidRPr="00947A62">
        <w:rPr>
          <w:rFonts w:ascii="Times New Roman" w:hAnsi="Times New Roman"/>
        </w:rPr>
        <w:t>. Материальная помощь муниципальному служащему производится за счет и в пределах средств фонда оплаты труда муниципальных служащих и выплачивается в размерах и порядке,</w:t>
      </w:r>
      <w:r>
        <w:rPr>
          <w:rFonts w:ascii="Times New Roman" w:hAnsi="Times New Roman"/>
        </w:rPr>
        <w:t xml:space="preserve"> установленных нормативно-правовым актом представительного органа </w:t>
      </w:r>
      <w:r w:rsidR="00CC5A65">
        <w:rPr>
          <w:rFonts w:ascii="Times New Roman" w:hAnsi="Times New Roman"/>
        </w:rPr>
        <w:t>Кулевчинского</w:t>
      </w:r>
      <w:r w:rsidR="00C41288" w:rsidRPr="00B64CE2">
        <w:rPr>
          <w:rFonts w:ascii="Times New Roman" w:hAnsi="Times New Roman"/>
        </w:rPr>
        <w:t xml:space="preserve"> сельского поселения </w:t>
      </w:r>
      <w:r>
        <w:rPr>
          <w:rFonts w:ascii="Times New Roman" w:hAnsi="Times New Roman"/>
        </w:rPr>
        <w:t>Варненского муниципального района</w:t>
      </w:r>
      <w:r w:rsidRPr="00947A62">
        <w:rPr>
          <w:rFonts w:ascii="Times New Roman" w:hAnsi="Times New Roman"/>
        </w:rPr>
        <w:t xml:space="preserve">. </w:t>
      </w:r>
    </w:p>
    <w:p w:rsidR="009E4060" w:rsidRPr="00B64CE2" w:rsidRDefault="009E4060" w:rsidP="009E4060">
      <w:pPr>
        <w:autoSpaceDE w:val="0"/>
        <w:autoSpaceDN w:val="0"/>
        <w:adjustRightInd w:val="0"/>
        <w:spacing w:after="0"/>
        <w:ind w:firstLine="709"/>
        <w:jc w:val="both"/>
        <w:rPr>
          <w:rFonts w:ascii="Times New Roman" w:hAnsi="Times New Roman"/>
        </w:rPr>
      </w:pPr>
      <w:r w:rsidRPr="00B64CE2">
        <w:rPr>
          <w:rFonts w:ascii="Times New Roman" w:hAnsi="Times New Roman"/>
        </w:rPr>
        <w:t>Материальная помощь производится на основании распоряжения представителя нанимателя (работодателя) по письменному заявлению муниципального служащего.</w:t>
      </w:r>
      <w:bookmarkEnd w:id="3"/>
    </w:p>
    <w:p w:rsidR="00B64CE2" w:rsidRPr="00B64CE2" w:rsidRDefault="00B64CE2" w:rsidP="009E4060">
      <w:pPr>
        <w:autoSpaceDE w:val="0"/>
        <w:autoSpaceDN w:val="0"/>
        <w:adjustRightInd w:val="0"/>
        <w:spacing w:after="0"/>
        <w:ind w:firstLine="709"/>
        <w:jc w:val="both"/>
        <w:rPr>
          <w:rFonts w:ascii="Times New Roman" w:hAnsi="Times New Roman"/>
        </w:rPr>
      </w:pPr>
    </w:p>
    <w:p w:rsidR="00B64CE2" w:rsidRPr="00B64CE2" w:rsidRDefault="00B64CE2" w:rsidP="00B64CE2">
      <w:pPr>
        <w:spacing w:after="0" w:line="240" w:lineRule="auto"/>
        <w:ind w:firstLine="480"/>
        <w:jc w:val="both"/>
        <w:textAlignment w:val="baseline"/>
        <w:rPr>
          <w:rFonts w:ascii="Times New Roman" w:hAnsi="Times New Roman"/>
        </w:rPr>
      </w:pPr>
      <w:r w:rsidRPr="00B64CE2">
        <w:rPr>
          <w:rFonts w:ascii="Times New Roman" w:hAnsi="Times New Roman"/>
        </w:rPr>
        <w:t xml:space="preserve">24. Муниципальным служащим, по решению руководителя, может устанавливаться доплата за совмещение должностей - выполнение работником наряду со своей основной работой, обусловленной трудовым договором, дополнительной работы по другой должности в течение рабочего дня, выполнение наряду со своей основной работы обязанностей временно отсутствующего специалиста. Размер надбавки за совмещение должностей (дополнительный объем работы) устанавливается в размерах от 30 процентов до 70 процентов от денежного содержания замещаемого работника. </w:t>
      </w:r>
    </w:p>
    <w:p w:rsidR="009E4060" w:rsidRPr="00B64CE2" w:rsidRDefault="00B64CE2" w:rsidP="00B64CE2">
      <w:pPr>
        <w:pStyle w:val="ConsPlusNormal"/>
        <w:widowControl/>
        <w:spacing w:line="276" w:lineRule="auto"/>
        <w:rPr>
          <w:rFonts w:ascii="Times New Roman" w:eastAsia="Calibri" w:hAnsi="Times New Roman" w:cs="Times New Roman"/>
          <w:sz w:val="22"/>
          <w:szCs w:val="22"/>
          <w:lang w:eastAsia="en-US"/>
        </w:rPr>
      </w:pPr>
      <w:r w:rsidRPr="00B64CE2">
        <w:rPr>
          <w:rFonts w:ascii="Times New Roman" w:eastAsia="Calibri" w:hAnsi="Times New Roman" w:cs="Times New Roman"/>
          <w:sz w:val="22"/>
          <w:szCs w:val="22"/>
          <w:lang w:eastAsia="en-US"/>
        </w:rPr>
        <w:t>Указанные доплаты производятся за счёт общей экономии фонда оплаты труда. Конкретные размеры доплат зависят от фактической нагрузки, качества работы и наличия средств на оплату труда</w:t>
      </w:r>
    </w:p>
    <w:p w:rsidR="009E4060" w:rsidRPr="00947A62" w:rsidRDefault="009E4060" w:rsidP="009E4060">
      <w:pPr>
        <w:pStyle w:val="ConsPlusNormal"/>
        <w:widowControl/>
        <w:spacing w:line="276" w:lineRule="auto"/>
        <w:ind w:firstLine="709"/>
        <w:jc w:val="center"/>
        <w:rPr>
          <w:rFonts w:ascii="Times New Roman" w:hAnsi="Times New Roman"/>
          <w:b/>
          <w:sz w:val="22"/>
          <w:szCs w:val="22"/>
        </w:rPr>
      </w:pPr>
      <w:r w:rsidRPr="00947A62">
        <w:rPr>
          <w:rFonts w:ascii="Times New Roman" w:hAnsi="Times New Roman"/>
          <w:b/>
          <w:sz w:val="22"/>
          <w:szCs w:val="22"/>
        </w:rPr>
        <w:t xml:space="preserve">Раздел </w:t>
      </w:r>
      <w:r w:rsidRPr="00947A62">
        <w:rPr>
          <w:rFonts w:ascii="Times New Roman" w:hAnsi="Times New Roman"/>
          <w:b/>
          <w:sz w:val="22"/>
          <w:szCs w:val="22"/>
          <w:lang w:val="en-US"/>
        </w:rPr>
        <w:t>III</w:t>
      </w:r>
      <w:r w:rsidRPr="00947A62">
        <w:rPr>
          <w:rFonts w:ascii="Times New Roman" w:hAnsi="Times New Roman"/>
          <w:b/>
          <w:sz w:val="22"/>
          <w:szCs w:val="22"/>
        </w:rPr>
        <w:t xml:space="preserve">. Формирование фонда оплаты труда </w:t>
      </w:r>
    </w:p>
    <w:p w:rsidR="009E4060" w:rsidRPr="00947A62" w:rsidRDefault="009E4060" w:rsidP="009E4060">
      <w:pPr>
        <w:pStyle w:val="ConsPlusNormal"/>
        <w:widowControl/>
        <w:spacing w:line="276" w:lineRule="auto"/>
        <w:ind w:firstLine="709"/>
        <w:jc w:val="center"/>
        <w:rPr>
          <w:rFonts w:ascii="Times New Roman" w:hAnsi="Times New Roman"/>
          <w:b/>
          <w:sz w:val="22"/>
          <w:szCs w:val="22"/>
        </w:rPr>
      </w:pPr>
      <w:r w:rsidRPr="00947A62">
        <w:rPr>
          <w:rFonts w:ascii="Times New Roman" w:hAnsi="Times New Roman" w:cs="Times New Roman"/>
          <w:b/>
          <w:sz w:val="22"/>
          <w:szCs w:val="22"/>
        </w:rPr>
        <w:t xml:space="preserve"> </w:t>
      </w:r>
      <w:r w:rsidRPr="00947A62">
        <w:rPr>
          <w:rFonts w:ascii="Times New Roman" w:hAnsi="Times New Roman"/>
          <w:b/>
          <w:sz w:val="22"/>
          <w:szCs w:val="22"/>
        </w:rPr>
        <w:t xml:space="preserve">муниципальных служащих органов местного самоуправления  </w:t>
      </w:r>
    </w:p>
    <w:p w:rsidR="009E4060" w:rsidRPr="00947A62" w:rsidRDefault="009E4060" w:rsidP="009E4060">
      <w:pPr>
        <w:pStyle w:val="ConsPlusNormal"/>
        <w:widowControl/>
        <w:spacing w:line="276" w:lineRule="auto"/>
        <w:ind w:firstLine="709"/>
        <w:jc w:val="center"/>
        <w:rPr>
          <w:rFonts w:ascii="Times New Roman" w:hAnsi="Times New Roman" w:cs="Times New Roman"/>
          <w:sz w:val="22"/>
          <w:szCs w:val="22"/>
        </w:rPr>
      </w:pPr>
    </w:p>
    <w:p w:rsidR="009E4060" w:rsidRPr="00947A62" w:rsidRDefault="009E4060" w:rsidP="009E4060">
      <w:pPr>
        <w:spacing w:after="1"/>
        <w:ind w:firstLine="540"/>
        <w:jc w:val="both"/>
        <w:rPr>
          <w:rFonts w:ascii="Times New Roman" w:hAnsi="Times New Roman"/>
        </w:rPr>
      </w:pPr>
      <w:r w:rsidRPr="00947A62">
        <w:rPr>
          <w:rFonts w:ascii="Times New Roman" w:hAnsi="Times New Roman"/>
        </w:rPr>
        <w:t>2</w:t>
      </w:r>
      <w:r w:rsidR="00B64CE2">
        <w:rPr>
          <w:rFonts w:ascii="Times New Roman" w:hAnsi="Times New Roman"/>
        </w:rPr>
        <w:t>5</w:t>
      </w:r>
      <w:r w:rsidRPr="00947A62">
        <w:rPr>
          <w:rFonts w:ascii="Times New Roman" w:hAnsi="Times New Roman"/>
        </w:rPr>
        <w:t>. Оплата труда муниципальных служащих производится за счет средств, утвержденных решением представительного органа о бюджете муниципального образования на очередной финансовый год, по фонду оплаты труда органов местного самоуправления муниципального образования.</w:t>
      </w:r>
    </w:p>
    <w:p w:rsidR="009E4060" w:rsidRPr="00947A62" w:rsidRDefault="009E4060" w:rsidP="009E4060">
      <w:pPr>
        <w:spacing w:after="1"/>
        <w:ind w:firstLine="540"/>
        <w:jc w:val="both"/>
        <w:rPr>
          <w:rFonts w:ascii="Times New Roman" w:hAnsi="Times New Roman"/>
        </w:rPr>
      </w:pPr>
      <w:r w:rsidRPr="00947A62">
        <w:rPr>
          <w:rFonts w:ascii="Times New Roman" w:hAnsi="Times New Roman"/>
        </w:rPr>
        <w:t>2</w:t>
      </w:r>
      <w:r w:rsidR="00B64CE2">
        <w:rPr>
          <w:rFonts w:ascii="Times New Roman" w:hAnsi="Times New Roman"/>
        </w:rPr>
        <w:t>6</w:t>
      </w:r>
      <w:r w:rsidRPr="00947A62">
        <w:rPr>
          <w:rFonts w:ascii="Times New Roman" w:hAnsi="Times New Roman"/>
        </w:rPr>
        <w:t>. При формировании фонда оплаты труда муниципальных служащих, сверх суммы средств, направляемых для выплаты должностных окладов муниципальных служащих, предусматриваются следующие средства для выплаты (в расчете на год):</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 xml:space="preserve">1) ежемесячной надбавки к должностному окладу за классный чин – в размере </w:t>
      </w:r>
      <w:r w:rsidR="00F369FE">
        <w:rPr>
          <w:rFonts w:ascii="Times New Roman" w:hAnsi="Times New Roman"/>
          <w:u w:val="single"/>
        </w:rPr>
        <w:t>5,7</w:t>
      </w:r>
      <w:r w:rsidRPr="00947A62">
        <w:rPr>
          <w:rFonts w:ascii="Times New Roman" w:hAnsi="Times New Roman"/>
        </w:rPr>
        <w:t xml:space="preserve"> должностных окладов;</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 xml:space="preserve">2) ежемесячной надбавки к должностному окладу за выслугу лет на муниципальной службе – в размере </w:t>
      </w:r>
      <w:r w:rsidRPr="00CE257E">
        <w:rPr>
          <w:rFonts w:ascii="Times New Roman" w:hAnsi="Times New Roman"/>
          <w:u w:val="single"/>
        </w:rPr>
        <w:t>3,6</w:t>
      </w:r>
      <w:r w:rsidRPr="00947A62">
        <w:rPr>
          <w:rFonts w:ascii="Times New Roman" w:hAnsi="Times New Roman"/>
        </w:rPr>
        <w:t xml:space="preserve"> должностных окладов;</w:t>
      </w:r>
    </w:p>
    <w:p w:rsidR="009E4060"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3) ежемесячной надбавки к должностному окладу за особые условия муниципальной службы – в размере</w:t>
      </w:r>
      <w:r>
        <w:rPr>
          <w:rFonts w:ascii="Times New Roman" w:hAnsi="Times New Roman"/>
        </w:rPr>
        <w:t>:</w:t>
      </w:r>
      <w:r w:rsidRPr="00947A62">
        <w:rPr>
          <w:rFonts w:ascii="Times New Roman" w:hAnsi="Times New Roman"/>
        </w:rPr>
        <w:t xml:space="preserve"> </w:t>
      </w:r>
    </w:p>
    <w:p w:rsidR="009E4060" w:rsidRPr="00BF2F81" w:rsidRDefault="009E4060" w:rsidP="009E4060">
      <w:pPr>
        <w:autoSpaceDE w:val="0"/>
        <w:autoSpaceDN w:val="0"/>
        <w:adjustRightInd w:val="0"/>
        <w:spacing w:after="0"/>
        <w:ind w:firstLine="284"/>
        <w:jc w:val="both"/>
        <w:rPr>
          <w:rFonts w:ascii="Times New Roman" w:hAnsi="Times New Roman"/>
        </w:rPr>
      </w:pPr>
      <w:r w:rsidRPr="00BF2F81">
        <w:rPr>
          <w:rFonts w:ascii="Times New Roman" w:hAnsi="Times New Roman"/>
        </w:rPr>
        <w:t xml:space="preserve">- высшая группа должностей муниципальной службы </w:t>
      </w:r>
      <w:r w:rsidRPr="00BF2F81">
        <w:rPr>
          <w:rFonts w:ascii="Times New Roman" w:hAnsi="Times New Roman"/>
          <w:u w:val="single"/>
        </w:rPr>
        <w:t>22</w:t>
      </w:r>
      <w:r w:rsidRPr="00BF2F81">
        <w:rPr>
          <w:rFonts w:ascii="Times New Roman" w:hAnsi="Times New Roman"/>
        </w:rPr>
        <w:t xml:space="preserve"> должностных окладов; </w:t>
      </w:r>
    </w:p>
    <w:p w:rsidR="009E4060" w:rsidRPr="00BF2F81" w:rsidRDefault="009E4060" w:rsidP="009E4060">
      <w:pPr>
        <w:autoSpaceDE w:val="0"/>
        <w:autoSpaceDN w:val="0"/>
        <w:adjustRightInd w:val="0"/>
        <w:spacing w:after="0"/>
        <w:ind w:firstLine="284"/>
        <w:jc w:val="both"/>
        <w:rPr>
          <w:rFonts w:ascii="Times New Roman" w:hAnsi="Times New Roman"/>
        </w:rPr>
      </w:pPr>
      <w:r w:rsidRPr="00BF2F81">
        <w:rPr>
          <w:rFonts w:ascii="Times New Roman" w:hAnsi="Times New Roman"/>
        </w:rPr>
        <w:t xml:space="preserve">- главная группа должностей муниципальной службы </w:t>
      </w:r>
      <w:r w:rsidRPr="00BF2F81">
        <w:rPr>
          <w:rFonts w:ascii="Times New Roman" w:hAnsi="Times New Roman"/>
          <w:u w:val="single"/>
        </w:rPr>
        <w:t>18</w:t>
      </w:r>
      <w:r w:rsidRPr="00BF2F81">
        <w:rPr>
          <w:rFonts w:ascii="Times New Roman" w:hAnsi="Times New Roman"/>
        </w:rPr>
        <w:t xml:space="preserve"> должностных окладов;</w:t>
      </w:r>
    </w:p>
    <w:p w:rsidR="009E4060" w:rsidRPr="00BF2F81" w:rsidRDefault="009E4060" w:rsidP="009E4060">
      <w:pPr>
        <w:autoSpaceDE w:val="0"/>
        <w:autoSpaceDN w:val="0"/>
        <w:adjustRightInd w:val="0"/>
        <w:spacing w:after="0"/>
        <w:ind w:firstLine="284"/>
        <w:jc w:val="both"/>
        <w:rPr>
          <w:rFonts w:ascii="Times New Roman" w:hAnsi="Times New Roman"/>
        </w:rPr>
      </w:pPr>
      <w:r w:rsidRPr="00BF2F81">
        <w:rPr>
          <w:rFonts w:ascii="Times New Roman" w:hAnsi="Times New Roman"/>
        </w:rPr>
        <w:t xml:space="preserve">- ведущая группы должностей муниципальной службы </w:t>
      </w:r>
      <w:r w:rsidRPr="00BF2F81">
        <w:rPr>
          <w:rFonts w:ascii="Times New Roman" w:hAnsi="Times New Roman"/>
          <w:u w:val="single"/>
        </w:rPr>
        <w:t xml:space="preserve">14,4 </w:t>
      </w:r>
      <w:r w:rsidRPr="00BF2F81">
        <w:rPr>
          <w:rFonts w:ascii="Times New Roman" w:hAnsi="Times New Roman"/>
        </w:rPr>
        <w:t xml:space="preserve">должностных окладов; </w:t>
      </w:r>
    </w:p>
    <w:p w:rsidR="009E4060" w:rsidRPr="00BF2F81" w:rsidRDefault="009E4060" w:rsidP="009E4060">
      <w:pPr>
        <w:autoSpaceDE w:val="0"/>
        <w:autoSpaceDN w:val="0"/>
        <w:adjustRightInd w:val="0"/>
        <w:spacing w:after="0"/>
        <w:ind w:firstLine="284"/>
        <w:jc w:val="both"/>
        <w:rPr>
          <w:rFonts w:ascii="Times New Roman" w:hAnsi="Times New Roman"/>
        </w:rPr>
      </w:pPr>
      <w:r w:rsidRPr="00BF2F81">
        <w:rPr>
          <w:rFonts w:ascii="Times New Roman" w:hAnsi="Times New Roman"/>
        </w:rPr>
        <w:t xml:space="preserve">- старшая группы должностей муниципальной службы </w:t>
      </w:r>
      <w:r w:rsidRPr="00BF2F81">
        <w:rPr>
          <w:rFonts w:ascii="Times New Roman" w:hAnsi="Times New Roman"/>
          <w:u w:val="single"/>
        </w:rPr>
        <w:t xml:space="preserve">11 </w:t>
      </w:r>
      <w:r w:rsidRPr="00BF2F81">
        <w:rPr>
          <w:rFonts w:ascii="Times New Roman" w:hAnsi="Times New Roman"/>
        </w:rPr>
        <w:t xml:space="preserve">должностных окладов; </w:t>
      </w:r>
    </w:p>
    <w:p w:rsidR="009E4060" w:rsidRPr="00947A62" w:rsidRDefault="009E4060" w:rsidP="009E4060">
      <w:pPr>
        <w:autoSpaceDE w:val="0"/>
        <w:autoSpaceDN w:val="0"/>
        <w:adjustRightInd w:val="0"/>
        <w:spacing w:after="0"/>
        <w:ind w:firstLine="284"/>
        <w:jc w:val="both"/>
        <w:rPr>
          <w:rFonts w:ascii="Times New Roman" w:hAnsi="Times New Roman"/>
        </w:rPr>
      </w:pPr>
      <w:r w:rsidRPr="00BF2F81">
        <w:rPr>
          <w:rFonts w:ascii="Times New Roman" w:hAnsi="Times New Roman"/>
        </w:rPr>
        <w:t xml:space="preserve">- младшая группа должностей муниципальной службы </w:t>
      </w:r>
      <w:r w:rsidRPr="00BF2F81">
        <w:rPr>
          <w:rFonts w:ascii="Times New Roman" w:hAnsi="Times New Roman"/>
          <w:u w:val="single"/>
        </w:rPr>
        <w:t>8</w:t>
      </w:r>
      <w:r w:rsidRPr="00BF2F81">
        <w:rPr>
          <w:rFonts w:ascii="Times New Roman" w:hAnsi="Times New Roman"/>
        </w:rPr>
        <w:t xml:space="preserve"> должностных окладов;</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lastRenderedPageBreak/>
        <w:t xml:space="preserve">4) ежемесячной процентной надбавки к должностному окладу за работу со сведениями, составляющими государственную тайну– в размере </w:t>
      </w:r>
      <w:r w:rsidR="00F369FE" w:rsidRPr="00F369FE">
        <w:rPr>
          <w:rFonts w:ascii="Times New Roman" w:hAnsi="Times New Roman"/>
        </w:rPr>
        <w:t>фактических выплат</w:t>
      </w:r>
      <w:r w:rsidRPr="00947A62">
        <w:rPr>
          <w:rFonts w:ascii="Times New Roman" w:hAnsi="Times New Roman"/>
        </w:rPr>
        <w:t>;</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 xml:space="preserve">5) ежемесячная надбавка за государственные награды СССР, государственные награды Российской Федерации в размере фактических выплат; </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6) ежемесячная надбавка за ученую степень в размере фактических выплат;</w:t>
      </w:r>
    </w:p>
    <w:p w:rsidR="009E4060" w:rsidRPr="00947A62"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 xml:space="preserve">7) ежемесячного денежного поощрения – в размере </w:t>
      </w:r>
      <w:r w:rsidRPr="00275657">
        <w:rPr>
          <w:rFonts w:ascii="Times New Roman" w:hAnsi="Times New Roman"/>
          <w:u w:val="single"/>
        </w:rPr>
        <w:t>15,6</w:t>
      </w:r>
      <w:r w:rsidRPr="00947A62">
        <w:rPr>
          <w:rFonts w:ascii="Times New Roman" w:hAnsi="Times New Roman"/>
        </w:rPr>
        <w:t xml:space="preserve"> должностных окладов;</w:t>
      </w:r>
    </w:p>
    <w:p w:rsidR="009E4060" w:rsidRDefault="009E4060" w:rsidP="009E4060">
      <w:pPr>
        <w:spacing w:after="1"/>
        <w:ind w:firstLine="709"/>
        <w:jc w:val="both"/>
        <w:rPr>
          <w:rFonts w:ascii="Times New Roman" w:hAnsi="Times New Roman"/>
          <w:sz w:val="28"/>
          <w:szCs w:val="28"/>
        </w:rPr>
      </w:pPr>
      <w:r w:rsidRPr="00947A62">
        <w:rPr>
          <w:rFonts w:ascii="Times New Roman" w:hAnsi="Times New Roman"/>
        </w:rPr>
        <w:t xml:space="preserve">8) премий за выполнение особо важных и сложных заданий – в размере </w:t>
      </w:r>
      <w:r>
        <w:rPr>
          <w:rFonts w:ascii="Times New Roman" w:hAnsi="Times New Roman"/>
        </w:rPr>
        <w:t xml:space="preserve">до </w:t>
      </w:r>
      <w:r>
        <w:rPr>
          <w:rFonts w:ascii="Times New Roman" w:hAnsi="Times New Roman"/>
          <w:u w:val="single"/>
        </w:rPr>
        <w:t>2</w:t>
      </w:r>
      <w:r w:rsidRPr="00947A62">
        <w:rPr>
          <w:rFonts w:ascii="Times New Roman" w:hAnsi="Times New Roman"/>
        </w:rPr>
        <w:t xml:space="preserve"> должностных окладов;</w:t>
      </w:r>
      <w:r w:rsidRPr="00FF204B">
        <w:rPr>
          <w:rFonts w:ascii="Times New Roman" w:hAnsi="Times New Roman"/>
          <w:sz w:val="28"/>
          <w:szCs w:val="28"/>
        </w:rPr>
        <w:t xml:space="preserve"> </w:t>
      </w:r>
    </w:p>
    <w:p w:rsidR="009E4060" w:rsidRPr="00FF204B" w:rsidRDefault="009E4060" w:rsidP="009E4060">
      <w:pPr>
        <w:spacing w:after="1"/>
        <w:ind w:firstLine="709"/>
        <w:jc w:val="both"/>
        <w:rPr>
          <w:rFonts w:ascii="Times New Roman" w:hAnsi="Times New Roman"/>
        </w:rPr>
      </w:pPr>
      <w:r>
        <w:rPr>
          <w:rFonts w:ascii="Times New Roman" w:hAnsi="Times New Roman"/>
        </w:rPr>
        <w:t>9)</w:t>
      </w:r>
      <w:r w:rsidRPr="00FF204B">
        <w:rPr>
          <w:rFonts w:ascii="Times New Roman" w:hAnsi="Times New Roman"/>
        </w:rPr>
        <w:t xml:space="preserve"> премия по результатам работы  </w:t>
      </w:r>
      <w:r w:rsidRPr="009809A6">
        <w:rPr>
          <w:rFonts w:ascii="Times New Roman" w:hAnsi="Times New Roman"/>
        </w:rPr>
        <w:t>за квартал, за полугодие, за 9 месяцев и по итогам года</w:t>
      </w:r>
      <w:r w:rsidRPr="00FF204B">
        <w:rPr>
          <w:rFonts w:ascii="Times New Roman" w:hAnsi="Times New Roman"/>
        </w:rPr>
        <w:t xml:space="preserve"> в размере  до 3 должностных окладов. </w:t>
      </w:r>
    </w:p>
    <w:p w:rsidR="009E4060" w:rsidRDefault="009E4060" w:rsidP="009E4060">
      <w:pPr>
        <w:autoSpaceDE w:val="0"/>
        <w:autoSpaceDN w:val="0"/>
        <w:adjustRightInd w:val="0"/>
        <w:spacing w:after="0"/>
        <w:ind w:firstLine="709"/>
        <w:jc w:val="both"/>
        <w:rPr>
          <w:rFonts w:ascii="Times New Roman" w:hAnsi="Times New Roman"/>
        </w:rPr>
      </w:pPr>
      <w:r>
        <w:rPr>
          <w:rFonts w:ascii="Times New Roman" w:hAnsi="Times New Roman"/>
        </w:rPr>
        <w:t>10</w:t>
      </w:r>
      <w:r w:rsidRPr="00947A62">
        <w:rPr>
          <w:rFonts w:ascii="Times New Roman" w:hAnsi="Times New Roman"/>
        </w:rPr>
        <w:t xml:space="preserve">) единовременной выплаты при предоставлении ежегодного оплачиваемого отпуска в размере </w:t>
      </w:r>
      <w:r>
        <w:rPr>
          <w:rFonts w:ascii="Times New Roman" w:hAnsi="Times New Roman"/>
          <w:u w:val="single"/>
        </w:rPr>
        <w:t>3</w:t>
      </w:r>
      <w:r w:rsidRPr="00947A62">
        <w:rPr>
          <w:rFonts w:ascii="Times New Roman" w:hAnsi="Times New Roman"/>
        </w:rPr>
        <w:t xml:space="preserve"> должностных окладов </w:t>
      </w:r>
    </w:p>
    <w:p w:rsidR="009E4060" w:rsidRDefault="009E4060" w:rsidP="009E4060">
      <w:pPr>
        <w:autoSpaceDE w:val="0"/>
        <w:autoSpaceDN w:val="0"/>
        <w:adjustRightInd w:val="0"/>
        <w:spacing w:after="0"/>
        <w:ind w:firstLine="709"/>
        <w:jc w:val="both"/>
        <w:rPr>
          <w:rFonts w:ascii="Times New Roman" w:hAnsi="Times New Roman"/>
        </w:rPr>
      </w:pPr>
      <w:r w:rsidRPr="00947A62">
        <w:rPr>
          <w:rFonts w:ascii="Times New Roman" w:hAnsi="Times New Roman"/>
        </w:rPr>
        <w:t>26. При формировании фонда оплаты труда муниципальных служащих предусматриваются средства, направляемые для выплаты должностных окладов и иных ежемесячных и дополнительных выплат, в размерах, предусмотренных Законом Челябинской области «О регулировании муниципальной службы в Челябинской области», иными нормативными правовыми актами Российской Федерации, устанавливающими ежемесячные и иные дополнительные выплаты, настоящим Положением.</w:t>
      </w:r>
    </w:p>
    <w:p w:rsidR="009E4060" w:rsidRPr="00947A62" w:rsidRDefault="00C41288" w:rsidP="009E4060">
      <w:pPr>
        <w:autoSpaceDE w:val="0"/>
        <w:autoSpaceDN w:val="0"/>
        <w:adjustRightInd w:val="0"/>
        <w:spacing w:after="0"/>
        <w:ind w:firstLine="709"/>
        <w:jc w:val="both"/>
        <w:rPr>
          <w:rFonts w:ascii="Times New Roman" w:hAnsi="Times New Roman"/>
        </w:rPr>
      </w:pPr>
      <w:r>
        <w:rPr>
          <w:rFonts w:ascii="Times New Roman" w:hAnsi="Times New Roman"/>
        </w:rPr>
        <w:t>27</w:t>
      </w:r>
      <w:r w:rsidR="009E4060" w:rsidRPr="00947A62">
        <w:rPr>
          <w:rFonts w:ascii="Times New Roman" w:hAnsi="Times New Roman"/>
        </w:rPr>
        <w:t>. Фонд оплаты труда формируется с учетом средств на выплату районного коэффициента в размере, определенном в соответствии с федеральными нормативными правовыми актами и нормативными правовыми актами Челябинской области.</w:t>
      </w:r>
    </w:p>
    <w:p w:rsidR="009E4060" w:rsidRPr="00947A62" w:rsidRDefault="00C41288" w:rsidP="009E4060">
      <w:pPr>
        <w:autoSpaceDE w:val="0"/>
        <w:autoSpaceDN w:val="0"/>
        <w:adjustRightInd w:val="0"/>
        <w:spacing w:after="0"/>
        <w:ind w:firstLine="709"/>
        <w:jc w:val="both"/>
        <w:rPr>
          <w:rFonts w:ascii="Times New Roman" w:hAnsi="Times New Roman"/>
        </w:rPr>
      </w:pPr>
      <w:r>
        <w:rPr>
          <w:rFonts w:ascii="Times New Roman" w:hAnsi="Times New Roman"/>
        </w:rPr>
        <w:t>28</w:t>
      </w:r>
      <w:r w:rsidR="009E4060" w:rsidRPr="00947A62">
        <w:rPr>
          <w:rFonts w:ascii="Times New Roman" w:hAnsi="Times New Roman"/>
        </w:rPr>
        <w:t xml:space="preserve">. Средства фонда оплаты труда могут быть перераспределены между выплатами предусмотренными пунктом </w:t>
      </w:r>
      <w:r w:rsidR="009E4060">
        <w:rPr>
          <w:rFonts w:ascii="Times New Roman" w:hAnsi="Times New Roman"/>
        </w:rPr>
        <w:t>25</w:t>
      </w:r>
      <w:r w:rsidR="009E4060" w:rsidRPr="00947A62">
        <w:rPr>
          <w:rFonts w:ascii="Times New Roman" w:hAnsi="Times New Roman"/>
        </w:rPr>
        <w:t xml:space="preserve"> настоящего Положения.</w:t>
      </w:r>
    </w:p>
    <w:p w:rsidR="009E4060" w:rsidRPr="00947A62" w:rsidRDefault="00C41288" w:rsidP="009E4060">
      <w:pPr>
        <w:autoSpaceDE w:val="0"/>
        <w:autoSpaceDN w:val="0"/>
        <w:adjustRightInd w:val="0"/>
        <w:spacing w:after="0"/>
        <w:ind w:firstLine="709"/>
        <w:jc w:val="both"/>
        <w:rPr>
          <w:rFonts w:ascii="Times New Roman" w:hAnsi="Times New Roman"/>
        </w:rPr>
      </w:pPr>
      <w:r>
        <w:rPr>
          <w:rFonts w:ascii="Times New Roman" w:hAnsi="Times New Roman"/>
        </w:rPr>
        <w:t>29</w:t>
      </w:r>
      <w:r w:rsidR="009E4060" w:rsidRPr="00947A62">
        <w:rPr>
          <w:rFonts w:ascii="Times New Roman" w:hAnsi="Times New Roman"/>
        </w:rPr>
        <w:t>.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 материальной помощи и иных выплат, предусмотренных муниципальными правовыми актами муниципального образования.</w:t>
      </w:r>
    </w:p>
    <w:p w:rsidR="009E4060" w:rsidRPr="00947A62" w:rsidRDefault="009E4060" w:rsidP="009E4060">
      <w:pPr>
        <w:autoSpaceDE w:val="0"/>
        <w:autoSpaceDN w:val="0"/>
        <w:adjustRightInd w:val="0"/>
        <w:spacing w:after="0" w:line="240" w:lineRule="auto"/>
        <w:ind w:firstLine="540"/>
        <w:jc w:val="both"/>
        <w:rPr>
          <w:rFonts w:ascii="Times New Roman" w:hAnsi="Times New Roman"/>
        </w:rPr>
      </w:pPr>
    </w:p>
    <w:p w:rsidR="00B64CE2" w:rsidRPr="008D1D80" w:rsidRDefault="00B64CE2" w:rsidP="00B64CE2">
      <w:pPr>
        <w:pStyle w:val="ConsPlusNormal"/>
        <w:widowControl/>
        <w:spacing w:line="276" w:lineRule="auto"/>
        <w:ind w:firstLine="709"/>
        <w:jc w:val="center"/>
        <w:rPr>
          <w:rFonts w:ascii="Times New Roman" w:eastAsia="Calibri" w:hAnsi="Times New Roman" w:cs="Times New Roman"/>
          <w:b/>
          <w:sz w:val="22"/>
          <w:szCs w:val="22"/>
          <w:lang w:eastAsia="en-US"/>
        </w:rPr>
      </w:pPr>
      <w:r w:rsidRPr="008D1D80">
        <w:rPr>
          <w:rFonts w:ascii="Times New Roman" w:eastAsia="Calibri" w:hAnsi="Times New Roman" w:cs="Times New Roman"/>
          <w:b/>
          <w:sz w:val="22"/>
          <w:szCs w:val="22"/>
          <w:lang w:eastAsia="en-US"/>
        </w:rPr>
        <w:t xml:space="preserve">Раздел III. Финансирование расходов на оплату труда  муниципальных служащих органов местного самоуправления  </w:t>
      </w:r>
    </w:p>
    <w:p w:rsidR="00B64CE2" w:rsidRPr="008D1D80" w:rsidRDefault="00B64CE2" w:rsidP="00B64CE2">
      <w:pPr>
        <w:pStyle w:val="ConsPlusNormal"/>
        <w:widowControl/>
        <w:spacing w:line="276" w:lineRule="auto"/>
        <w:ind w:firstLine="709"/>
        <w:jc w:val="center"/>
        <w:rPr>
          <w:rFonts w:ascii="Times New Roman" w:eastAsia="Calibri" w:hAnsi="Times New Roman" w:cs="Times New Roman"/>
          <w:sz w:val="22"/>
          <w:szCs w:val="22"/>
          <w:lang w:eastAsia="en-US"/>
        </w:rPr>
      </w:pPr>
    </w:p>
    <w:p w:rsidR="00B64CE2" w:rsidRPr="008D1D80" w:rsidRDefault="00B64CE2" w:rsidP="00B64CE2">
      <w:pPr>
        <w:spacing w:after="0" w:line="240" w:lineRule="auto"/>
        <w:ind w:firstLine="480"/>
        <w:jc w:val="both"/>
        <w:textAlignment w:val="baseline"/>
        <w:rPr>
          <w:rFonts w:ascii="Times New Roman" w:hAnsi="Times New Roman"/>
        </w:rPr>
      </w:pPr>
      <w:r w:rsidRPr="008D1D80">
        <w:rPr>
          <w:rFonts w:ascii="Times New Roman" w:hAnsi="Times New Roman"/>
        </w:rPr>
        <w:tab/>
        <w:t xml:space="preserve">25. Финансирование расходов на оплату муниципальных служащих в части ставок, содержащихся за счет средств местного бюджета, осуществляется за счет средств бюджета </w:t>
      </w:r>
      <w:r w:rsidR="00CC5A65">
        <w:rPr>
          <w:rFonts w:ascii="Times New Roman" w:hAnsi="Times New Roman"/>
        </w:rPr>
        <w:t>Кулевчинского сельского поселения</w:t>
      </w:r>
      <w:r w:rsidRPr="008D1D80">
        <w:rPr>
          <w:rFonts w:ascii="Times New Roman" w:hAnsi="Times New Roman"/>
        </w:rPr>
        <w:t xml:space="preserve"> и ограничивается нормативами формирования расходов на оплату труда выборных должностных лиц местного самоуправления, осуществляющих свои полномочия на постоянной основе, и муниципальных служащих, установленных Правительством Челябинской области на соответствующий финансовый год.</w:t>
      </w:r>
    </w:p>
    <w:p w:rsidR="00B64CE2" w:rsidRPr="008D1D80" w:rsidRDefault="00B64CE2" w:rsidP="00B64CE2">
      <w:pPr>
        <w:spacing w:after="0" w:line="240" w:lineRule="auto"/>
        <w:ind w:firstLine="480"/>
        <w:jc w:val="both"/>
        <w:textAlignment w:val="baseline"/>
        <w:rPr>
          <w:rFonts w:ascii="Times New Roman" w:hAnsi="Times New Roman"/>
        </w:rPr>
      </w:pPr>
    </w:p>
    <w:p w:rsidR="00B64CE2" w:rsidRPr="008D1D80" w:rsidRDefault="00B64CE2" w:rsidP="00B64CE2">
      <w:pPr>
        <w:spacing w:after="0"/>
        <w:ind w:firstLine="709"/>
        <w:jc w:val="both"/>
        <w:rPr>
          <w:rFonts w:ascii="Times New Roman" w:hAnsi="Times New Roman"/>
        </w:rPr>
      </w:pPr>
      <w:r w:rsidRPr="008D1D80">
        <w:rPr>
          <w:rFonts w:ascii="Times New Roman" w:hAnsi="Times New Roman"/>
        </w:rPr>
        <w:t>26. Нормативы формирования расходов местного бюджета на денежное содержание муниципальных служащих сверх суммы средств, направляемой для выплаты должностных окладов, в расчете на год включают в себя:</w:t>
      </w:r>
    </w:p>
    <w:p w:rsidR="00B64CE2" w:rsidRPr="008D1D80" w:rsidRDefault="00B64CE2" w:rsidP="00B64CE2">
      <w:pPr>
        <w:spacing w:after="0"/>
        <w:ind w:firstLine="709"/>
        <w:jc w:val="both"/>
        <w:rPr>
          <w:rFonts w:ascii="Times New Roman" w:hAnsi="Times New Roman"/>
        </w:rPr>
      </w:pPr>
      <w:r w:rsidRPr="008D1D80">
        <w:rPr>
          <w:rFonts w:ascii="Times New Roman" w:hAnsi="Times New Roman"/>
        </w:rPr>
        <w:t xml:space="preserve"> 1) ежемесячной надбавки к должностному окладу за классный чин – в размере 6 должностных окладов;</w:t>
      </w:r>
    </w:p>
    <w:p w:rsidR="00B64CE2" w:rsidRPr="008D1D80" w:rsidRDefault="00B64CE2" w:rsidP="00B64CE2">
      <w:pPr>
        <w:spacing w:after="0"/>
        <w:ind w:firstLine="709"/>
        <w:jc w:val="both"/>
        <w:rPr>
          <w:rFonts w:ascii="Times New Roman" w:hAnsi="Times New Roman"/>
        </w:rPr>
      </w:pPr>
      <w:r w:rsidRPr="008D1D80">
        <w:rPr>
          <w:rFonts w:ascii="Times New Roman" w:hAnsi="Times New Roman"/>
        </w:rPr>
        <w:t>2) ежемесячной надбавки к должностному окладу за выслугу лет на муниципальной службе – в размере 3,6 должностных окладов;</w:t>
      </w:r>
    </w:p>
    <w:p w:rsidR="00B64CE2" w:rsidRPr="008D1D80" w:rsidRDefault="00B64CE2" w:rsidP="00B64CE2">
      <w:pPr>
        <w:spacing w:after="0"/>
        <w:ind w:firstLine="709"/>
        <w:jc w:val="both"/>
        <w:rPr>
          <w:rFonts w:ascii="Times New Roman" w:hAnsi="Times New Roman"/>
        </w:rPr>
      </w:pPr>
      <w:r w:rsidRPr="008D1D80">
        <w:rPr>
          <w:rFonts w:ascii="Times New Roman" w:hAnsi="Times New Roman"/>
        </w:rPr>
        <w:t xml:space="preserve">3) ежемесячной надбавки к должностному окладу за особые условия муниципальной службы – в размере: </w:t>
      </w:r>
    </w:p>
    <w:p w:rsidR="00B64CE2" w:rsidRPr="008D1D80" w:rsidRDefault="00B64CE2" w:rsidP="00B64CE2">
      <w:pPr>
        <w:spacing w:after="0"/>
        <w:ind w:firstLine="284"/>
        <w:jc w:val="both"/>
        <w:rPr>
          <w:rFonts w:ascii="Times New Roman" w:hAnsi="Times New Roman"/>
        </w:rPr>
      </w:pPr>
      <w:r w:rsidRPr="008D1D80">
        <w:rPr>
          <w:rFonts w:ascii="Times New Roman" w:hAnsi="Times New Roman"/>
        </w:rPr>
        <w:t xml:space="preserve">- высшая группа должностей муниципальной службы 22 должностных окладов; </w:t>
      </w:r>
    </w:p>
    <w:p w:rsidR="00B64CE2" w:rsidRPr="008D1D80" w:rsidRDefault="00B64CE2" w:rsidP="00B64CE2">
      <w:pPr>
        <w:spacing w:after="0"/>
        <w:ind w:firstLine="284"/>
        <w:jc w:val="both"/>
        <w:rPr>
          <w:rFonts w:ascii="Times New Roman" w:hAnsi="Times New Roman"/>
        </w:rPr>
      </w:pPr>
      <w:r w:rsidRPr="008D1D80">
        <w:rPr>
          <w:rFonts w:ascii="Times New Roman" w:hAnsi="Times New Roman"/>
        </w:rPr>
        <w:t>- главная группа должностей муниципальной службы 18 должностных окладов;</w:t>
      </w:r>
    </w:p>
    <w:p w:rsidR="00B64CE2" w:rsidRPr="008D1D80" w:rsidRDefault="00B64CE2" w:rsidP="00B64CE2">
      <w:pPr>
        <w:spacing w:after="0"/>
        <w:ind w:firstLine="284"/>
        <w:jc w:val="both"/>
        <w:rPr>
          <w:rFonts w:ascii="Times New Roman" w:hAnsi="Times New Roman"/>
        </w:rPr>
      </w:pPr>
      <w:r w:rsidRPr="008D1D80">
        <w:rPr>
          <w:rFonts w:ascii="Times New Roman" w:hAnsi="Times New Roman"/>
        </w:rPr>
        <w:t xml:space="preserve">- ведущая группы должностей муниципальной службы 14,4 должностных окладов; </w:t>
      </w:r>
    </w:p>
    <w:p w:rsidR="00B64CE2" w:rsidRPr="008D1D80" w:rsidRDefault="00B64CE2" w:rsidP="00B64CE2">
      <w:pPr>
        <w:spacing w:after="0"/>
        <w:ind w:firstLine="284"/>
        <w:jc w:val="both"/>
        <w:rPr>
          <w:rFonts w:ascii="Times New Roman" w:hAnsi="Times New Roman"/>
        </w:rPr>
      </w:pPr>
      <w:r w:rsidRPr="008D1D80">
        <w:rPr>
          <w:rFonts w:ascii="Times New Roman" w:hAnsi="Times New Roman"/>
        </w:rPr>
        <w:t xml:space="preserve">- старшая группы должностей муниципальной службы 11 должностных окладов; </w:t>
      </w:r>
    </w:p>
    <w:p w:rsidR="00B64CE2" w:rsidRPr="008D1D80" w:rsidRDefault="00B64CE2" w:rsidP="00B64CE2">
      <w:pPr>
        <w:spacing w:after="0"/>
        <w:ind w:firstLine="284"/>
        <w:jc w:val="both"/>
        <w:rPr>
          <w:rFonts w:ascii="Times New Roman" w:hAnsi="Times New Roman"/>
        </w:rPr>
      </w:pPr>
      <w:r w:rsidRPr="008D1D80">
        <w:rPr>
          <w:rFonts w:ascii="Times New Roman" w:hAnsi="Times New Roman"/>
        </w:rPr>
        <w:t>- младшая группа должностей муниципальной службы 8 должностных окладов;</w:t>
      </w:r>
    </w:p>
    <w:p w:rsidR="00B64CE2" w:rsidRPr="008D1D80" w:rsidRDefault="00B64CE2" w:rsidP="00B64CE2">
      <w:pPr>
        <w:spacing w:after="0"/>
        <w:ind w:firstLine="540"/>
        <w:jc w:val="both"/>
        <w:rPr>
          <w:rFonts w:ascii="Times New Roman" w:hAnsi="Times New Roman"/>
        </w:rPr>
      </w:pPr>
      <w:r w:rsidRPr="008D1D80">
        <w:rPr>
          <w:rFonts w:ascii="Times New Roman" w:hAnsi="Times New Roman"/>
        </w:rPr>
        <w:lastRenderedPageBreak/>
        <w:t>4) ежемесячной процентной надбавки к должностному окладу за работу со сведениями, составляющими государственную тайну, и за стаж работы в структурных подразделения по защите государственной – в размере фактических выплат;</w:t>
      </w:r>
    </w:p>
    <w:p w:rsidR="00B64CE2" w:rsidRPr="008D1D80" w:rsidRDefault="00B64CE2" w:rsidP="00B64CE2">
      <w:pPr>
        <w:spacing w:after="0"/>
        <w:ind w:firstLine="709"/>
        <w:jc w:val="both"/>
        <w:rPr>
          <w:rFonts w:ascii="Times New Roman" w:hAnsi="Times New Roman"/>
        </w:rPr>
      </w:pPr>
      <w:r w:rsidRPr="008D1D80">
        <w:rPr>
          <w:rFonts w:ascii="Times New Roman" w:hAnsi="Times New Roman"/>
        </w:rPr>
        <w:t xml:space="preserve">5) ежемесячная надбавка за государственные награды СССР, государственные награды Российской Федерации в размере фактических выплат; </w:t>
      </w:r>
    </w:p>
    <w:p w:rsidR="00B64CE2" w:rsidRPr="008D1D80" w:rsidRDefault="00B64CE2" w:rsidP="00B64CE2">
      <w:pPr>
        <w:spacing w:after="0"/>
        <w:ind w:firstLine="709"/>
        <w:jc w:val="both"/>
        <w:rPr>
          <w:rFonts w:ascii="Times New Roman" w:hAnsi="Times New Roman"/>
        </w:rPr>
      </w:pPr>
      <w:r w:rsidRPr="008D1D80">
        <w:rPr>
          <w:rFonts w:ascii="Times New Roman" w:hAnsi="Times New Roman"/>
        </w:rPr>
        <w:t>6) ежемесячная надбавка за ученую степень в размере фактических выплат;</w:t>
      </w:r>
    </w:p>
    <w:p w:rsidR="00B64CE2" w:rsidRPr="008D1D80" w:rsidRDefault="00B64CE2" w:rsidP="00B64CE2">
      <w:pPr>
        <w:spacing w:after="0"/>
        <w:ind w:firstLine="709"/>
        <w:jc w:val="both"/>
        <w:rPr>
          <w:rFonts w:ascii="Times New Roman" w:hAnsi="Times New Roman"/>
        </w:rPr>
      </w:pPr>
      <w:r w:rsidRPr="008D1D80">
        <w:rPr>
          <w:rFonts w:ascii="Times New Roman" w:hAnsi="Times New Roman"/>
        </w:rPr>
        <w:t>7) ежемесячного денежного поощрения – в размере 15,6 должностных окладов;</w:t>
      </w:r>
    </w:p>
    <w:p w:rsidR="00B64CE2" w:rsidRPr="008D1D80" w:rsidRDefault="00B64CE2" w:rsidP="00B64CE2">
      <w:pPr>
        <w:spacing w:after="1"/>
        <w:ind w:firstLine="709"/>
        <w:jc w:val="both"/>
        <w:rPr>
          <w:rFonts w:ascii="Times New Roman" w:hAnsi="Times New Roman"/>
        </w:rPr>
      </w:pPr>
      <w:r w:rsidRPr="008D1D80">
        <w:rPr>
          <w:rFonts w:ascii="Times New Roman" w:hAnsi="Times New Roman"/>
        </w:rPr>
        <w:t xml:space="preserve">8) премий за выполнение особо важных и сложных заданий – в размере до 2 должностных окладов; </w:t>
      </w:r>
    </w:p>
    <w:p w:rsidR="00B64CE2" w:rsidRPr="008D1D80" w:rsidRDefault="00B64CE2" w:rsidP="00B64CE2">
      <w:pPr>
        <w:spacing w:after="1"/>
        <w:ind w:firstLine="709"/>
        <w:jc w:val="both"/>
        <w:rPr>
          <w:rFonts w:ascii="Times New Roman" w:hAnsi="Times New Roman"/>
        </w:rPr>
      </w:pPr>
      <w:r w:rsidRPr="008D1D80">
        <w:rPr>
          <w:rFonts w:ascii="Times New Roman" w:hAnsi="Times New Roman"/>
        </w:rPr>
        <w:t xml:space="preserve">9) премия по результатам работы  за квартал, за полугодие, за 9 месяцев и по итогам года в размере  до 3 должностных окладов. </w:t>
      </w:r>
    </w:p>
    <w:p w:rsidR="00B64CE2" w:rsidRPr="008D1D80" w:rsidRDefault="00B64CE2" w:rsidP="00B64CE2">
      <w:pPr>
        <w:spacing w:after="0"/>
        <w:ind w:firstLine="709"/>
        <w:jc w:val="both"/>
        <w:rPr>
          <w:rFonts w:ascii="Times New Roman" w:hAnsi="Times New Roman"/>
        </w:rPr>
      </w:pPr>
      <w:r w:rsidRPr="008D1D80">
        <w:rPr>
          <w:rFonts w:ascii="Times New Roman" w:hAnsi="Times New Roman"/>
        </w:rPr>
        <w:t xml:space="preserve">10) единовременной выплаты при предоставлении ежегодного оплачиваемого отпуска в размере 3 должностных окладов </w:t>
      </w:r>
    </w:p>
    <w:p w:rsidR="00B64CE2" w:rsidRPr="008D1D80" w:rsidRDefault="00B64CE2" w:rsidP="00B64CE2">
      <w:pPr>
        <w:spacing w:after="0"/>
        <w:ind w:firstLine="709"/>
        <w:jc w:val="both"/>
        <w:rPr>
          <w:rFonts w:ascii="Times New Roman" w:hAnsi="Times New Roman"/>
        </w:rPr>
      </w:pPr>
      <w:r w:rsidRPr="008D1D80">
        <w:rPr>
          <w:rFonts w:ascii="Times New Roman" w:hAnsi="Times New Roman"/>
        </w:rPr>
        <w:t>27. При формировании фонда оплаты труда муниципальных служащих предусматриваются средства, направляемые для выплаты должностных окладов и иных ежемесячных и дополнительных выплат, в размерах, предусмотренных Законом Челябинской области «О регулировании муниципальной службы в Челябинской области», иными нормативными правовыми актами Российской Федерации, устанавливающими ежемесячные и иные дополнительные выплаты, настоящим Положением.</w:t>
      </w:r>
    </w:p>
    <w:p w:rsidR="00B64CE2" w:rsidRPr="008D1D80" w:rsidRDefault="00B64CE2" w:rsidP="00B64CE2">
      <w:pPr>
        <w:spacing w:after="0" w:line="240" w:lineRule="auto"/>
        <w:ind w:firstLine="480"/>
        <w:jc w:val="both"/>
        <w:textAlignment w:val="baseline"/>
        <w:rPr>
          <w:rFonts w:ascii="Times New Roman" w:hAnsi="Times New Roman"/>
        </w:rPr>
      </w:pPr>
      <w:r w:rsidRPr="008D1D80">
        <w:rPr>
          <w:rFonts w:ascii="Times New Roman" w:hAnsi="Times New Roman"/>
        </w:rPr>
        <w:t>В случае если общий размер норматива годового фонда оплаты труда, рассчитанный по пункту 26 настоящего Положения (далее - норматив ФОТ), окажется меньше норматива формирования расходов местных бюджетов окажется меньше норматива формирования расходов местных бюджетов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установленного району Постановлением Правительства Челябинской области на текущий финансовый год, то размер норматива ФОТ может быть увеличен на размер не более 2 (двух) месячных содержаний муниципальных служащих, предусмотренных штатным расписанием органов местного самоуправления муниципального района.</w:t>
      </w:r>
    </w:p>
    <w:p w:rsidR="00B64CE2" w:rsidRPr="008D1D80" w:rsidRDefault="00B64CE2" w:rsidP="00B64CE2">
      <w:pPr>
        <w:spacing w:after="0"/>
        <w:ind w:firstLine="709"/>
        <w:jc w:val="both"/>
        <w:rPr>
          <w:rFonts w:ascii="Times New Roman" w:hAnsi="Times New Roman"/>
        </w:rPr>
      </w:pPr>
      <w:r w:rsidRPr="008D1D80">
        <w:rPr>
          <w:rFonts w:ascii="Times New Roman" w:hAnsi="Times New Roman"/>
        </w:rPr>
        <w:t>2</w:t>
      </w:r>
      <w:r>
        <w:rPr>
          <w:rFonts w:ascii="Times New Roman" w:hAnsi="Times New Roman"/>
        </w:rPr>
        <w:t>8</w:t>
      </w:r>
      <w:r w:rsidRPr="008D1D80">
        <w:rPr>
          <w:rFonts w:ascii="Times New Roman" w:hAnsi="Times New Roman"/>
        </w:rPr>
        <w:t>. Фонд оплаты труда формируется с учетом средств на выплату районного коэффициента в размере, определенном в соответствии с федеральными нормативными правовыми актами и нормативными правовыми актами Челябинской области.</w:t>
      </w:r>
    </w:p>
    <w:p w:rsidR="00B64CE2" w:rsidRPr="008D1D80" w:rsidRDefault="00B64CE2" w:rsidP="00B64CE2">
      <w:pPr>
        <w:spacing w:after="0"/>
        <w:ind w:firstLine="709"/>
        <w:jc w:val="both"/>
        <w:rPr>
          <w:rFonts w:ascii="Times New Roman" w:hAnsi="Times New Roman"/>
        </w:rPr>
      </w:pPr>
      <w:r>
        <w:rPr>
          <w:rFonts w:ascii="Times New Roman" w:hAnsi="Times New Roman"/>
        </w:rPr>
        <w:t>29</w:t>
      </w:r>
      <w:r w:rsidRPr="008D1D80">
        <w:rPr>
          <w:rFonts w:ascii="Times New Roman" w:hAnsi="Times New Roman"/>
        </w:rPr>
        <w:t>. Средства фонда оплаты труда могут быть перераспределены между выплатами, предусмотренными пунктом 26 настоящего Положения.</w:t>
      </w:r>
    </w:p>
    <w:p w:rsidR="00B64CE2" w:rsidRPr="008D1D80" w:rsidRDefault="00B64CE2" w:rsidP="00B64CE2">
      <w:pPr>
        <w:spacing w:after="0"/>
        <w:ind w:firstLine="709"/>
        <w:jc w:val="both"/>
        <w:rPr>
          <w:rFonts w:ascii="Times New Roman" w:hAnsi="Times New Roman"/>
        </w:rPr>
      </w:pPr>
      <w:r w:rsidRPr="008D1D80">
        <w:rPr>
          <w:rFonts w:ascii="Times New Roman" w:hAnsi="Times New Roman"/>
        </w:rPr>
        <w:t>3</w:t>
      </w:r>
      <w:r>
        <w:rPr>
          <w:rFonts w:ascii="Times New Roman" w:hAnsi="Times New Roman"/>
        </w:rPr>
        <w:t>0</w:t>
      </w:r>
      <w:r w:rsidRPr="008D1D80">
        <w:rPr>
          <w:rFonts w:ascii="Times New Roman" w:hAnsi="Times New Roman"/>
        </w:rPr>
        <w:t>. Экономия норматива годового фонда оплаты труда оформляется распоряжением администрации</w:t>
      </w:r>
      <w:r w:rsidR="00CC5A65">
        <w:rPr>
          <w:rFonts w:ascii="Times New Roman" w:hAnsi="Times New Roman"/>
        </w:rPr>
        <w:t xml:space="preserve"> Кулевчинского</w:t>
      </w:r>
      <w:r w:rsidR="00DE3B87">
        <w:rPr>
          <w:rFonts w:ascii="Times New Roman" w:hAnsi="Times New Roman"/>
        </w:rPr>
        <w:t xml:space="preserve"> </w:t>
      </w:r>
      <w:r w:rsidR="00CC5A65">
        <w:rPr>
          <w:rFonts w:ascii="Times New Roman" w:hAnsi="Times New Roman"/>
        </w:rPr>
        <w:t>сельского поселения</w:t>
      </w:r>
      <w:r w:rsidRPr="008D1D80">
        <w:rPr>
          <w:rFonts w:ascii="Times New Roman" w:hAnsi="Times New Roman"/>
        </w:rPr>
        <w:t xml:space="preserve"> Варненского муниципального района и может быть направлена на выплату дополнительной премии по итогам работы за год муниципальным служащим органов местного самоуправления</w:t>
      </w:r>
      <w:r w:rsidR="00DE3B87">
        <w:rPr>
          <w:rFonts w:ascii="Times New Roman" w:hAnsi="Times New Roman"/>
        </w:rPr>
        <w:t xml:space="preserve">     Кулевчинского сельского поселения</w:t>
      </w:r>
      <w:r w:rsidRPr="008D1D80">
        <w:rPr>
          <w:rFonts w:ascii="Times New Roman" w:hAnsi="Times New Roman"/>
        </w:rPr>
        <w:t xml:space="preserve"> Варненского муниципального района в размере до 2 (двух) месячных содержаний в конце текущего года.</w:t>
      </w:r>
    </w:p>
    <w:p w:rsidR="00B64CE2" w:rsidRDefault="00B64CE2" w:rsidP="00B64CE2">
      <w:pPr>
        <w:spacing w:after="0"/>
        <w:ind w:firstLine="709"/>
        <w:jc w:val="both"/>
        <w:rPr>
          <w:rFonts w:ascii="Times New Roman" w:hAnsi="Times New Roman"/>
        </w:rPr>
      </w:pPr>
      <w:r w:rsidRPr="008D1D80">
        <w:rPr>
          <w:rFonts w:ascii="Times New Roman" w:hAnsi="Times New Roman"/>
        </w:rPr>
        <w:t>3</w:t>
      </w:r>
      <w:r>
        <w:rPr>
          <w:rFonts w:ascii="Times New Roman" w:hAnsi="Times New Roman"/>
        </w:rPr>
        <w:t>1</w:t>
      </w:r>
      <w:r w:rsidRPr="008D1D80">
        <w:rPr>
          <w:rFonts w:ascii="Times New Roman" w:hAnsi="Times New Roman"/>
        </w:rPr>
        <w:t xml:space="preserve">. Индексация оплаты труда муниципальных служащих органов местного самоуправления </w:t>
      </w:r>
      <w:r w:rsidR="00DE3B87">
        <w:rPr>
          <w:rFonts w:ascii="Times New Roman" w:hAnsi="Times New Roman"/>
        </w:rPr>
        <w:t>Администрации Кулевчинского сельского поселения</w:t>
      </w:r>
      <w:r>
        <w:rPr>
          <w:rFonts w:ascii="Times New Roman" w:hAnsi="Times New Roman"/>
        </w:rPr>
        <w:t xml:space="preserve"> </w:t>
      </w:r>
      <w:r w:rsidRPr="008D1D80">
        <w:rPr>
          <w:rFonts w:ascii="Times New Roman" w:hAnsi="Times New Roman"/>
        </w:rPr>
        <w:t>Варненского муниципального района  Челябинской области проводится не реже 1 раза в год, в соответствии с законодательством Российской Федерации и Челябинской области на основании решения Со</w:t>
      </w:r>
      <w:r>
        <w:rPr>
          <w:rFonts w:ascii="Times New Roman" w:hAnsi="Times New Roman"/>
        </w:rPr>
        <w:t>внта</w:t>
      </w:r>
      <w:r w:rsidRPr="008D1D80">
        <w:rPr>
          <w:rFonts w:ascii="Times New Roman" w:hAnsi="Times New Roman"/>
        </w:rPr>
        <w:t xml:space="preserve"> депутатов </w:t>
      </w:r>
      <w:r w:rsidR="00DE3B87">
        <w:rPr>
          <w:rFonts w:ascii="Times New Roman" w:hAnsi="Times New Roman"/>
        </w:rPr>
        <w:t xml:space="preserve"> Кулевчинского сельского поселения </w:t>
      </w:r>
      <w:r w:rsidRPr="008D1D80">
        <w:rPr>
          <w:rFonts w:ascii="Times New Roman" w:hAnsi="Times New Roman"/>
        </w:rPr>
        <w:t>Варненского муниципального района.</w:t>
      </w:r>
    </w:p>
    <w:p w:rsidR="00A325FF" w:rsidRDefault="00A325FF" w:rsidP="00B64CE2">
      <w:pPr>
        <w:spacing w:after="0"/>
        <w:ind w:firstLine="709"/>
        <w:jc w:val="both"/>
        <w:rPr>
          <w:rFonts w:ascii="Times New Roman" w:hAnsi="Times New Roman"/>
        </w:rPr>
      </w:pPr>
    </w:p>
    <w:p w:rsidR="00A325FF" w:rsidRDefault="00A325FF" w:rsidP="00B64CE2">
      <w:pPr>
        <w:spacing w:after="0"/>
        <w:ind w:firstLine="709"/>
        <w:jc w:val="both"/>
        <w:rPr>
          <w:rFonts w:ascii="Times New Roman" w:hAnsi="Times New Roman"/>
        </w:rPr>
      </w:pPr>
    </w:p>
    <w:p w:rsidR="00A325FF" w:rsidRDefault="00A325FF" w:rsidP="00B64CE2">
      <w:pPr>
        <w:spacing w:after="0"/>
        <w:ind w:firstLine="709"/>
        <w:jc w:val="both"/>
        <w:rPr>
          <w:rFonts w:ascii="Times New Roman" w:hAnsi="Times New Roman"/>
        </w:rPr>
      </w:pPr>
    </w:p>
    <w:p w:rsidR="00A325FF" w:rsidRDefault="00A325FF" w:rsidP="00B64CE2">
      <w:pPr>
        <w:spacing w:after="0"/>
        <w:ind w:firstLine="709"/>
        <w:jc w:val="both"/>
        <w:rPr>
          <w:rFonts w:ascii="Times New Roman" w:hAnsi="Times New Roman"/>
        </w:rPr>
      </w:pPr>
    </w:p>
    <w:p w:rsidR="00A325FF" w:rsidRDefault="00A325FF" w:rsidP="00B64CE2">
      <w:pPr>
        <w:spacing w:after="0"/>
        <w:ind w:firstLine="709"/>
        <w:jc w:val="both"/>
        <w:rPr>
          <w:rFonts w:ascii="Times New Roman" w:hAnsi="Times New Roman"/>
        </w:rPr>
      </w:pPr>
    </w:p>
    <w:p w:rsidR="00A325FF" w:rsidRDefault="00A325FF" w:rsidP="00B64CE2">
      <w:pPr>
        <w:spacing w:after="0"/>
        <w:ind w:firstLine="709"/>
        <w:jc w:val="both"/>
        <w:rPr>
          <w:rFonts w:ascii="Times New Roman" w:hAnsi="Times New Roman"/>
        </w:rPr>
      </w:pPr>
    </w:p>
    <w:p w:rsidR="00A325FF" w:rsidRDefault="00A325FF" w:rsidP="00B64CE2">
      <w:pPr>
        <w:spacing w:after="0"/>
        <w:ind w:firstLine="709"/>
        <w:jc w:val="both"/>
        <w:rPr>
          <w:rFonts w:ascii="Times New Roman" w:hAnsi="Times New Roman"/>
        </w:rPr>
      </w:pPr>
    </w:p>
    <w:p w:rsidR="00A325FF" w:rsidRDefault="00A325FF" w:rsidP="00B64CE2">
      <w:pPr>
        <w:spacing w:after="0"/>
        <w:ind w:firstLine="709"/>
        <w:jc w:val="both"/>
        <w:rPr>
          <w:rFonts w:ascii="Times New Roman" w:hAnsi="Times New Roman"/>
        </w:rPr>
      </w:pPr>
    </w:p>
    <w:p w:rsidR="00A325FF" w:rsidRPr="008D1D80" w:rsidRDefault="00A325FF" w:rsidP="00B64CE2">
      <w:pPr>
        <w:spacing w:after="0"/>
        <w:ind w:firstLine="709"/>
        <w:jc w:val="both"/>
        <w:rPr>
          <w:rFonts w:ascii="Times New Roman" w:hAnsi="Times New Roman"/>
        </w:rPr>
      </w:pPr>
    </w:p>
    <w:p w:rsidR="009E4060" w:rsidRPr="00F20E0C" w:rsidRDefault="00B64CE2" w:rsidP="00DE3B87">
      <w:pPr>
        <w:autoSpaceDE w:val="0"/>
        <w:autoSpaceDN w:val="0"/>
        <w:adjustRightInd w:val="0"/>
        <w:spacing w:after="0"/>
        <w:ind w:firstLine="709"/>
        <w:jc w:val="right"/>
        <w:rPr>
          <w:rFonts w:ascii="Times New Roman" w:hAnsi="Times New Roman"/>
          <w:sz w:val="20"/>
          <w:szCs w:val="20"/>
        </w:rPr>
      </w:pPr>
      <w:r w:rsidRPr="00947A62">
        <w:rPr>
          <w:rFonts w:ascii="Times New Roman" w:hAnsi="Times New Roman"/>
        </w:rPr>
        <w:lastRenderedPageBreak/>
        <w:t>.</w:t>
      </w:r>
      <w:r w:rsidR="00DE3B87">
        <w:rPr>
          <w:rFonts w:ascii="Times New Roman" w:hAnsi="Times New Roman"/>
        </w:rPr>
        <w:t>П</w:t>
      </w:r>
      <w:r w:rsidR="009E4060" w:rsidRPr="00F20E0C">
        <w:rPr>
          <w:rFonts w:ascii="Times New Roman" w:hAnsi="Times New Roman"/>
          <w:sz w:val="20"/>
          <w:szCs w:val="20"/>
        </w:rPr>
        <w:t xml:space="preserve">риложение </w:t>
      </w:r>
      <w:r w:rsidR="00CB043C">
        <w:rPr>
          <w:rFonts w:ascii="Times New Roman" w:hAnsi="Times New Roman"/>
          <w:sz w:val="20"/>
          <w:szCs w:val="20"/>
        </w:rPr>
        <w:t>№</w:t>
      </w:r>
      <w:r w:rsidR="009E4060" w:rsidRPr="00F20E0C">
        <w:rPr>
          <w:rFonts w:ascii="Times New Roman" w:hAnsi="Times New Roman"/>
          <w:sz w:val="20"/>
          <w:szCs w:val="20"/>
        </w:rPr>
        <w:t>1</w:t>
      </w:r>
    </w:p>
    <w:p w:rsidR="009E4060" w:rsidRPr="00F20E0C" w:rsidRDefault="009E4060" w:rsidP="00DE3B87">
      <w:pPr>
        <w:autoSpaceDE w:val="0"/>
        <w:autoSpaceDN w:val="0"/>
        <w:adjustRightInd w:val="0"/>
        <w:spacing w:after="0"/>
        <w:ind w:left="5103"/>
        <w:jc w:val="right"/>
        <w:rPr>
          <w:rFonts w:ascii="Times New Roman" w:hAnsi="Times New Roman"/>
          <w:sz w:val="20"/>
          <w:szCs w:val="20"/>
        </w:rPr>
      </w:pPr>
      <w:r w:rsidRPr="00F20E0C">
        <w:rPr>
          <w:rFonts w:ascii="Times New Roman" w:hAnsi="Times New Roman"/>
          <w:bCs/>
          <w:sz w:val="20"/>
          <w:szCs w:val="20"/>
        </w:rPr>
        <w:t xml:space="preserve">к Положению об оплате труда  муниципальных служащих в </w:t>
      </w:r>
      <w:r>
        <w:rPr>
          <w:rFonts w:ascii="Times New Roman" w:hAnsi="Times New Roman"/>
          <w:bCs/>
          <w:sz w:val="20"/>
          <w:szCs w:val="20"/>
        </w:rPr>
        <w:t xml:space="preserve">органах местного самоуправления </w:t>
      </w:r>
      <w:r w:rsidRPr="00F20E0C">
        <w:rPr>
          <w:rFonts w:ascii="Times New Roman" w:hAnsi="Times New Roman"/>
          <w:bCs/>
          <w:sz w:val="20"/>
          <w:szCs w:val="20"/>
        </w:rPr>
        <w:t xml:space="preserve"> </w:t>
      </w:r>
      <w:r w:rsidR="0056276F">
        <w:rPr>
          <w:rFonts w:ascii="Times New Roman" w:hAnsi="Times New Roman"/>
          <w:bCs/>
          <w:sz w:val="20"/>
          <w:szCs w:val="20"/>
        </w:rPr>
        <w:t xml:space="preserve">Администрации </w:t>
      </w:r>
      <w:r w:rsidR="0056276F" w:rsidRPr="0056276F">
        <w:rPr>
          <w:rFonts w:ascii="Times New Roman" w:hAnsi="Times New Roman"/>
          <w:b/>
          <w:bCs/>
          <w:sz w:val="20"/>
          <w:szCs w:val="20"/>
        </w:rPr>
        <w:t>Кулевчинского</w:t>
      </w:r>
      <w:r w:rsidR="00C41288" w:rsidRPr="0056276F">
        <w:rPr>
          <w:rFonts w:ascii="Times New Roman" w:hAnsi="Times New Roman"/>
          <w:b/>
        </w:rPr>
        <w:t xml:space="preserve"> сельского поселения </w:t>
      </w:r>
      <w:r w:rsidRPr="0056276F">
        <w:rPr>
          <w:rFonts w:ascii="Times New Roman" w:hAnsi="Times New Roman"/>
          <w:b/>
          <w:bCs/>
          <w:sz w:val="20"/>
          <w:szCs w:val="20"/>
        </w:rPr>
        <w:t>Варненского муниципального</w:t>
      </w:r>
      <w:r w:rsidRPr="00275657">
        <w:rPr>
          <w:rFonts w:ascii="Times New Roman" w:hAnsi="Times New Roman"/>
          <w:bCs/>
          <w:sz w:val="20"/>
          <w:szCs w:val="20"/>
        </w:rPr>
        <w:t xml:space="preserve"> района Челябинской </w:t>
      </w:r>
      <w:r>
        <w:rPr>
          <w:rFonts w:ascii="Times New Roman" w:hAnsi="Times New Roman"/>
          <w:bCs/>
          <w:sz w:val="20"/>
          <w:szCs w:val="20"/>
        </w:rPr>
        <w:t>области и порядке формирования фонда оплаты труда указанных лиц</w:t>
      </w:r>
    </w:p>
    <w:p w:rsidR="009E4060" w:rsidRPr="00F20E0C" w:rsidRDefault="009E4060" w:rsidP="009E4060">
      <w:pPr>
        <w:autoSpaceDE w:val="0"/>
        <w:autoSpaceDN w:val="0"/>
        <w:adjustRightInd w:val="0"/>
        <w:spacing w:after="0"/>
        <w:jc w:val="center"/>
        <w:rPr>
          <w:rFonts w:ascii="Times New Roman" w:hAnsi="Times New Roman"/>
          <w:b/>
          <w:sz w:val="20"/>
          <w:szCs w:val="20"/>
        </w:rPr>
      </w:pPr>
    </w:p>
    <w:p w:rsidR="009E4060" w:rsidRDefault="00F90F25" w:rsidP="009E4060">
      <w:pPr>
        <w:spacing w:after="0"/>
        <w:ind w:firstLine="540"/>
        <w:jc w:val="center"/>
        <w:rPr>
          <w:rFonts w:ascii="Times New Roman" w:hAnsi="Times New Roman"/>
          <w:b/>
          <w:sz w:val="20"/>
          <w:szCs w:val="20"/>
        </w:rPr>
      </w:pPr>
      <w:hyperlink w:anchor="P274" w:history="1">
        <w:r w:rsidR="009E4060" w:rsidRPr="00F20E0C">
          <w:rPr>
            <w:rFonts w:ascii="Times New Roman" w:hAnsi="Times New Roman"/>
            <w:b/>
            <w:sz w:val="20"/>
            <w:szCs w:val="20"/>
          </w:rPr>
          <w:t>Размеры</w:t>
        </w:r>
      </w:hyperlink>
      <w:r w:rsidR="009E4060" w:rsidRPr="00F20E0C">
        <w:rPr>
          <w:rFonts w:ascii="Times New Roman" w:hAnsi="Times New Roman"/>
          <w:b/>
          <w:sz w:val="20"/>
          <w:szCs w:val="20"/>
        </w:rPr>
        <w:t xml:space="preserve"> должностных окладов и ежемесячного денежного поощрения муниципальных служащих органов местного самоуправления </w:t>
      </w:r>
      <w:r w:rsidR="003C3988">
        <w:rPr>
          <w:rFonts w:ascii="Times New Roman" w:hAnsi="Times New Roman"/>
          <w:b/>
          <w:sz w:val="20"/>
          <w:szCs w:val="20"/>
        </w:rPr>
        <w:t>Кулевчинского</w:t>
      </w:r>
      <w:r w:rsidR="00C41288">
        <w:rPr>
          <w:rFonts w:ascii="Times New Roman" w:hAnsi="Times New Roman"/>
          <w:b/>
        </w:rPr>
        <w:t xml:space="preserve"> сельского поселения </w:t>
      </w:r>
      <w:r w:rsidR="009E4060">
        <w:rPr>
          <w:rFonts w:ascii="Times New Roman" w:hAnsi="Times New Roman"/>
          <w:b/>
          <w:sz w:val="20"/>
          <w:szCs w:val="20"/>
        </w:rPr>
        <w:t xml:space="preserve">Варненского муниципального района </w:t>
      </w:r>
    </w:p>
    <w:p w:rsidR="009E4060" w:rsidRDefault="009E4060" w:rsidP="009E4060">
      <w:pPr>
        <w:spacing w:after="0"/>
        <w:ind w:firstLine="540"/>
        <w:jc w:val="center"/>
        <w:rPr>
          <w:rFonts w:ascii="Times New Roman" w:hAnsi="Times New Roman"/>
          <w:b/>
          <w:sz w:val="20"/>
          <w:szCs w:val="20"/>
        </w:rPr>
      </w:pPr>
      <w:r>
        <w:rPr>
          <w:rFonts w:ascii="Times New Roman" w:hAnsi="Times New Roman"/>
          <w:b/>
          <w:sz w:val="20"/>
          <w:szCs w:val="20"/>
        </w:rPr>
        <w:t>Челябинской области</w:t>
      </w:r>
    </w:p>
    <w:p w:rsidR="009E4060" w:rsidRDefault="009E4060" w:rsidP="009E4060">
      <w:pPr>
        <w:spacing w:after="0"/>
        <w:ind w:firstLine="540"/>
        <w:jc w:val="center"/>
        <w:rPr>
          <w:rFonts w:ascii="Times New Roman" w:hAnsi="Times New Roman"/>
          <w:b/>
          <w:sz w:val="20"/>
          <w:szCs w:val="20"/>
        </w:rPr>
      </w:pPr>
    </w:p>
    <w:p w:rsidR="009E4060" w:rsidRDefault="009E4060" w:rsidP="009E4060">
      <w:pPr>
        <w:jc w:val="center"/>
        <w:rPr>
          <w:rFonts w:ascii="Times New Roman" w:hAnsi="Times New Roman"/>
          <w:b/>
          <w:sz w:val="20"/>
          <w:szCs w:val="20"/>
        </w:rPr>
      </w:pPr>
      <w:r w:rsidRPr="00664B98">
        <w:rPr>
          <w:rFonts w:ascii="Times New Roman" w:hAnsi="Times New Roman"/>
          <w:b/>
          <w:sz w:val="20"/>
          <w:szCs w:val="20"/>
        </w:rPr>
        <w:t>Перечень  должностей муниципальной службы в местных администрациях (исполнительно-распорядительных органах</w:t>
      </w:r>
      <w:r w:rsidR="003C3988">
        <w:rPr>
          <w:rFonts w:ascii="Times New Roman" w:hAnsi="Times New Roman"/>
          <w:b/>
          <w:sz w:val="20"/>
          <w:szCs w:val="20"/>
        </w:rPr>
        <w:t xml:space="preserve"> Кулевчинского </w:t>
      </w:r>
      <w:r w:rsidR="00996652">
        <w:rPr>
          <w:sz w:val="24"/>
          <w:szCs w:val="24"/>
        </w:rPr>
        <w:t xml:space="preserve"> сельского поселения </w:t>
      </w:r>
      <w:r>
        <w:rPr>
          <w:rFonts w:ascii="Times New Roman" w:hAnsi="Times New Roman"/>
          <w:b/>
          <w:sz w:val="20"/>
          <w:szCs w:val="20"/>
        </w:rPr>
        <w:t>Варненского муниципального района</w:t>
      </w:r>
      <w:r w:rsidRPr="00664B98">
        <w:rPr>
          <w:rFonts w:ascii="Times New Roman" w:hAnsi="Times New Roman"/>
          <w:b/>
          <w:sz w:val="20"/>
          <w:szCs w:val="20"/>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3380"/>
        <w:gridCol w:w="3087"/>
        <w:gridCol w:w="1985"/>
      </w:tblGrid>
      <w:tr w:rsidR="00B64CE2" w:rsidRPr="00F20E0C" w:rsidTr="00B64CE2">
        <w:tc>
          <w:tcPr>
            <w:tcW w:w="1154" w:type="dxa"/>
            <w:tcBorders>
              <w:top w:val="single" w:sz="4" w:space="0" w:color="auto"/>
              <w:left w:val="single" w:sz="4" w:space="0" w:color="auto"/>
              <w:bottom w:val="single" w:sz="4" w:space="0" w:color="auto"/>
              <w:right w:val="single" w:sz="4" w:space="0" w:color="auto"/>
            </w:tcBorders>
          </w:tcPr>
          <w:p w:rsidR="00B64CE2" w:rsidRDefault="00B64CE2" w:rsidP="00B64CE2">
            <w:pPr>
              <w:spacing w:after="0" w:line="240" w:lineRule="auto"/>
              <w:rPr>
                <w:rFonts w:ascii="Times New Roman" w:hAnsi="Times New Roman"/>
                <w:sz w:val="20"/>
                <w:szCs w:val="20"/>
              </w:rPr>
            </w:pPr>
          </w:p>
          <w:p w:rsidR="00B64CE2" w:rsidRDefault="00B64CE2" w:rsidP="00B64CE2">
            <w:pPr>
              <w:spacing w:after="0" w:line="240" w:lineRule="auto"/>
              <w:rPr>
                <w:rFonts w:ascii="Times New Roman" w:hAnsi="Times New Roman"/>
                <w:sz w:val="20"/>
                <w:szCs w:val="20"/>
              </w:rPr>
            </w:pPr>
          </w:p>
          <w:p w:rsidR="00B64CE2" w:rsidRPr="00F20E0C" w:rsidRDefault="00B64CE2" w:rsidP="00B64CE2">
            <w:pPr>
              <w:spacing w:after="0" w:line="240" w:lineRule="auto"/>
              <w:rPr>
                <w:rFonts w:ascii="Times New Roman" w:hAnsi="Times New Roman"/>
                <w:sz w:val="20"/>
                <w:szCs w:val="20"/>
              </w:rPr>
            </w:pPr>
            <w:r w:rsidRPr="00F20E0C">
              <w:rPr>
                <w:rFonts w:ascii="Times New Roman" w:hAnsi="Times New Roman"/>
                <w:sz w:val="20"/>
                <w:szCs w:val="20"/>
              </w:rPr>
              <w:t>№ п/п</w:t>
            </w:r>
          </w:p>
        </w:tc>
        <w:tc>
          <w:tcPr>
            <w:tcW w:w="3380" w:type="dxa"/>
            <w:tcBorders>
              <w:top w:val="single" w:sz="4" w:space="0" w:color="auto"/>
              <w:left w:val="single" w:sz="4" w:space="0" w:color="auto"/>
              <w:bottom w:val="single" w:sz="4" w:space="0" w:color="auto"/>
              <w:right w:val="single" w:sz="4" w:space="0" w:color="auto"/>
            </w:tcBorders>
          </w:tcPr>
          <w:p w:rsidR="00B64CE2" w:rsidRDefault="00B64CE2" w:rsidP="00B64CE2">
            <w:pPr>
              <w:spacing w:after="0" w:line="240" w:lineRule="auto"/>
              <w:rPr>
                <w:rFonts w:ascii="Times New Roman" w:hAnsi="Times New Roman"/>
                <w:sz w:val="20"/>
                <w:szCs w:val="20"/>
              </w:rPr>
            </w:pPr>
          </w:p>
          <w:p w:rsidR="00B64CE2" w:rsidRPr="00F20E0C" w:rsidRDefault="00B64CE2" w:rsidP="00B64CE2">
            <w:pPr>
              <w:spacing w:after="0" w:line="240" w:lineRule="auto"/>
              <w:jc w:val="center"/>
              <w:rPr>
                <w:rFonts w:ascii="Times New Roman" w:hAnsi="Times New Roman"/>
                <w:sz w:val="20"/>
                <w:szCs w:val="20"/>
              </w:rPr>
            </w:pPr>
            <w:r w:rsidRPr="00F20E0C">
              <w:rPr>
                <w:rFonts w:ascii="Times New Roman" w:hAnsi="Times New Roman"/>
                <w:sz w:val="20"/>
                <w:szCs w:val="20"/>
              </w:rPr>
              <w:t>Наименование должности</w:t>
            </w:r>
          </w:p>
        </w:tc>
        <w:tc>
          <w:tcPr>
            <w:tcW w:w="5072" w:type="dxa"/>
            <w:gridSpan w:val="2"/>
            <w:tcBorders>
              <w:top w:val="single" w:sz="4" w:space="0" w:color="auto"/>
              <w:left w:val="single" w:sz="4" w:space="0" w:color="auto"/>
              <w:bottom w:val="single" w:sz="4" w:space="0" w:color="auto"/>
              <w:right w:val="single" w:sz="4" w:space="0" w:color="auto"/>
            </w:tcBorders>
          </w:tcPr>
          <w:p w:rsidR="00B64CE2" w:rsidRPr="00F20E0C" w:rsidRDefault="00B64CE2" w:rsidP="00B64CE2">
            <w:pPr>
              <w:spacing w:after="0" w:line="240" w:lineRule="auto"/>
              <w:rPr>
                <w:rFonts w:ascii="Times New Roman" w:hAnsi="Times New Roman"/>
                <w:sz w:val="20"/>
                <w:szCs w:val="20"/>
              </w:rPr>
            </w:pPr>
            <w:r w:rsidRPr="00F20E0C">
              <w:rPr>
                <w:rFonts w:ascii="Times New Roman" w:hAnsi="Times New Roman"/>
                <w:sz w:val="20"/>
                <w:szCs w:val="20"/>
              </w:rPr>
              <w:t>Размер ежемесячного денежного поощрения (должностных окладов в месяц)</w:t>
            </w:r>
          </w:p>
        </w:tc>
      </w:tr>
      <w:tr w:rsidR="00B64CE2" w:rsidRPr="00F20E0C" w:rsidTr="00B64CE2">
        <w:tc>
          <w:tcPr>
            <w:tcW w:w="1154" w:type="dxa"/>
            <w:tcBorders>
              <w:top w:val="single" w:sz="4" w:space="0" w:color="auto"/>
              <w:left w:val="single" w:sz="4" w:space="0" w:color="auto"/>
              <w:bottom w:val="single" w:sz="4" w:space="0" w:color="auto"/>
              <w:right w:val="single" w:sz="4" w:space="0" w:color="auto"/>
            </w:tcBorders>
          </w:tcPr>
          <w:p w:rsidR="00B64CE2" w:rsidRDefault="00B64CE2" w:rsidP="00B64CE2">
            <w:pPr>
              <w:spacing w:after="0" w:line="240" w:lineRule="auto"/>
              <w:rPr>
                <w:rFonts w:ascii="Times New Roman" w:hAnsi="Times New Roman"/>
                <w:sz w:val="20"/>
                <w:szCs w:val="20"/>
              </w:rPr>
            </w:pPr>
          </w:p>
        </w:tc>
        <w:tc>
          <w:tcPr>
            <w:tcW w:w="3380" w:type="dxa"/>
            <w:tcBorders>
              <w:top w:val="single" w:sz="4" w:space="0" w:color="auto"/>
              <w:left w:val="single" w:sz="4" w:space="0" w:color="auto"/>
              <w:bottom w:val="single" w:sz="4" w:space="0" w:color="auto"/>
              <w:right w:val="single" w:sz="4" w:space="0" w:color="auto"/>
            </w:tcBorders>
          </w:tcPr>
          <w:p w:rsidR="00B64CE2" w:rsidRDefault="00B64CE2" w:rsidP="00B64CE2">
            <w:pPr>
              <w:spacing w:after="0" w:line="240" w:lineRule="auto"/>
              <w:rPr>
                <w:rFonts w:ascii="Times New Roman" w:hAnsi="Times New Roman"/>
                <w:sz w:val="20"/>
                <w:szCs w:val="20"/>
              </w:rPr>
            </w:pPr>
          </w:p>
        </w:tc>
        <w:tc>
          <w:tcPr>
            <w:tcW w:w="3087" w:type="dxa"/>
            <w:tcBorders>
              <w:top w:val="single" w:sz="4" w:space="0" w:color="auto"/>
              <w:left w:val="single" w:sz="4" w:space="0" w:color="auto"/>
              <w:bottom w:val="single" w:sz="4" w:space="0" w:color="auto"/>
              <w:right w:val="single" w:sz="4" w:space="0" w:color="auto"/>
            </w:tcBorders>
          </w:tcPr>
          <w:p w:rsidR="00B64CE2" w:rsidRPr="00F20E0C" w:rsidRDefault="00B64CE2" w:rsidP="00B64CE2">
            <w:pPr>
              <w:spacing w:after="0" w:line="240" w:lineRule="auto"/>
              <w:jc w:val="center"/>
              <w:rPr>
                <w:rFonts w:ascii="Times New Roman" w:hAnsi="Times New Roman"/>
                <w:sz w:val="20"/>
                <w:szCs w:val="20"/>
              </w:rPr>
            </w:pPr>
            <w:r>
              <w:rPr>
                <w:rFonts w:ascii="Times New Roman" w:hAnsi="Times New Roman"/>
                <w:sz w:val="20"/>
                <w:szCs w:val="20"/>
              </w:rPr>
              <w:t>группа</w:t>
            </w:r>
          </w:p>
        </w:tc>
        <w:tc>
          <w:tcPr>
            <w:tcW w:w="1985" w:type="dxa"/>
            <w:tcBorders>
              <w:top w:val="single" w:sz="4" w:space="0" w:color="auto"/>
              <w:left w:val="single" w:sz="4" w:space="0" w:color="auto"/>
              <w:bottom w:val="single" w:sz="4" w:space="0" w:color="auto"/>
              <w:right w:val="single" w:sz="4" w:space="0" w:color="auto"/>
            </w:tcBorders>
          </w:tcPr>
          <w:p w:rsidR="00B64CE2" w:rsidRPr="00F20E0C" w:rsidRDefault="00B64CE2" w:rsidP="00B64CE2">
            <w:pPr>
              <w:spacing w:after="0" w:line="240" w:lineRule="auto"/>
              <w:rPr>
                <w:rFonts w:ascii="Times New Roman" w:hAnsi="Times New Roman"/>
                <w:sz w:val="20"/>
                <w:szCs w:val="20"/>
              </w:rPr>
            </w:pPr>
          </w:p>
        </w:tc>
      </w:tr>
      <w:tr w:rsidR="00B64CE2" w:rsidRPr="00664B98" w:rsidTr="00B64CE2">
        <w:tc>
          <w:tcPr>
            <w:tcW w:w="1154" w:type="dxa"/>
          </w:tcPr>
          <w:p w:rsidR="00114F8E" w:rsidRPr="00860802" w:rsidRDefault="00114F8E" w:rsidP="00114F8E">
            <w:pPr>
              <w:pStyle w:val="4"/>
              <w:shd w:val="clear" w:color="auto" w:fill="FFFFFF"/>
              <w:spacing w:before="0" w:after="240"/>
              <w:jc w:val="center"/>
              <w:textAlignment w:val="baseline"/>
              <w:rPr>
                <w:rFonts w:ascii="Times New Roman" w:hAnsi="Times New Roman" w:cs="Times New Roman"/>
                <w:b w:val="0"/>
                <w:bCs w:val="0"/>
                <w:i w:val="0"/>
                <w:color w:val="auto"/>
                <w:sz w:val="20"/>
                <w:szCs w:val="20"/>
              </w:rPr>
            </w:pPr>
            <w:r>
              <w:rPr>
                <w:rFonts w:ascii="Times New Roman" w:hAnsi="Times New Roman" w:cs="Times New Roman"/>
                <w:b w:val="0"/>
                <w:bCs w:val="0"/>
                <w:i w:val="0"/>
                <w:color w:val="auto"/>
                <w:sz w:val="20"/>
                <w:szCs w:val="20"/>
              </w:rPr>
              <w:t xml:space="preserve">Старшая </w:t>
            </w:r>
            <w:r w:rsidRPr="00860802">
              <w:rPr>
                <w:rFonts w:ascii="Times New Roman" w:hAnsi="Times New Roman" w:cs="Times New Roman"/>
                <w:b w:val="0"/>
                <w:bCs w:val="0"/>
                <w:i w:val="0"/>
                <w:color w:val="auto"/>
                <w:sz w:val="20"/>
                <w:szCs w:val="20"/>
              </w:rPr>
              <w:t>должность</w:t>
            </w:r>
          </w:p>
        </w:tc>
        <w:tc>
          <w:tcPr>
            <w:tcW w:w="3380" w:type="dxa"/>
          </w:tcPr>
          <w:p w:rsidR="00B64CE2" w:rsidRPr="00860802" w:rsidRDefault="00B64CE2" w:rsidP="00B64CE2">
            <w:pPr>
              <w:spacing w:after="0" w:line="240" w:lineRule="auto"/>
              <w:rPr>
                <w:rFonts w:ascii="Times New Roman" w:eastAsiaTheme="majorEastAsia" w:hAnsi="Times New Roman"/>
                <w:iCs/>
                <w:sz w:val="20"/>
                <w:szCs w:val="20"/>
              </w:rPr>
            </w:pPr>
            <w:r w:rsidRPr="00860802">
              <w:rPr>
                <w:rFonts w:ascii="Times New Roman" w:eastAsiaTheme="majorEastAsia" w:hAnsi="Times New Roman"/>
                <w:iCs/>
                <w:sz w:val="20"/>
                <w:szCs w:val="20"/>
              </w:rPr>
              <w:t>Ведущий специалист</w:t>
            </w:r>
          </w:p>
        </w:tc>
        <w:tc>
          <w:tcPr>
            <w:tcW w:w="3087" w:type="dxa"/>
          </w:tcPr>
          <w:p w:rsidR="00B64CE2" w:rsidRPr="00B002B4" w:rsidRDefault="00114F8E" w:rsidP="007242BA">
            <w:pPr>
              <w:spacing w:after="0" w:line="240" w:lineRule="auto"/>
              <w:jc w:val="center"/>
              <w:rPr>
                <w:rFonts w:ascii="Times New Roman" w:hAnsi="Times New Roman"/>
                <w:sz w:val="20"/>
                <w:szCs w:val="20"/>
              </w:rPr>
            </w:pPr>
            <w:r>
              <w:rPr>
                <w:rFonts w:ascii="Times New Roman" w:hAnsi="Times New Roman"/>
                <w:sz w:val="20"/>
                <w:szCs w:val="20"/>
              </w:rPr>
              <w:t>6679</w:t>
            </w:r>
          </w:p>
        </w:tc>
        <w:tc>
          <w:tcPr>
            <w:tcW w:w="1985" w:type="dxa"/>
          </w:tcPr>
          <w:p w:rsidR="00B64CE2" w:rsidRDefault="00B64CE2" w:rsidP="007242BA">
            <w:pPr>
              <w:jc w:val="center"/>
            </w:pPr>
            <w:r w:rsidRPr="003F6459">
              <w:rPr>
                <w:rFonts w:ascii="Times New Roman" w:hAnsi="Times New Roman"/>
                <w:sz w:val="20"/>
                <w:szCs w:val="20"/>
              </w:rPr>
              <w:t>1,3</w:t>
            </w:r>
          </w:p>
        </w:tc>
      </w:tr>
    </w:tbl>
    <w:p w:rsidR="009E4060" w:rsidRDefault="009E4060" w:rsidP="009E4060">
      <w:pPr>
        <w:jc w:val="center"/>
        <w:rPr>
          <w:rFonts w:ascii="Times New Roman" w:hAnsi="Times New Roman"/>
          <w:b/>
          <w:sz w:val="20"/>
          <w:szCs w:val="20"/>
        </w:rPr>
      </w:pPr>
    </w:p>
    <w:p w:rsidR="009E4060" w:rsidRPr="00947A62" w:rsidRDefault="009E4060" w:rsidP="009E4060">
      <w:pPr>
        <w:autoSpaceDE w:val="0"/>
        <w:autoSpaceDN w:val="0"/>
        <w:adjustRightInd w:val="0"/>
        <w:spacing w:after="0"/>
        <w:jc w:val="right"/>
        <w:rPr>
          <w:rFonts w:ascii="Times New Roman" w:hAnsi="Times New Roman"/>
        </w:rPr>
        <w:sectPr w:rsidR="009E4060" w:rsidRPr="00947A62" w:rsidSect="009E4060">
          <w:headerReference w:type="default" r:id="rId17"/>
          <w:pgSz w:w="11906" w:h="16838"/>
          <w:pgMar w:top="284" w:right="851" w:bottom="142" w:left="1701" w:header="709" w:footer="709" w:gutter="0"/>
          <w:pgNumType w:start="1"/>
          <w:cols w:space="708"/>
          <w:titlePg/>
          <w:docGrid w:linePitch="360"/>
        </w:sectPr>
      </w:pPr>
    </w:p>
    <w:p w:rsidR="009E4060" w:rsidRPr="00F20E0C" w:rsidRDefault="009E4060" w:rsidP="009E4060">
      <w:pPr>
        <w:autoSpaceDE w:val="0"/>
        <w:autoSpaceDN w:val="0"/>
        <w:adjustRightInd w:val="0"/>
        <w:spacing w:after="0"/>
        <w:ind w:left="5103"/>
        <w:jc w:val="right"/>
        <w:rPr>
          <w:rFonts w:ascii="Times New Roman" w:hAnsi="Times New Roman"/>
          <w:sz w:val="20"/>
          <w:szCs w:val="20"/>
        </w:rPr>
      </w:pPr>
      <w:r w:rsidRPr="00F20E0C">
        <w:rPr>
          <w:rFonts w:ascii="Times New Roman" w:hAnsi="Times New Roman"/>
          <w:sz w:val="20"/>
          <w:szCs w:val="20"/>
        </w:rPr>
        <w:lastRenderedPageBreak/>
        <w:t xml:space="preserve">Приложение </w:t>
      </w:r>
      <w:r w:rsidR="00CB043C">
        <w:rPr>
          <w:rFonts w:ascii="Times New Roman" w:hAnsi="Times New Roman"/>
          <w:sz w:val="20"/>
          <w:szCs w:val="20"/>
        </w:rPr>
        <w:t>№</w:t>
      </w:r>
      <w:r w:rsidRPr="00F20E0C">
        <w:rPr>
          <w:rFonts w:ascii="Times New Roman" w:hAnsi="Times New Roman"/>
          <w:sz w:val="20"/>
          <w:szCs w:val="20"/>
        </w:rPr>
        <w:t>2</w:t>
      </w:r>
    </w:p>
    <w:p w:rsidR="009E4060" w:rsidRPr="00F20E0C" w:rsidRDefault="009E4060" w:rsidP="009E4060">
      <w:pPr>
        <w:autoSpaceDE w:val="0"/>
        <w:autoSpaceDN w:val="0"/>
        <w:adjustRightInd w:val="0"/>
        <w:spacing w:after="0"/>
        <w:ind w:left="5103"/>
        <w:jc w:val="right"/>
        <w:rPr>
          <w:rFonts w:ascii="Times New Roman" w:hAnsi="Times New Roman"/>
          <w:sz w:val="20"/>
          <w:szCs w:val="20"/>
        </w:rPr>
      </w:pPr>
      <w:r w:rsidRPr="00F20E0C">
        <w:rPr>
          <w:rFonts w:ascii="Times New Roman" w:hAnsi="Times New Roman"/>
          <w:bCs/>
          <w:sz w:val="20"/>
          <w:szCs w:val="20"/>
        </w:rPr>
        <w:t xml:space="preserve">к Положению об оплате труда  муниципальных служащих в </w:t>
      </w:r>
      <w:r>
        <w:rPr>
          <w:rFonts w:ascii="Times New Roman" w:hAnsi="Times New Roman"/>
          <w:bCs/>
          <w:sz w:val="20"/>
          <w:szCs w:val="20"/>
        </w:rPr>
        <w:t xml:space="preserve">органах местного самоуправления </w:t>
      </w:r>
      <w:r w:rsidRPr="00F20E0C">
        <w:rPr>
          <w:rFonts w:ascii="Times New Roman" w:hAnsi="Times New Roman"/>
          <w:bCs/>
          <w:sz w:val="20"/>
          <w:szCs w:val="20"/>
        </w:rPr>
        <w:t xml:space="preserve"> </w:t>
      </w:r>
      <w:r w:rsidR="00587463">
        <w:rPr>
          <w:rFonts w:ascii="Times New Roman" w:hAnsi="Times New Roman"/>
          <w:bCs/>
          <w:sz w:val="20"/>
          <w:szCs w:val="20"/>
        </w:rPr>
        <w:t>Кулевчинского</w:t>
      </w:r>
      <w:r w:rsidR="00996652" w:rsidRPr="00996652">
        <w:rPr>
          <w:rFonts w:ascii="Times New Roman" w:hAnsi="Times New Roman"/>
          <w:bCs/>
          <w:sz w:val="20"/>
          <w:szCs w:val="20"/>
        </w:rPr>
        <w:t xml:space="preserve"> сельского поселения</w:t>
      </w:r>
      <w:r w:rsidR="00996652">
        <w:rPr>
          <w:sz w:val="24"/>
          <w:szCs w:val="24"/>
        </w:rPr>
        <w:t xml:space="preserve"> </w:t>
      </w:r>
      <w:r w:rsidRPr="00275657">
        <w:rPr>
          <w:rFonts w:ascii="Times New Roman" w:hAnsi="Times New Roman"/>
          <w:bCs/>
          <w:sz w:val="20"/>
          <w:szCs w:val="20"/>
        </w:rPr>
        <w:t xml:space="preserve">Варненского муниципального района Челябинской </w:t>
      </w:r>
      <w:r>
        <w:rPr>
          <w:rFonts w:ascii="Times New Roman" w:hAnsi="Times New Roman"/>
          <w:bCs/>
          <w:sz w:val="20"/>
          <w:szCs w:val="20"/>
        </w:rPr>
        <w:t>области и порядке формирования фонда оплаты труда указанных лиц</w:t>
      </w:r>
    </w:p>
    <w:p w:rsidR="009E4060" w:rsidRDefault="009E4060" w:rsidP="009E4060">
      <w:pPr>
        <w:autoSpaceDE w:val="0"/>
        <w:autoSpaceDN w:val="0"/>
        <w:adjustRightInd w:val="0"/>
        <w:spacing w:after="0"/>
        <w:jc w:val="center"/>
        <w:rPr>
          <w:rFonts w:ascii="Times New Roman" w:hAnsi="Times New Roman"/>
          <w:b/>
          <w:sz w:val="20"/>
          <w:szCs w:val="20"/>
        </w:rPr>
      </w:pPr>
    </w:p>
    <w:p w:rsidR="009E4060" w:rsidRPr="00F20E0C" w:rsidRDefault="009E4060" w:rsidP="009E4060">
      <w:pPr>
        <w:autoSpaceDE w:val="0"/>
        <w:autoSpaceDN w:val="0"/>
        <w:adjustRightInd w:val="0"/>
        <w:spacing w:after="0"/>
        <w:jc w:val="center"/>
        <w:rPr>
          <w:rFonts w:ascii="Times New Roman" w:hAnsi="Times New Roman"/>
          <w:b/>
          <w:sz w:val="20"/>
          <w:szCs w:val="20"/>
        </w:rPr>
      </w:pPr>
      <w:r w:rsidRPr="00F20E0C">
        <w:rPr>
          <w:rFonts w:ascii="Times New Roman" w:hAnsi="Times New Roman"/>
          <w:b/>
          <w:sz w:val="20"/>
          <w:szCs w:val="20"/>
        </w:rPr>
        <w:t>Размер ежемесячной набавки к должностному окладу</w:t>
      </w:r>
    </w:p>
    <w:p w:rsidR="009E4060" w:rsidRDefault="009E4060" w:rsidP="009E4060">
      <w:pPr>
        <w:spacing w:after="0"/>
        <w:ind w:firstLine="540"/>
        <w:jc w:val="center"/>
        <w:rPr>
          <w:rFonts w:ascii="Times New Roman" w:hAnsi="Times New Roman"/>
          <w:b/>
          <w:sz w:val="20"/>
          <w:szCs w:val="20"/>
        </w:rPr>
      </w:pPr>
      <w:r w:rsidRPr="00F20E0C">
        <w:rPr>
          <w:rFonts w:ascii="Times New Roman" w:hAnsi="Times New Roman"/>
          <w:b/>
          <w:sz w:val="20"/>
          <w:szCs w:val="20"/>
        </w:rPr>
        <w:t>за классный чин муниципальных служащих органов местного самоуправления</w:t>
      </w:r>
    </w:p>
    <w:p w:rsidR="009E4060" w:rsidRDefault="00587463" w:rsidP="009E4060">
      <w:pPr>
        <w:spacing w:after="0"/>
        <w:ind w:firstLine="540"/>
        <w:jc w:val="center"/>
        <w:rPr>
          <w:rFonts w:ascii="Times New Roman" w:hAnsi="Times New Roman"/>
          <w:b/>
          <w:sz w:val="20"/>
          <w:szCs w:val="20"/>
        </w:rPr>
      </w:pPr>
      <w:r>
        <w:rPr>
          <w:rFonts w:ascii="Times New Roman" w:hAnsi="Times New Roman"/>
          <w:b/>
        </w:rPr>
        <w:t>Кулевчинского</w:t>
      </w:r>
      <w:r w:rsidR="001B02BF">
        <w:rPr>
          <w:rFonts w:ascii="Times New Roman" w:hAnsi="Times New Roman"/>
          <w:b/>
        </w:rPr>
        <w:t xml:space="preserve"> сельского поселения В</w:t>
      </w:r>
      <w:r w:rsidR="009E4060">
        <w:rPr>
          <w:rFonts w:ascii="Times New Roman" w:hAnsi="Times New Roman"/>
          <w:b/>
          <w:sz w:val="20"/>
          <w:szCs w:val="20"/>
        </w:rPr>
        <w:t>арненского муниципального района Челябинской области</w:t>
      </w:r>
    </w:p>
    <w:p w:rsidR="009E4060" w:rsidRPr="00F20E0C" w:rsidRDefault="009E4060" w:rsidP="009E4060">
      <w:pPr>
        <w:autoSpaceDE w:val="0"/>
        <w:autoSpaceDN w:val="0"/>
        <w:adjustRightInd w:val="0"/>
        <w:spacing w:after="0"/>
        <w:jc w:val="center"/>
        <w:rPr>
          <w:rFonts w:ascii="Times New Roman" w:hAnsi="Times New Roman"/>
          <w:sz w:val="20"/>
          <w:szCs w:val="20"/>
        </w:rPr>
      </w:pPr>
    </w:p>
    <w:tbl>
      <w:tblPr>
        <w:tblW w:w="9492" w:type="dxa"/>
        <w:tblInd w:w="62" w:type="dxa"/>
        <w:tblLayout w:type="fixed"/>
        <w:tblCellMar>
          <w:top w:w="75" w:type="dxa"/>
          <w:left w:w="0" w:type="dxa"/>
          <w:bottom w:w="75" w:type="dxa"/>
          <w:right w:w="0" w:type="dxa"/>
        </w:tblCellMar>
        <w:tblLook w:val="0000" w:firstRow="0" w:lastRow="0" w:firstColumn="0" w:lastColumn="0" w:noHBand="0" w:noVBand="0"/>
      </w:tblPr>
      <w:tblGrid>
        <w:gridCol w:w="648"/>
        <w:gridCol w:w="6803"/>
        <w:gridCol w:w="2041"/>
      </w:tblGrid>
      <w:tr w:rsidR="00860802" w:rsidRPr="00F20E0C" w:rsidTr="003C0658">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 п/п</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Классные чины муниципальной службы</w:t>
            </w:r>
          </w:p>
          <w:p w:rsidR="00860802" w:rsidRPr="00F20E0C" w:rsidRDefault="00860802" w:rsidP="003C0658">
            <w:pPr>
              <w:autoSpaceDE w:val="0"/>
              <w:autoSpaceDN w:val="0"/>
              <w:adjustRightInd w:val="0"/>
              <w:spacing w:after="0"/>
              <w:jc w:val="center"/>
              <w:rPr>
                <w:rFonts w:ascii="Times New Roman" w:hAnsi="Times New Roman"/>
                <w:sz w:val="20"/>
                <w:szCs w:val="20"/>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Размер ежемесячной надбавки за классный чин к должностному окладу</w:t>
            </w:r>
            <w:r w:rsidRPr="00F20E0C">
              <w:rPr>
                <w:rFonts w:ascii="Times New Roman" w:hAnsi="Times New Roman"/>
                <w:sz w:val="20"/>
                <w:szCs w:val="20"/>
                <w:u w:val="single"/>
              </w:rPr>
              <w:t>, руб. </w:t>
            </w:r>
          </w:p>
        </w:tc>
      </w:tr>
      <w:tr w:rsidR="00860802" w:rsidRPr="00F20E0C" w:rsidTr="003C0658">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keepNext/>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Высшая группа должностей муниципальной службы</w:t>
            </w:r>
          </w:p>
        </w:tc>
      </w:tr>
      <w:tr w:rsidR="00860802" w:rsidRPr="00F20E0C" w:rsidTr="003C0658">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both"/>
              <w:rPr>
                <w:rFonts w:ascii="Times New Roman" w:hAnsi="Times New Roman"/>
                <w:sz w:val="20"/>
                <w:szCs w:val="20"/>
              </w:rPr>
            </w:pPr>
            <w:r w:rsidRPr="00F20E0C">
              <w:rPr>
                <w:rFonts w:ascii="Times New Roman" w:hAnsi="Times New Roman"/>
                <w:sz w:val="20"/>
                <w:szCs w:val="20"/>
              </w:rPr>
              <w:t xml:space="preserve">Действительный муниципальный советник </w:t>
            </w:r>
            <w:r>
              <w:rPr>
                <w:rFonts w:ascii="Times New Roman" w:hAnsi="Times New Roman"/>
                <w:sz w:val="20"/>
                <w:szCs w:val="20"/>
              </w:rPr>
              <w:t>1</w:t>
            </w:r>
            <w:r w:rsidRPr="00F20E0C">
              <w:rPr>
                <w:rFonts w:ascii="Times New Roman" w:hAnsi="Times New Roman"/>
                <w:sz w:val="20"/>
                <w:szCs w:val="20"/>
              </w:rPr>
              <w:t xml:space="preserve">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Default="00860802" w:rsidP="003C0658">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6 061</w:t>
            </w:r>
          </w:p>
        </w:tc>
      </w:tr>
      <w:tr w:rsidR="00860802" w:rsidRPr="00F20E0C" w:rsidTr="003C0658">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2.</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both"/>
              <w:rPr>
                <w:rFonts w:ascii="Times New Roman" w:hAnsi="Times New Roman"/>
                <w:sz w:val="20"/>
                <w:szCs w:val="20"/>
              </w:rPr>
            </w:pPr>
            <w:r w:rsidRPr="00F20E0C">
              <w:rPr>
                <w:rFonts w:ascii="Times New Roman" w:hAnsi="Times New Roman"/>
                <w:sz w:val="20"/>
                <w:szCs w:val="20"/>
              </w:rPr>
              <w:t>Действи</w:t>
            </w:r>
            <w:r>
              <w:rPr>
                <w:rFonts w:ascii="Times New Roman" w:hAnsi="Times New Roman"/>
                <w:sz w:val="20"/>
                <w:szCs w:val="20"/>
              </w:rPr>
              <w:t>тельный муниципальный советник 2</w:t>
            </w:r>
            <w:r w:rsidRPr="00F20E0C">
              <w:rPr>
                <w:rFonts w:ascii="Times New Roman" w:hAnsi="Times New Roman"/>
                <w:sz w:val="20"/>
                <w:szCs w:val="20"/>
              </w:rPr>
              <w:t xml:space="preserve">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Default="00860802" w:rsidP="003C0658">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5 594</w:t>
            </w:r>
          </w:p>
        </w:tc>
      </w:tr>
      <w:tr w:rsidR="00860802" w:rsidRPr="00F20E0C" w:rsidTr="003C0658">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3.</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both"/>
              <w:rPr>
                <w:rFonts w:ascii="Times New Roman" w:hAnsi="Times New Roman"/>
                <w:sz w:val="20"/>
                <w:szCs w:val="20"/>
              </w:rPr>
            </w:pPr>
            <w:r w:rsidRPr="00F20E0C">
              <w:rPr>
                <w:rFonts w:ascii="Times New Roman" w:hAnsi="Times New Roman"/>
                <w:sz w:val="20"/>
                <w:szCs w:val="20"/>
              </w:rPr>
              <w:t>Действи</w:t>
            </w:r>
            <w:r>
              <w:rPr>
                <w:rFonts w:ascii="Times New Roman" w:hAnsi="Times New Roman"/>
                <w:sz w:val="20"/>
                <w:szCs w:val="20"/>
              </w:rPr>
              <w:t>тельный муниципальный советник 3</w:t>
            </w:r>
            <w:r w:rsidRPr="00F20E0C">
              <w:rPr>
                <w:rFonts w:ascii="Times New Roman" w:hAnsi="Times New Roman"/>
                <w:sz w:val="20"/>
                <w:szCs w:val="20"/>
              </w:rPr>
              <w:t xml:space="preserve">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Default="00860802" w:rsidP="003C0658">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5 126</w:t>
            </w:r>
          </w:p>
        </w:tc>
      </w:tr>
      <w:tr w:rsidR="00860802" w:rsidRPr="00F20E0C" w:rsidTr="003C0658">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keepNext/>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Главная группа должностей муниципальной службы</w:t>
            </w:r>
          </w:p>
        </w:tc>
      </w:tr>
      <w:tr w:rsidR="00860802" w:rsidRPr="00F20E0C" w:rsidTr="003C0658">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both"/>
              <w:rPr>
                <w:rFonts w:ascii="Times New Roman" w:hAnsi="Times New Roman"/>
                <w:sz w:val="20"/>
                <w:szCs w:val="20"/>
              </w:rPr>
            </w:pPr>
            <w:r>
              <w:rPr>
                <w:rFonts w:ascii="Times New Roman" w:hAnsi="Times New Roman"/>
                <w:sz w:val="20"/>
                <w:szCs w:val="20"/>
              </w:rPr>
              <w:t>Муниципальный советник 1</w:t>
            </w:r>
            <w:r w:rsidRPr="00F20E0C">
              <w:rPr>
                <w:rFonts w:ascii="Times New Roman" w:hAnsi="Times New Roman"/>
                <w:sz w:val="20"/>
                <w:szCs w:val="20"/>
              </w:rPr>
              <w:t xml:space="preserve">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Default="00860802" w:rsidP="003C0658">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4 672</w:t>
            </w:r>
          </w:p>
        </w:tc>
      </w:tr>
      <w:tr w:rsidR="00860802" w:rsidRPr="00F20E0C" w:rsidTr="003C0658">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2.</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both"/>
              <w:rPr>
                <w:rFonts w:ascii="Times New Roman" w:hAnsi="Times New Roman"/>
                <w:sz w:val="20"/>
                <w:szCs w:val="20"/>
              </w:rPr>
            </w:pPr>
            <w:r w:rsidRPr="00F20E0C">
              <w:rPr>
                <w:rFonts w:ascii="Times New Roman" w:hAnsi="Times New Roman"/>
                <w:sz w:val="20"/>
                <w:szCs w:val="20"/>
              </w:rPr>
              <w:t>Муниципальный советник 2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Default="00860802" w:rsidP="003C0658">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4 194</w:t>
            </w:r>
          </w:p>
        </w:tc>
      </w:tr>
      <w:tr w:rsidR="00860802" w:rsidRPr="00F20E0C" w:rsidTr="003C0658">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D26BEE" w:rsidRDefault="00860802" w:rsidP="003C0658">
            <w:pPr>
              <w:autoSpaceDE w:val="0"/>
              <w:autoSpaceDN w:val="0"/>
              <w:adjustRightInd w:val="0"/>
              <w:spacing w:after="0"/>
              <w:jc w:val="center"/>
              <w:rPr>
                <w:rFonts w:ascii="Times New Roman" w:hAnsi="Times New Roman"/>
                <w:sz w:val="20"/>
                <w:szCs w:val="20"/>
              </w:rPr>
            </w:pPr>
            <w:r w:rsidRPr="00D26BEE">
              <w:rPr>
                <w:rFonts w:ascii="Times New Roman" w:hAnsi="Times New Roman"/>
                <w:sz w:val="20"/>
                <w:szCs w:val="20"/>
              </w:rPr>
              <w:t>3.</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D26BEE" w:rsidRDefault="00860802" w:rsidP="003C0658">
            <w:pPr>
              <w:autoSpaceDE w:val="0"/>
              <w:autoSpaceDN w:val="0"/>
              <w:adjustRightInd w:val="0"/>
              <w:spacing w:after="0"/>
              <w:jc w:val="both"/>
              <w:rPr>
                <w:rFonts w:ascii="Times New Roman" w:hAnsi="Times New Roman"/>
                <w:sz w:val="20"/>
                <w:szCs w:val="20"/>
              </w:rPr>
            </w:pPr>
            <w:r w:rsidRPr="00D26BEE">
              <w:rPr>
                <w:rFonts w:ascii="Times New Roman" w:hAnsi="Times New Roman"/>
                <w:sz w:val="20"/>
                <w:szCs w:val="20"/>
              </w:rPr>
              <w:t>Муниципальный советник 3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D26BEE" w:rsidRDefault="00860802" w:rsidP="003C0658">
            <w:pPr>
              <w:autoSpaceDE w:val="0"/>
              <w:autoSpaceDN w:val="0"/>
              <w:adjustRightInd w:val="0"/>
              <w:spacing w:after="0"/>
              <w:jc w:val="center"/>
              <w:rPr>
                <w:rFonts w:ascii="Times New Roman" w:hAnsi="Times New Roman"/>
                <w:sz w:val="20"/>
                <w:szCs w:val="20"/>
              </w:rPr>
            </w:pPr>
            <w:r w:rsidRPr="00D26BEE">
              <w:rPr>
                <w:rFonts w:ascii="Times New Roman" w:hAnsi="Times New Roman"/>
                <w:sz w:val="20"/>
                <w:szCs w:val="20"/>
              </w:rPr>
              <w:t>3 734</w:t>
            </w:r>
          </w:p>
        </w:tc>
      </w:tr>
      <w:tr w:rsidR="00860802" w:rsidRPr="00F20E0C" w:rsidTr="003C0658">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keepNext/>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Ведущая группа должностей муниципальной службы</w:t>
            </w:r>
          </w:p>
        </w:tc>
      </w:tr>
      <w:tr w:rsidR="00860802" w:rsidRPr="00F20E0C" w:rsidTr="003C0658">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both"/>
              <w:rPr>
                <w:rFonts w:ascii="Times New Roman" w:hAnsi="Times New Roman"/>
                <w:sz w:val="20"/>
                <w:szCs w:val="20"/>
              </w:rPr>
            </w:pPr>
            <w:r w:rsidRPr="00F20E0C">
              <w:rPr>
                <w:rFonts w:ascii="Times New Roman" w:hAnsi="Times New Roman"/>
                <w:sz w:val="20"/>
                <w:szCs w:val="20"/>
              </w:rPr>
              <w:t xml:space="preserve">Советник муниципального образования  </w:t>
            </w:r>
            <w:r>
              <w:rPr>
                <w:rFonts w:ascii="Times New Roman" w:hAnsi="Times New Roman"/>
                <w:sz w:val="20"/>
                <w:szCs w:val="20"/>
              </w:rPr>
              <w:t>1</w:t>
            </w:r>
            <w:r w:rsidRPr="00F20E0C">
              <w:rPr>
                <w:rFonts w:ascii="Times New Roman" w:hAnsi="Times New Roman"/>
                <w:sz w:val="20"/>
                <w:szCs w:val="20"/>
              </w:rPr>
              <w:t xml:space="preserve">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Default="00860802" w:rsidP="003C0658">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3 419</w:t>
            </w:r>
          </w:p>
        </w:tc>
      </w:tr>
      <w:tr w:rsidR="00860802" w:rsidRPr="00F20E0C" w:rsidTr="003C0658">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2.</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both"/>
              <w:rPr>
                <w:rFonts w:ascii="Times New Roman" w:hAnsi="Times New Roman"/>
                <w:sz w:val="20"/>
                <w:szCs w:val="20"/>
              </w:rPr>
            </w:pPr>
            <w:r w:rsidRPr="00F20E0C">
              <w:rPr>
                <w:rFonts w:ascii="Times New Roman" w:hAnsi="Times New Roman"/>
                <w:sz w:val="20"/>
                <w:szCs w:val="20"/>
              </w:rPr>
              <w:t>Советник муниципального образования  2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Default="00860802" w:rsidP="003C0658">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2 803</w:t>
            </w:r>
          </w:p>
        </w:tc>
      </w:tr>
      <w:tr w:rsidR="00860802" w:rsidRPr="00F20E0C" w:rsidTr="003C0658">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keepNext/>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Старшая группа должностей муниципальной службы</w:t>
            </w:r>
          </w:p>
        </w:tc>
      </w:tr>
      <w:tr w:rsidR="00860802" w:rsidRPr="00F20E0C" w:rsidTr="003C0658">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both"/>
              <w:rPr>
                <w:rFonts w:ascii="Times New Roman" w:hAnsi="Times New Roman"/>
                <w:sz w:val="20"/>
                <w:szCs w:val="20"/>
              </w:rPr>
            </w:pPr>
            <w:r w:rsidRPr="00F20E0C">
              <w:rPr>
                <w:rFonts w:ascii="Times New Roman" w:hAnsi="Times New Roman"/>
                <w:sz w:val="20"/>
                <w:szCs w:val="20"/>
              </w:rPr>
              <w:t>Советник муниципальной службы</w:t>
            </w:r>
            <w:r>
              <w:rPr>
                <w:rFonts w:ascii="Times New Roman" w:hAnsi="Times New Roman"/>
                <w:sz w:val="20"/>
                <w:szCs w:val="20"/>
              </w:rPr>
              <w:t xml:space="preserve"> 1</w:t>
            </w:r>
            <w:r w:rsidRPr="00F20E0C">
              <w:rPr>
                <w:rFonts w:ascii="Times New Roman" w:hAnsi="Times New Roman"/>
                <w:sz w:val="20"/>
                <w:szCs w:val="20"/>
              </w:rPr>
              <w:t xml:space="preserve">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Default="00860802" w:rsidP="003C0658">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2336</w:t>
            </w:r>
          </w:p>
        </w:tc>
      </w:tr>
      <w:tr w:rsidR="00860802" w:rsidRPr="00F20E0C" w:rsidTr="003C0658">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2.</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both"/>
              <w:rPr>
                <w:rFonts w:ascii="Times New Roman" w:hAnsi="Times New Roman"/>
                <w:sz w:val="20"/>
                <w:szCs w:val="20"/>
              </w:rPr>
            </w:pPr>
            <w:r w:rsidRPr="00F20E0C">
              <w:rPr>
                <w:rFonts w:ascii="Times New Roman" w:hAnsi="Times New Roman"/>
                <w:sz w:val="20"/>
                <w:szCs w:val="20"/>
              </w:rPr>
              <w:t>Советник муниципальной службы 2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Default="00860802" w:rsidP="003C0658">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1 868</w:t>
            </w:r>
          </w:p>
        </w:tc>
      </w:tr>
      <w:tr w:rsidR="00860802" w:rsidRPr="00F20E0C" w:rsidTr="003C0658">
        <w:tc>
          <w:tcPr>
            <w:tcW w:w="94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keepNext/>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Младшая группа должностей муниципальной службы</w:t>
            </w:r>
          </w:p>
        </w:tc>
      </w:tr>
      <w:tr w:rsidR="00860802" w:rsidRPr="00F20E0C" w:rsidTr="003C0658">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center"/>
              <w:rPr>
                <w:rFonts w:ascii="Times New Roman" w:hAnsi="Times New Roman"/>
                <w:sz w:val="20"/>
                <w:szCs w:val="20"/>
              </w:rPr>
            </w:pPr>
            <w:r w:rsidRPr="00F20E0C">
              <w:rPr>
                <w:rFonts w:ascii="Times New Roman" w:hAnsi="Times New Roman"/>
                <w:sz w:val="20"/>
                <w:szCs w:val="20"/>
              </w:rPr>
              <w:t>1.</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Pr="00F20E0C" w:rsidRDefault="00860802" w:rsidP="003C0658">
            <w:pPr>
              <w:autoSpaceDE w:val="0"/>
              <w:autoSpaceDN w:val="0"/>
              <w:adjustRightInd w:val="0"/>
              <w:spacing w:after="0"/>
              <w:jc w:val="both"/>
              <w:rPr>
                <w:rFonts w:ascii="Times New Roman" w:hAnsi="Times New Roman"/>
                <w:sz w:val="20"/>
                <w:szCs w:val="20"/>
              </w:rPr>
            </w:pPr>
            <w:r w:rsidRPr="00F20E0C">
              <w:rPr>
                <w:rFonts w:ascii="Times New Roman" w:hAnsi="Times New Roman"/>
                <w:sz w:val="20"/>
                <w:szCs w:val="20"/>
              </w:rPr>
              <w:t>Референт муниципальной службы</w:t>
            </w:r>
            <w:r>
              <w:rPr>
                <w:rFonts w:ascii="Times New Roman" w:hAnsi="Times New Roman"/>
                <w:sz w:val="20"/>
                <w:szCs w:val="20"/>
              </w:rPr>
              <w:t xml:space="preserve"> 1</w:t>
            </w:r>
            <w:r w:rsidRPr="00F20E0C">
              <w:rPr>
                <w:rFonts w:ascii="Times New Roman" w:hAnsi="Times New Roman"/>
                <w:sz w:val="20"/>
                <w:szCs w:val="20"/>
              </w:rPr>
              <w:t xml:space="preserve"> класса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0802" w:rsidRDefault="00860802" w:rsidP="003C0658">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1 549</w:t>
            </w:r>
          </w:p>
        </w:tc>
      </w:tr>
    </w:tbl>
    <w:p w:rsidR="009E4060" w:rsidRDefault="009E4060" w:rsidP="00AA5841">
      <w:pPr>
        <w:tabs>
          <w:tab w:val="left" w:pos="0"/>
        </w:tabs>
        <w:spacing w:after="0" w:line="240" w:lineRule="auto"/>
      </w:pPr>
    </w:p>
    <w:sectPr w:rsidR="009E4060" w:rsidSect="003E3D3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F25" w:rsidRDefault="00F90F25" w:rsidP="009E4060">
      <w:pPr>
        <w:spacing w:after="0" w:line="240" w:lineRule="auto"/>
      </w:pPr>
      <w:r>
        <w:separator/>
      </w:r>
    </w:p>
  </w:endnote>
  <w:endnote w:type="continuationSeparator" w:id="0">
    <w:p w:rsidR="00F90F25" w:rsidRDefault="00F90F25" w:rsidP="009E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F25" w:rsidRDefault="00F90F25" w:rsidP="009E4060">
      <w:pPr>
        <w:spacing w:after="0" w:line="240" w:lineRule="auto"/>
      </w:pPr>
      <w:r>
        <w:separator/>
      </w:r>
    </w:p>
  </w:footnote>
  <w:footnote w:type="continuationSeparator" w:id="0">
    <w:p w:rsidR="00F90F25" w:rsidRDefault="00F90F25" w:rsidP="009E4060">
      <w:pPr>
        <w:spacing w:after="0" w:line="240" w:lineRule="auto"/>
      </w:pPr>
      <w:r>
        <w:continuationSeparator/>
      </w:r>
    </w:p>
  </w:footnote>
  <w:footnote w:id="1">
    <w:p w:rsidR="00B64CE2" w:rsidRPr="00893163" w:rsidRDefault="00B64CE2" w:rsidP="009E4060">
      <w:pPr>
        <w:pStyle w:val="a6"/>
        <w:spacing w:after="0"/>
        <w:jc w:val="both"/>
        <w:rPr>
          <w:rFonts w:ascii="Times New Roman" w:hAnsi="Times New Roman"/>
          <w:sz w:val="20"/>
        </w:rPr>
      </w:pPr>
      <w:r>
        <w:rPr>
          <w:rStyle w:val="a8"/>
        </w:rPr>
        <w:footnoteRef/>
      </w:r>
      <w:r>
        <w:t xml:space="preserve"> </w:t>
      </w:r>
      <w:r w:rsidRPr="00893163">
        <w:rPr>
          <w:rFonts w:ascii="Times New Roman" w:hAnsi="Times New Roman"/>
          <w:sz w:val="20"/>
        </w:rPr>
        <w:t xml:space="preserve">Указывается </w:t>
      </w:r>
      <w:r>
        <w:rPr>
          <w:rFonts w:ascii="Times New Roman" w:hAnsi="Times New Roman"/>
          <w:sz w:val="20"/>
        </w:rPr>
        <w:t>р</w:t>
      </w:r>
      <w:r w:rsidRPr="00893163">
        <w:rPr>
          <w:rFonts w:ascii="Times New Roman" w:hAnsi="Times New Roman"/>
          <w:sz w:val="20"/>
        </w:rPr>
        <w:t>айонный коэффициент в размере</w:t>
      </w:r>
      <w:r>
        <w:rPr>
          <w:rFonts w:ascii="Times New Roman" w:hAnsi="Times New Roman"/>
          <w:sz w:val="20"/>
        </w:rPr>
        <w:t>,</w:t>
      </w:r>
      <w:r w:rsidRPr="00893163">
        <w:rPr>
          <w:rFonts w:ascii="Times New Roman" w:hAnsi="Times New Roman"/>
          <w:sz w:val="20"/>
        </w:rPr>
        <w:t xml:space="preserve"> определенном в соответствии с федеральными нормативными правовыми актами и нормативными право</w:t>
      </w:r>
      <w:r>
        <w:rPr>
          <w:rFonts w:ascii="Times New Roman" w:hAnsi="Times New Roman"/>
          <w:sz w:val="20"/>
        </w:rPr>
        <w:t>выми актами Челябинской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CE2" w:rsidRDefault="00F93B42">
    <w:pPr>
      <w:pStyle w:val="a9"/>
      <w:jc w:val="center"/>
    </w:pPr>
    <w:r>
      <w:fldChar w:fldCharType="begin"/>
    </w:r>
    <w:r w:rsidR="003E6A7B">
      <w:instrText xml:space="preserve"> PAGE   \* MERGEFORMAT </w:instrText>
    </w:r>
    <w:r>
      <w:fldChar w:fldCharType="separate"/>
    </w:r>
    <w:r w:rsidR="000A078C">
      <w:rPr>
        <w:noProof/>
      </w:rPr>
      <w:t>2</w:t>
    </w:r>
    <w:r>
      <w:rPr>
        <w:noProof/>
      </w:rPr>
      <w:fldChar w:fldCharType="end"/>
    </w:r>
  </w:p>
  <w:p w:rsidR="00B64CE2" w:rsidRPr="002D2FC4" w:rsidRDefault="00B64CE2" w:rsidP="00B64CE2">
    <w:pPr>
      <w:pStyle w:val="a9"/>
      <w:spacing w:line="240" w:lineRule="auto"/>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3F9E"/>
    <w:rsid w:val="00001C36"/>
    <w:rsid w:val="0008680A"/>
    <w:rsid w:val="000A078C"/>
    <w:rsid w:val="000B35CF"/>
    <w:rsid w:val="000C4E73"/>
    <w:rsid w:val="000E66F9"/>
    <w:rsid w:val="00114F8E"/>
    <w:rsid w:val="001745C9"/>
    <w:rsid w:val="001B02BF"/>
    <w:rsid w:val="001E55C9"/>
    <w:rsid w:val="00211ECF"/>
    <w:rsid w:val="00214D92"/>
    <w:rsid w:val="0023303C"/>
    <w:rsid w:val="002613AE"/>
    <w:rsid w:val="00264E57"/>
    <w:rsid w:val="00266E95"/>
    <w:rsid w:val="002677BF"/>
    <w:rsid w:val="00297127"/>
    <w:rsid w:val="002B06E4"/>
    <w:rsid w:val="002F2802"/>
    <w:rsid w:val="00303F9E"/>
    <w:rsid w:val="0036073C"/>
    <w:rsid w:val="0036412B"/>
    <w:rsid w:val="003C3988"/>
    <w:rsid w:val="003E3D31"/>
    <w:rsid w:val="003E6A7B"/>
    <w:rsid w:val="00423164"/>
    <w:rsid w:val="004336D2"/>
    <w:rsid w:val="00455B18"/>
    <w:rsid w:val="00461222"/>
    <w:rsid w:val="004772B4"/>
    <w:rsid w:val="00490A21"/>
    <w:rsid w:val="00490BE7"/>
    <w:rsid w:val="004E2B50"/>
    <w:rsid w:val="004F14F9"/>
    <w:rsid w:val="0056276F"/>
    <w:rsid w:val="0056293D"/>
    <w:rsid w:val="00571146"/>
    <w:rsid w:val="00587463"/>
    <w:rsid w:val="00590E49"/>
    <w:rsid w:val="005B3333"/>
    <w:rsid w:val="005F3303"/>
    <w:rsid w:val="005F3954"/>
    <w:rsid w:val="00644ADB"/>
    <w:rsid w:val="006538F7"/>
    <w:rsid w:val="006875D4"/>
    <w:rsid w:val="006B166A"/>
    <w:rsid w:val="00702E58"/>
    <w:rsid w:val="007242BA"/>
    <w:rsid w:val="007338E0"/>
    <w:rsid w:val="00796F15"/>
    <w:rsid w:val="007B5490"/>
    <w:rsid w:val="00860802"/>
    <w:rsid w:val="008622B0"/>
    <w:rsid w:val="00864981"/>
    <w:rsid w:val="008905AF"/>
    <w:rsid w:val="00895F7D"/>
    <w:rsid w:val="008A633D"/>
    <w:rsid w:val="00902EC5"/>
    <w:rsid w:val="0097457B"/>
    <w:rsid w:val="009809E3"/>
    <w:rsid w:val="00995192"/>
    <w:rsid w:val="00996652"/>
    <w:rsid w:val="009B2329"/>
    <w:rsid w:val="009E4060"/>
    <w:rsid w:val="009F274C"/>
    <w:rsid w:val="009F3C6A"/>
    <w:rsid w:val="00A25AD6"/>
    <w:rsid w:val="00A325FF"/>
    <w:rsid w:val="00A33E0E"/>
    <w:rsid w:val="00AA5841"/>
    <w:rsid w:val="00AA6C3E"/>
    <w:rsid w:val="00AB44AD"/>
    <w:rsid w:val="00AD6384"/>
    <w:rsid w:val="00AE51DB"/>
    <w:rsid w:val="00AF1B2B"/>
    <w:rsid w:val="00AF41E6"/>
    <w:rsid w:val="00B54CC2"/>
    <w:rsid w:val="00B64CE2"/>
    <w:rsid w:val="00B95A6E"/>
    <w:rsid w:val="00BD12B9"/>
    <w:rsid w:val="00BF2DDA"/>
    <w:rsid w:val="00BF2F81"/>
    <w:rsid w:val="00C41288"/>
    <w:rsid w:val="00C61F1B"/>
    <w:rsid w:val="00C738CB"/>
    <w:rsid w:val="00CA40B1"/>
    <w:rsid w:val="00CB043C"/>
    <w:rsid w:val="00CC0AB0"/>
    <w:rsid w:val="00CC5A65"/>
    <w:rsid w:val="00CF1C88"/>
    <w:rsid w:val="00D111D9"/>
    <w:rsid w:val="00D37C39"/>
    <w:rsid w:val="00D60F92"/>
    <w:rsid w:val="00DA7051"/>
    <w:rsid w:val="00DE3B87"/>
    <w:rsid w:val="00E0062B"/>
    <w:rsid w:val="00E269C2"/>
    <w:rsid w:val="00E26DB2"/>
    <w:rsid w:val="00E26EC3"/>
    <w:rsid w:val="00E353BD"/>
    <w:rsid w:val="00E64057"/>
    <w:rsid w:val="00EA71C2"/>
    <w:rsid w:val="00EC4FE2"/>
    <w:rsid w:val="00EE0B01"/>
    <w:rsid w:val="00F369FE"/>
    <w:rsid w:val="00F90F25"/>
    <w:rsid w:val="00F93B42"/>
    <w:rsid w:val="00FE1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ACACB-415C-4F83-95AF-CE5D4A28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F9E"/>
    <w:pPr>
      <w:spacing w:after="200" w:line="276" w:lineRule="auto"/>
    </w:pPr>
    <w:rPr>
      <w:rFonts w:ascii="Calibri" w:eastAsia="Calibri" w:hAnsi="Calibri" w:cs="Times New Roman"/>
    </w:rPr>
  </w:style>
  <w:style w:type="paragraph" w:styleId="1">
    <w:name w:val="heading 1"/>
    <w:basedOn w:val="a"/>
    <w:link w:val="10"/>
    <w:uiPriority w:val="9"/>
    <w:qFormat/>
    <w:rsid w:val="003E3D3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9E4060"/>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9E406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3F9E"/>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303F9E"/>
    <w:rPr>
      <w:rFonts w:ascii="Times New Roman" w:eastAsia="Times New Roman" w:hAnsi="Times New Roman" w:cs="Times New Roman"/>
      <w:b/>
      <w:sz w:val="28"/>
      <w:szCs w:val="20"/>
      <w:lang w:eastAsia="ru-RU"/>
    </w:rPr>
  </w:style>
  <w:style w:type="character" w:customStyle="1" w:styleId="a5">
    <w:name w:val="Основной текст_"/>
    <w:basedOn w:val="a0"/>
    <w:link w:val="11"/>
    <w:rsid w:val="00303F9E"/>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5"/>
    <w:rsid w:val="00303F9E"/>
    <w:pPr>
      <w:shd w:val="clear" w:color="auto" w:fill="FFFFFF"/>
      <w:spacing w:after="0" w:line="317" w:lineRule="exact"/>
      <w:jc w:val="both"/>
    </w:pPr>
    <w:rPr>
      <w:rFonts w:ascii="Times New Roman" w:eastAsia="Times New Roman" w:hAnsi="Times New Roman"/>
      <w:sz w:val="27"/>
      <w:szCs w:val="27"/>
    </w:rPr>
  </w:style>
  <w:style w:type="character" w:customStyle="1" w:styleId="10">
    <w:name w:val="Заголовок 1 Знак"/>
    <w:basedOn w:val="a0"/>
    <w:link w:val="1"/>
    <w:uiPriority w:val="9"/>
    <w:rsid w:val="003E3D31"/>
    <w:rPr>
      <w:rFonts w:ascii="Times New Roman" w:eastAsia="Times New Roman" w:hAnsi="Times New Roman" w:cs="Times New Roman"/>
      <w:b/>
      <w:bCs/>
      <w:kern w:val="36"/>
      <w:sz w:val="48"/>
      <w:szCs w:val="48"/>
      <w:lang w:eastAsia="ru-RU"/>
    </w:rPr>
  </w:style>
  <w:style w:type="paragraph" w:customStyle="1" w:styleId="ConsPlusTitle">
    <w:name w:val="ConsPlusTitle"/>
    <w:rsid w:val="003E3D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uiPriority w:val="9"/>
    <w:semiHidden/>
    <w:rsid w:val="009E4060"/>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9E4060"/>
    <w:rPr>
      <w:rFonts w:asciiTheme="majorHAnsi" w:eastAsiaTheme="majorEastAsia" w:hAnsiTheme="majorHAnsi" w:cstheme="majorBidi"/>
      <w:b/>
      <w:bCs/>
      <w:i/>
      <w:iCs/>
      <w:color w:val="5B9BD5" w:themeColor="accent1"/>
    </w:rPr>
  </w:style>
  <w:style w:type="paragraph" w:styleId="a6">
    <w:name w:val="footnote text"/>
    <w:basedOn w:val="a"/>
    <w:link w:val="a7"/>
    <w:semiHidden/>
    <w:rsid w:val="009E4060"/>
    <w:rPr>
      <w:rFonts w:eastAsia="Times New Roman"/>
      <w:szCs w:val="20"/>
      <w:lang w:eastAsia="ru-RU"/>
    </w:rPr>
  </w:style>
  <w:style w:type="character" w:customStyle="1" w:styleId="a7">
    <w:name w:val="Текст сноски Знак"/>
    <w:basedOn w:val="a0"/>
    <w:link w:val="a6"/>
    <w:semiHidden/>
    <w:rsid w:val="009E4060"/>
    <w:rPr>
      <w:rFonts w:ascii="Calibri" w:eastAsia="Times New Roman" w:hAnsi="Calibri" w:cs="Times New Roman"/>
      <w:szCs w:val="20"/>
      <w:lang w:eastAsia="ru-RU"/>
    </w:rPr>
  </w:style>
  <w:style w:type="paragraph" w:customStyle="1" w:styleId="ConsPlusNormal">
    <w:name w:val="ConsPlusNormal"/>
    <w:rsid w:val="009E40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E406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footnote reference"/>
    <w:semiHidden/>
    <w:rsid w:val="009E4060"/>
    <w:rPr>
      <w:vertAlign w:val="superscript"/>
    </w:rPr>
  </w:style>
  <w:style w:type="paragraph" w:styleId="a9">
    <w:name w:val="header"/>
    <w:basedOn w:val="a"/>
    <w:link w:val="aa"/>
    <w:uiPriority w:val="99"/>
    <w:rsid w:val="009E4060"/>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E4060"/>
    <w:rPr>
      <w:rFonts w:ascii="Calibri" w:eastAsia="Times New Roman" w:hAnsi="Calibri" w:cs="Times New Roman"/>
    </w:rPr>
  </w:style>
  <w:style w:type="paragraph" w:customStyle="1" w:styleId="formattext">
    <w:name w:val="formattext"/>
    <w:basedOn w:val="a"/>
    <w:rsid w:val="009E406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86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6E6C90DAFB2009846BB01BB34B85ACA1BCF4D2C2E4D5E88D5D5ADD07g8JED" TargetMode="External"/><Relationship Id="rId13" Type="http://schemas.openxmlformats.org/officeDocument/2006/relationships/hyperlink" Target="consultantplus://offline/ref=846E6C90DAFB2009846BB01BB34B85ACA1BCF4D2C2E4D5E88D5D5ADD07g8JE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46E6C90DAFB2009846BB01BB34B85ACA1BCF4D6C3E4D5E88D5D5ADD07g8JED" TargetMode="External"/><Relationship Id="rId12" Type="http://schemas.openxmlformats.org/officeDocument/2006/relationships/hyperlink" Target="consultantplus://offline/ref=846E6C90DAFB2009846BB01BB34B85ACA1BCF4D6C3E4D5E88D5D5ADD07g8JED"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5CEA63F13224C3E85210DB102FF828429C97608E9D8D2E0EAF41865BDB15C8E2PBT9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5CEA63F13224C3E85210DB102FF828429C97608E9D8D2E0EAF41865BDB15C8E2PBT9K" TargetMode="External"/><Relationship Id="rId5" Type="http://schemas.openxmlformats.org/officeDocument/2006/relationships/endnotes" Target="endnotes.xml"/><Relationship Id="rId15" Type="http://schemas.openxmlformats.org/officeDocument/2006/relationships/hyperlink" Target="consultantplus://offline/ref=FFCB04E2A1EE24903678734183E5A5F1468359671D3E75B490B41D73C70551FDDBC852725DB11AE91EC92DC7F9833757AAEEFD8B4DD61F94FEAC6340u5D9J" TargetMode="External"/><Relationship Id="rId10" Type="http://schemas.openxmlformats.org/officeDocument/2006/relationships/hyperlink" Target="consultantplus://offline/ref=FFCB04E2A1EE24903678734183E5A5F1468359671D3E75B490B41D73C70551FDDBC852725DB11AE91EC92DC7F9833757AAEEFD8B4DD61F94FEAC6340u5D9J"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846E6C90DAFB2009846BB01BB34B85ACA1BCF4D2C2E9D5E88D5D5ADD07g8JED" TargetMode="External"/><Relationship Id="rId14" Type="http://schemas.openxmlformats.org/officeDocument/2006/relationships/hyperlink" Target="consultantplus://offline/ref=846E6C90DAFB2009846BB01BB34B85ACA1BCF4D2C2E9D5E88D5D5ADD07g8J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Pages>
  <Words>3756</Words>
  <Characters>21413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dc:creator>
  <cp:lastModifiedBy>User</cp:lastModifiedBy>
  <cp:revision>26</cp:revision>
  <cp:lastPrinted>2022-06-08T03:55:00Z</cp:lastPrinted>
  <dcterms:created xsi:type="dcterms:W3CDTF">2024-10-02T05:28:00Z</dcterms:created>
  <dcterms:modified xsi:type="dcterms:W3CDTF">2024-10-16T06:10:00Z</dcterms:modified>
</cp:coreProperties>
</file>