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ACE" w:rsidRDefault="00A416EC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2527300</wp:posOffset>
            </wp:positionH>
            <wp:positionV relativeFrom="paragraph">
              <wp:posOffset>5080</wp:posOffset>
            </wp:positionV>
            <wp:extent cx="772160" cy="914400"/>
            <wp:effectExtent l="0" t="0" r="0" b="0"/>
            <wp:wrapTight wrapText="bothSides">
              <wp:wrapPolygon edited="0">
                <wp:start x="-547" y="0"/>
                <wp:lineTo x="-547" y="21130"/>
                <wp:lineTo x="21845" y="21130"/>
                <wp:lineTo x="21845" y="0"/>
                <wp:lineTo x="-547" y="0"/>
              </wp:wrapPolygon>
            </wp:wrapTight>
            <wp:docPr id="1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3ACE" w:rsidRDefault="00E33ACE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3ACE" w:rsidRDefault="00E33ACE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3ACE" w:rsidRDefault="00E33ACE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3ACE" w:rsidRDefault="00E33ACE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3ACE" w:rsidRDefault="00A416EC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</w:t>
      </w:r>
      <w:r w:rsidR="00742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ДЕПУТАТОВ</w:t>
      </w:r>
    </w:p>
    <w:p w:rsidR="00742A67" w:rsidRDefault="00742A67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АЯТСКОГО СЕЛЬСКОГО ПОСЕЛЕНИЯ</w:t>
      </w:r>
    </w:p>
    <w:p w:rsidR="00E33ACE" w:rsidRDefault="00A416EC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ВАРНЕНСКОГО МУНИЦИПАЛЬНОГО РАЙОНА</w:t>
      </w:r>
    </w:p>
    <w:p w:rsidR="00E33ACE" w:rsidRDefault="00A416EC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ЧЕЛЯБИНСКОЙ ОБЛАСТИ </w:t>
      </w:r>
    </w:p>
    <w:p w:rsidR="00E33ACE" w:rsidRDefault="00E33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3ACE" w:rsidRDefault="00A41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E33ACE" w:rsidRDefault="00E33A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3ACE" w:rsidRDefault="00A416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A61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 2022 года </w:t>
      </w:r>
    </w:p>
    <w:p w:rsidR="00E33ACE" w:rsidRDefault="00A416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п.Арчаглы-Аят                                                  № </w:t>
      </w:r>
      <w:r w:rsidR="00A61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E33ACE" w:rsidRDefault="00E33A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3ACE" w:rsidRDefault="00E33ACE">
      <w:pPr>
        <w:spacing w:after="0" w:line="240" w:lineRule="auto"/>
        <w:ind w:right="53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ACE" w:rsidRDefault="00A416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Порядок</w:t>
      </w:r>
    </w:p>
    <w:p w:rsidR="00E33ACE" w:rsidRDefault="00A416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размещения сведений о доходах, расходах, </w:t>
      </w:r>
    </w:p>
    <w:p w:rsidR="00E33ACE" w:rsidRDefault="00A416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имущественного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3ACE" w:rsidRDefault="00A416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характера лиц, замещающих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3ACE" w:rsidRDefault="00A416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должности в Варненском муниципальном районе </w:t>
      </w:r>
    </w:p>
    <w:p w:rsidR="00E33ACE" w:rsidRDefault="00A416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постоянной и на непостоянной основе, и членов </w:t>
      </w:r>
    </w:p>
    <w:p w:rsidR="00E33ACE" w:rsidRDefault="00A416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их семей  на официальном сайте администрации </w:t>
      </w:r>
    </w:p>
    <w:p w:rsidR="00E33ACE" w:rsidRDefault="00A416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Варненского  муниципального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>в информационно-телекоммуникационной  сети «Интернет»</w:t>
      </w:r>
    </w:p>
    <w:p w:rsidR="00E33ACE" w:rsidRDefault="00A416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(или) предоставления этих сведений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официальным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3ACE" w:rsidRDefault="00A416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средствам массовой информации для опубликования</w:t>
      </w:r>
    </w:p>
    <w:p w:rsidR="00E33ACE" w:rsidRDefault="00E33A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3ACE" w:rsidRDefault="00A416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Федеральными законами от 01.04.2022 года № 90-ФЗ                            «О внесении изменений в отдельные законодательные акты Российской Федерации»,  от 25.12.2008 № 273-ФЗ  «О противодействии коррупции»,  Уставом </w:t>
      </w:r>
      <w:r w:rsidR="00A31499">
        <w:rPr>
          <w:rFonts w:ascii="Times New Roman" w:hAnsi="Times New Roman" w:cs="Times New Roman"/>
          <w:sz w:val="28"/>
          <w:szCs w:val="28"/>
        </w:rPr>
        <w:t xml:space="preserve"> Аятского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 Со</w:t>
      </w:r>
      <w:r w:rsidR="00A31499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A31499">
        <w:rPr>
          <w:rFonts w:ascii="Times New Roman" w:hAnsi="Times New Roman" w:cs="Times New Roman"/>
          <w:sz w:val="28"/>
          <w:szCs w:val="28"/>
        </w:rPr>
        <w:t xml:space="preserve">Аятского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ACE" w:rsidRDefault="00E33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3ACE" w:rsidRDefault="00A416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E33ACE" w:rsidRDefault="00E33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ACE" w:rsidRDefault="00A41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 Порядок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r w:rsidR="00FA1CE2">
        <w:rPr>
          <w:rFonts w:ascii="Times New Roman" w:hAnsi="Times New Roman" w:cs="Times New Roman"/>
          <w:sz w:val="28"/>
          <w:szCs w:val="28"/>
        </w:rPr>
        <w:t xml:space="preserve">Аятском сельском поселении </w:t>
      </w:r>
      <w:r>
        <w:rPr>
          <w:rFonts w:ascii="Times New Roman" w:hAnsi="Times New Roman" w:cs="Times New Roman"/>
          <w:sz w:val="28"/>
          <w:szCs w:val="28"/>
        </w:rPr>
        <w:t xml:space="preserve">на постоянной и на непостоянной основе, и членов их семей  на официальном сайте администрации </w:t>
      </w:r>
      <w:r w:rsidR="00FA1CE2">
        <w:rPr>
          <w:rFonts w:ascii="Times New Roman" w:hAnsi="Times New Roman" w:cs="Times New Roman"/>
          <w:sz w:val="28"/>
          <w:szCs w:val="28"/>
        </w:rPr>
        <w:t>Аятского сельского поселения</w:t>
      </w:r>
      <w:r w:rsidR="00FA1CE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информационно-телекоммуникационной 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и (или) предоставления этих сведений официальным средствам массовой информации для опубликования, утвержденный Решением Со</w:t>
      </w:r>
      <w:r w:rsidR="00A31499">
        <w:rPr>
          <w:rFonts w:ascii="Times New Roman" w:hAnsi="Times New Roman" w:cs="Times New Roman"/>
          <w:sz w:val="28"/>
          <w:szCs w:val="28"/>
        </w:rPr>
        <w:t>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от </w:t>
      </w:r>
      <w:r w:rsidR="00176417">
        <w:rPr>
          <w:rFonts w:ascii="Times New Roman" w:hAnsi="Times New Roman" w:cs="Times New Roman"/>
          <w:sz w:val="28"/>
          <w:szCs w:val="28"/>
        </w:rPr>
        <w:t>22.02.2018</w:t>
      </w:r>
      <w:proofErr w:type="gramEnd"/>
      <w:r w:rsidR="00A31499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3149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E33ACE" w:rsidRDefault="00E33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3ACE" w:rsidRDefault="00A416EC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В пункте 4 подпункт 4 изложить в следующей редакции:</w:t>
      </w:r>
    </w:p>
    <w:p w:rsidR="00E33ACE" w:rsidRDefault="00E33ACE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3ACE" w:rsidRDefault="00A41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</w:t>
      </w:r>
      <w:r>
        <w:rPr>
          <w:rFonts w:ascii="Times New Roman" w:hAnsi="Times New Roman" w:cs="Times New Roman"/>
          <w:bCs/>
          <w:color w:val="C9211E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цифровых финансовых активов, цифровой валюты,</w:t>
      </w:r>
      <w:r>
        <w:rPr>
          <w:rFonts w:ascii="Times New Roman" w:hAnsi="Times New Roman" w:cs="Times New Roman"/>
          <w:bCs/>
          <w:color w:val="C9211E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если общая сумма таких сделок превышает общих доход лица, замещающего муниципальную должность на постоянной и на непостоянной основе, и его супруги (супруга) за три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последних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года, предшествующих отчетному периоду.».</w:t>
      </w:r>
    </w:p>
    <w:p w:rsidR="00E33ACE" w:rsidRDefault="00E33ACE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3ACE" w:rsidRDefault="00A416EC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настоящее Решение на информационном стенде и официальном сайте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администрации  </w:t>
      </w:r>
      <w:r w:rsidR="00A3149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Аятского сельского поселения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сети «Интернет».</w:t>
      </w:r>
    </w:p>
    <w:p w:rsidR="00E33ACE" w:rsidRDefault="00E33AC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3ACE" w:rsidRDefault="00A416EC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3.Настоящее Решение вступает в силу со дня его официального опубликования (обнародования).</w:t>
      </w:r>
    </w:p>
    <w:p w:rsidR="00E33ACE" w:rsidRDefault="00E33A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3ACE" w:rsidRDefault="00E33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3ACE" w:rsidRDefault="00E33A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3ACE" w:rsidRDefault="00E33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ACE" w:rsidRDefault="00A416EC" w:rsidP="00A31499">
      <w:pPr>
        <w:tabs>
          <w:tab w:val="left" w:pos="5820"/>
        </w:tabs>
        <w:spacing w:after="0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A31499">
        <w:rPr>
          <w:rFonts w:ascii="Times New Roman" w:hAnsi="Times New Roman" w:cs="Times New Roman"/>
          <w:b/>
          <w:sz w:val="28"/>
          <w:szCs w:val="28"/>
        </w:rPr>
        <w:t>сельского поселения                      Председатель совета депутатов</w:t>
      </w:r>
    </w:p>
    <w:p w:rsidR="00E33ACE" w:rsidRDefault="00A31499" w:rsidP="00A31499">
      <w:pPr>
        <w:tabs>
          <w:tab w:val="left" w:pos="345"/>
          <w:tab w:val="left" w:pos="58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А.А.Лосенков</w:t>
      </w:r>
      <w:r>
        <w:rPr>
          <w:rFonts w:ascii="Times New Roman" w:hAnsi="Times New Roman" w:cs="Times New Roman"/>
          <w:sz w:val="28"/>
          <w:szCs w:val="28"/>
        </w:rPr>
        <w:tab/>
        <w:t>Е.Г.Вирясова</w:t>
      </w:r>
    </w:p>
    <w:p w:rsidR="00E33ACE" w:rsidRDefault="00E33A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3ACE" w:rsidRDefault="00E33A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3ACE" w:rsidRDefault="00E33A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3ACE" w:rsidRDefault="00E33A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3ACE" w:rsidRDefault="00E33A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3ACE" w:rsidRDefault="00E33A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3ACE" w:rsidRDefault="00E33A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3ACE" w:rsidRDefault="00E33A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33ACE" w:rsidRDefault="00E33A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33ACE" w:rsidRDefault="00E33A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33ACE" w:rsidRDefault="00E33A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33ACE" w:rsidRDefault="00E33A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33ACE" w:rsidRDefault="00E33A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33ACE" w:rsidRDefault="00E33A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33ACE" w:rsidRDefault="00E33A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33ACE" w:rsidRDefault="00E33A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33ACE" w:rsidRDefault="00E33A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33ACE" w:rsidRDefault="00E33A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33ACE" w:rsidRDefault="00E33A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633B" w:rsidRDefault="002263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633B" w:rsidRDefault="002263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633B" w:rsidRDefault="002263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633B" w:rsidRDefault="002263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633B" w:rsidRDefault="002263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633B" w:rsidRDefault="002263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06D49" w:rsidRDefault="00606D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33ACE" w:rsidRDefault="00A416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33ACE" w:rsidRDefault="00A416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Решению Собрания депутатов</w:t>
      </w:r>
    </w:p>
    <w:p w:rsidR="00E33ACE" w:rsidRDefault="00A416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E33ACE" w:rsidRDefault="00A416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06D49">
        <w:rPr>
          <w:rFonts w:ascii="Times New Roman" w:hAnsi="Times New Roman" w:cs="Times New Roman"/>
          <w:sz w:val="24"/>
          <w:szCs w:val="24"/>
        </w:rPr>
        <w:t xml:space="preserve">25.05.2022 г. </w:t>
      </w:r>
      <w:r w:rsidR="0022633B">
        <w:rPr>
          <w:rFonts w:ascii="Times New Roman" w:hAnsi="Times New Roman" w:cs="Times New Roman"/>
          <w:sz w:val="24"/>
          <w:szCs w:val="24"/>
        </w:rPr>
        <w:t>№</w:t>
      </w:r>
      <w:r w:rsidR="00606D49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E33ACE" w:rsidRDefault="00E33A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33ACE" w:rsidRDefault="00E33A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33ACE" w:rsidRDefault="00A416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33ACE" w:rsidRDefault="00A416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</w:t>
      </w:r>
    </w:p>
    <w:p w:rsidR="00E33ACE" w:rsidRDefault="00A416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должности в </w:t>
      </w:r>
      <w:r w:rsidR="00491350" w:rsidRPr="00491350">
        <w:rPr>
          <w:rFonts w:ascii="Times New Roman" w:hAnsi="Times New Roman" w:cs="Times New Roman"/>
          <w:b/>
          <w:sz w:val="28"/>
          <w:szCs w:val="28"/>
        </w:rPr>
        <w:t>Аятском сельском поселении</w:t>
      </w:r>
      <w:r w:rsidR="004913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 постоянной и на непостоянной основе, и членов их семей  на официальном сайте администрации </w:t>
      </w:r>
      <w:r w:rsidR="00491350" w:rsidRPr="00491350">
        <w:rPr>
          <w:rFonts w:ascii="Times New Roman" w:hAnsi="Times New Roman" w:cs="Times New Roman"/>
          <w:b/>
          <w:sz w:val="28"/>
          <w:szCs w:val="28"/>
        </w:rPr>
        <w:t>Аятского сельского поселения</w:t>
      </w:r>
      <w:r w:rsidR="00491350" w:rsidRPr="004913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информационно-телекоммуникационной  сети «Интернет» </w:t>
      </w:r>
      <w:r>
        <w:rPr>
          <w:rFonts w:ascii="Times New Roman" w:hAnsi="Times New Roman" w:cs="Times New Roman"/>
          <w:b/>
          <w:sz w:val="28"/>
          <w:szCs w:val="28"/>
        </w:rPr>
        <w:t>и (или) предоставления этих сведений средствам массовой информации для опубликования</w:t>
      </w:r>
    </w:p>
    <w:p w:rsidR="00E33ACE" w:rsidRDefault="00E33A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3ACE" w:rsidRDefault="00E33A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3ACE" w:rsidRDefault="00A41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1.Настоящий Порядок размещения сведений о доходах, расходах,                            об имуществе и обязательствах имущественного характера лиц, замещающих муниципальные должности в </w:t>
      </w:r>
      <w:r w:rsidR="00885A28">
        <w:rPr>
          <w:rFonts w:ascii="Times New Roman" w:hAnsi="Times New Roman" w:cs="Times New Roman"/>
          <w:sz w:val="28"/>
          <w:szCs w:val="28"/>
        </w:rPr>
        <w:t xml:space="preserve">Аятском сельском поселении </w:t>
      </w:r>
      <w:r>
        <w:rPr>
          <w:rFonts w:ascii="Times New Roman" w:hAnsi="Times New Roman" w:cs="Times New Roman"/>
          <w:sz w:val="28"/>
          <w:szCs w:val="28"/>
        </w:rPr>
        <w:t xml:space="preserve">на постоянной и на непостоянной основе, и членов их семей  на официальном сайте администрации </w:t>
      </w:r>
      <w:r w:rsidR="0022633B">
        <w:rPr>
          <w:rFonts w:ascii="Times New Roman" w:hAnsi="Times New Roman" w:cs="Times New Roman"/>
          <w:sz w:val="28"/>
          <w:szCs w:val="28"/>
        </w:rPr>
        <w:t>Аятского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информационно-телекоммуникационной 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и (или) предоставления этих сведений официальным средствам массовой информации для опубликования (далее – Порядок) разработан в соответствии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03.04.2017 года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частью </w:t>
      </w:r>
      <w:r>
        <w:rPr>
          <w:rFonts w:ascii="Times New Roman" w:hAnsi="Times New Roman" w:cs="Times New Roman"/>
          <w:sz w:val="28"/>
          <w:szCs w:val="28"/>
        </w:rPr>
        <w:t>7.4. статьи 40 Федерального закона от 06.10.2003 № 131-ФЗ «Об общих принципах организации местного самоуправления в Российской Федерации», частью 4.3 статьи 12.1 Федерального закона от 25.12.2008 № 273-ФЗ   «О противодействии коррупции», Указом Президента РФ от 08.07.2013г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№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613 «Вопросы противодействия коррупции», Законом Челябинской области от 29.01.2009 года № 353-ЗО                                             «О противодействии коррупции в Челябинской области», Уставом </w:t>
      </w:r>
      <w:r w:rsidR="0022633B">
        <w:rPr>
          <w:rFonts w:ascii="Times New Roman" w:hAnsi="Times New Roman" w:cs="Times New Roman"/>
          <w:sz w:val="28"/>
          <w:szCs w:val="28"/>
        </w:rPr>
        <w:t xml:space="preserve">Аятского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и устанавливает  порядок размещения сведений о доходах, расходах, об имуществе и обязательствах имущественного характера Главы </w:t>
      </w:r>
      <w:r w:rsidR="0022633B">
        <w:rPr>
          <w:rFonts w:ascii="Times New Roman" w:hAnsi="Times New Roman" w:cs="Times New Roman"/>
          <w:sz w:val="28"/>
          <w:szCs w:val="28"/>
        </w:rPr>
        <w:t>Аятского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 Председателя Со</w:t>
      </w:r>
      <w:r w:rsidR="0022633B">
        <w:rPr>
          <w:rFonts w:ascii="Times New Roman" w:hAnsi="Times New Roman" w:cs="Times New Roman"/>
          <w:sz w:val="28"/>
          <w:szCs w:val="28"/>
        </w:rPr>
        <w:t xml:space="preserve">вета </w:t>
      </w:r>
      <w:r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22633B">
        <w:rPr>
          <w:rFonts w:ascii="Times New Roman" w:hAnsi="Times New Roman" w:cs="Times New Roman"/>
          <w:sz w:val="28"/>
          <w:szCs w:val="28"/>
        </w:rPr>
        <w:t xml:space="preserve">Аятского сельского поселения,  депутатов Совета </w:t>
      </w:r>
      <w:r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22633B">
        <w:rPr>
          <w:rFonts w:ascii="Times New Roman" w:hAnsi="Times New Roman" w:cs="Times New Roman"/>
          <w:sz w:val="28"/>
          <w:szCs w:val="28"/>
        </w:rPr>
        <w:t>Аятского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 лица, замещающие муниципальные должности на постоянной и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непостоянной основе), их супругов и несовершеннолетних детей на официальном сайте администрации </w:t>
      </w:r>
      <w:r w:rsidR="0022633B">
        <w:rPr>
          <w:rFonts w:ascii="Times New Roman" w:hAnsi="Times New Roman" w:cs="Times New Roman"/>
          <w:sz w:val="28"/>
          <w:szCs w:val="28"/>
        </w:rPr>
        <w:t xml:space="preserve">Аятского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 сети «Интернет» (далее – официальный сайт) и (или) предоставления этих сведений официальным средствам  массовой информации для опубликования.</w:t>
      </w:r>
    </w:p>
    <w:p w:rsidR="00E33ACE" w:rsidRDefault="00E33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3ACE" w:rsidRDefault="00A416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2.Сведения о доходах, расходах, об имуществе и обязательствах имущественного характера Председателя Со</w:t>
      </w:r>
      <w:r w:rsidR="003E616E">
        <w:rPr>
          <w:rFonts w:ascii="Times New Roman" w:hAnsi="Times New Roman" w:cs="Times New Roman"/>
          <w:sz w:val="28"/>
          <w:szCs w:val="28"/>
        </w:rPr>
        <w:t>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3E616E">
        <w:rPr>
          <w:rFonts w:ascii="Times New Roman" w:hAnsi="Times New Roman" w:cs="Times New Roman"/>
          <w:sz w:val="28"/>
          <w:szCs w:val="28"/>
        </w:rPr>
        <w:t>Аятского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депутатов Со</w:t>
      </w:r>
      <w:r w:rsidR="003E616E">
        <w:rPr>
          <w:rFonts w:ascii="Times New Roman" w:hAnsi="Times New Roman" w:cs="Times New Roman"/>
          <w:sz w:val="28"/>
          <w:szCs w:val="28"/>
        </w:rPr>
        <w:t xml:space="preserve">вета </w:t>
      </w:r>
      <w:r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3E616E">
        <w:rPr>
          <w:rFonts w:ascii="Times New Roman" w:hAnsi="Times New Roman" w:cs="Times New Roman"/>
          <w:sz w:val="28"/>
          <w:szCs w:val="28"/>
        </w:rPr>
        <w:t>Аятского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 их </w:t>
      </w:r>
      <w:r>
        <w:rPr>
          <w:rFonts w:ascii="Times New Roman" w:hAnsi="Times New Roman" w:cs="Times New Roman"/>
          <w:sz w:val="28"/>
          <w:szCs w:val="28"/>
        </w:rPr>
        <w:lastRenderedPageBreak/>
        <w:t>супругов (супруг) и несовершеннолетних детей размещаются на официальном сайте должностным лицом аппарата Со</w:t>
      </w:r>
      <w:r w:rsidR="003E616E">
        <w:rPr>
          <w:rFonts w:ascii="Times New Roman" w:hAnsi="Times New Roman" w:cs="Times New Roman"/>
          <w:sz w:val="28"/>
          <w:szCs w:val="28"/>
        </w:rPr>
        <w:t>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3E616E">
        <w:rPr>
          <w:rFonts w:ascii="Times New Roman" w:hAnsi="Times New Roman" w:cs="Times New Roman"/>
          <w:sz w:val="28"/>
          <w:szCs w:val="28"/>
        </w:rPr>
        <w:t>Аятского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ответственным за работу по профилактике коррупционных и иных правонарушений. </w:t>
      </w:r>
    </w:p>
    <w:p w:rsidR="00E33ACE" w:rsidRDefault="00A416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Сведения о доходах, расходах, об имуществе и обязательствах имущественного характера Главы </w:t>
      </w:r>
      <w:r w:rsidR="003E616E">
        <w:rPr>
          <w:rFonts w:ascii="Times New Roman" w:hAnsi="Times New Roman" w:cs="Times New Roman"/>
          <w:sz w:val="28"/>
          <w:szCs w:val="28"/>
        </w:rPr>
        <w:t>Аятского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  его супруги (супруга) и несовершеннолетних детей размещаются на официальном сайте должностным лицом отдела муниципальной службы и  кадров администрации </w:t>
      </w:r>
      <w:r w:rsidR="003E616E">
        <w:rPr>
          <w:rFonts w:ascii="Times New Roman" w:hAnsi="Times New Roman" w:cs="Times New Roman"/>
          <w:sz w:val="28"/>
          <w:szCs w:val="28"/>
        </w:rPr>
        <w:t>Аятского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ответственным за работу по профилактике коррупционных и иных правонарушений.</w:t>
      </w:r>
    </w:p>
    <w:p w:rsidR="00E33ACE" w:rsidRDefault="00A41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официальном сайте размещаются и (или) официальным средствам массовой 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 на постоянной и на непостоянной основе, а также сведения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E33ACE" w:rsidRDefault="00A416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перечень объектов недвижимого имущества, принадлежащих лицу, замещающему муниципальную должность на постоянной и на непостоянной основе,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E33ACE" w:rsidRDefault="00A416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перечень транспортных средств с указанием вида и марки, принадлежащих на праве собственности лицу, замещающему муниципальную должность на постоянной и на непостоянной основе, его супруге (супругу) и несовершеннолетним детям;</w:t>
      </w:r>
    </w:p>
    <w:p w:rsidR="00E33ACE" w:rsidRDefault="00A416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декларированный доход лица, замещающего муниципальную должность на постоянной и на непостоянной основе, его супруги (супруга) и несовершеннолетних детей;</w:t>
      </w:r>
    </w:p>
    <w:p w:rsidR="00E33ACE" w:rsidRDefault="00A416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общих доход лица, замещающего муниципальную должность на постоянной и на непостоянной основе, и его супруги (супруга) за три последних года, предшествующих отчетному периоду.</w:t>
      </w:r>
      <w:proofErr w:type="gramEnd"/>
    </w:p>
    <w:p w:rsidR="00E33ACE" w:rsidRDefault="00A416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размещаемых на официальных сайтах и (или) предоставляемых официальным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E33ACE" w:rsidRDefault="00A416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иные сведения (кроме указанных в пункте 4 настоящего Порядка) о доходах лица, замещающего муниципальную должность на постоянной и на непостоянной основе, его супруги (супруга) и несовершеннолетних детей, об </w:t>
      </w:r>
      <w:r>
        <w:rPr>
          <w:rFonts w:ascii="Times New Roman" w:hAnsi="Times New Roman" w:cs="Times New Roman"/>
          <w:sz w:val="28"/>
          <w:szCs w:val="28"/>
        </w:rPr>
        <w:lastRenderedPageBreak/>
        <w:t>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E33ACE" w:rsidRDefault="00A416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персональные данные супруги (супруга), детей и иных членов семьи лица, замещающего муниципальную должность на постоянной и на непостоянной основе;</w:t>
      </w:r>
    </w:p>
    <w:p w:rsidR="00E33ACE" w:rsidRDefault="00A416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 на постоянной и на непостоянной основе, его супруги (супруга), детей и иных членов семьи;</w:t>
      </w:r>
    </w:p>
    <w:p w:rsidR="00E33ACE" w:rsidRDefault="00A416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 на постоянной и на непостоянной основе, его супруге (супругу), детям, иным членам семьи на праве собственности или находящихся в пользовании;</w:t>
      </w:r>
    </w:p>
    <w:p w:rsidR="00E33ACE" w:rsidRDefault="00A416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информацию, отнесенную к государственной тайне или являющуюся конфиденциальной.</w:t>
      </w:r>
    </w:p>
    <w:p w:rsidR="00E33ACE" w:rsidRDefault="00A416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характера, указанные в пункте 4 настоящего Порядка, за весь период замещения лицом муниципальной должности на постоянной и на непостоянной основе,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сайте, и ежегодно обновляются в течение 14 рабочих дней 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дня истечения срока, установленного для их подачи.</w:t>
      </w:r>
    </w:p>
    <w:p w:rsidR="00E33ACE" w:rsidRDefault="00A416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Размещение на официальном сайте сведений о доходах, расходах, об имуществе и обязательствах имущественного характера лиц, замещающих муниципальные должности на постоянной и на непостоянной основе,  осуществляют должностные лица аппарата </w:t>
      </w:r>
      <w:r w:rsidR="003E616E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3E616E">
        <w:rPr>
          <w:rFonts w:ascii="Times New Roman" w:hAnsi="Times New Roman" w:cs="Times New Roman"/>
          <w:sz w:val="28"/>
          <w:szCs w:val="28"/>
        </w:rPr>
        <w:t>Аятского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отдела муниципальной службы и  кадров администрации </w:t>
      </w:r>
      <w:r w:rsidR="003E616E">
        <w:rPr>
          <w:rFonts w:ascii="Times New Roman" w:hAnsi="Times New Roman" w:cs="Times New Roman"/>
          <w:sz w:val="28"/>
          <w:szCs w:val="28"/>
        </w:rPr>
        <w:t>Аятского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ответственные за работу по профилактике коррупционных и иных правонарушений.  </w:t>
      </w:r>
      <w:proofErr w:type="gramEnd"/>
    </w:p>
    <w:p w:rsidR="00E33ACE" w:rsidRDefault="00A416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Должностные лица аппарата Со</w:t>
      </w:r>
      <w:r w:rsidR="003E616E">
        <w:rPr>
          <w:rFonts w:ascii="Times New Roman" w:hAnsi="Times New Roman" w:cs="Times New Roman"/>
          <w:sz w:val="28"/>
          <w:szCs w:val="28"/>
        </w:rPr>
        <w:t>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3E616E">
        <w:rPr>
          <w:rFonts w:ascii="Times New Roman" w:hAnsi="Times New Roman" w:cs="Times New Roman"/>
          <w:sz w:val="28"/>
          <w:szCs w:val="28"/>
        </w:rPr>
        <w:t>Аятского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отдела муниципальной службы и  кадров администрации </w:t>
      </w:r>
      <w:r w:rsidR="003E616E">
        <w:rPr>
          <w:rFonts w:ascii="Times New Roman" w:hAnsi="Times New Roman" w:cs="Times New Roman"/>
          <w:sz w:val="28"/>
          <w:szCs w:val="28"/>
        </w:rPr>
        <w:t>Аятского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ответственные за работу по профилактике коррупционных и иных правонарушений:</w:t>
      </w:r>
    </w:p>
    <w:p w:rsidR="00E33ACE" w:rsidRDefault="00A416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течение трех рабочих дней со дня поступления запроса от официального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E33ACE" w:rsidRDefault="00A416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течение семи рабочих дней со дня поступления запроса от официального средства массовой информации обеспечивают предоставление ему сведений, указанных в пункте 4 настоящего Порядка, в том случае, если запрашиваемые сведения отсутствуют на официальном сайте.</w:t>
      </w:r>
    </w:p>
    <w:p w:rsidR="00E33ACE" w:rsidRDefault="00A416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 Лица, обеспечивающие размещение сведений   о доходах, расходах, об имуществе и обязательствах имущественного характера на официальном сайте и (или) их представление официальным средствам массовой информации для опубликования, несут в соответствии с законодательством 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E33ACE" w:rsidRDefault="00E33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3ACE" w:rsidRDefault="00E33A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ACE" w:rsidRDefault="00E33A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3ACE" w:rsidRDefault="00E33A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3ACE" w:rsidRDefault="00E33ACE">
      <w:pPr>
        <w:ind w:left="7788" w:firstLine="708"/>
        <w:rPr>
          <w:rFonts w:ascii="Times New Roman" w:hAnsi="Times New Roman" w:cs="Times New Roman"/>
          <w:sz w:val="28"/>
          <w:szCs w:val="28"/>
        </w:rPr>
      </w:pPr>
    </w:p>
    <w:p w:rsidR="00E33ACE" w:rsidRDefault="00E33ACE">
      <w:pPr>
        <w:ind w:left="7788" w:firstLine="708"/>
        <w:rPr>
          <w:rFonts w:ascii="Times New Roman" w:hAnsi="Times New Roman" w:cs="Times New Roman"/>
          <w:sz w:val="28"/>
          <w:szCs w:val="28"/>
        </w:rPr>
      </w:pPr>
    </w:p>
    <w:p w:rsidR="00E33ACE" w:rsidRDefault="00E33ACE">
      <w:pPr>
        <w:ind w:left="7788" w:firstLine="708"/>
        <w:rPr>
          <w:rFonts w:ascii="Times New Roman" w:hAnsi="Times New Roman" w:cs="Times New Roman"/>
          <w:sz w:val="28"/>
          <w:szCs w:val="28"/>
        </w:rPr>
      </w:pPr>
    </w:p>
    <w:p w:rsidR="00E33ACE" w:rsidRDefault="00E33ACE">
      <w:pPr>
        <w:ind w:left="7788" w:firstLine="708"/>
        <w:rPr>
          <w:rFonts w:ascii="Times New Roman" w:hAnsi="Times New Roman" w:cs="Times New Roman"/>
          <w:sz w:val="28"/>
          <w:szCs w:val="28"/>
        </w:rPr>
        <w:sectPr w:rsidR="00E33ACE">
          <w:pgSz w:w="11906" w:h="16838"/>
          <w:pgMar w:top="720" w:right="991" w:bottom="720" w:left="1134" w:header="0" w:footer="0" w:gutter="0"/>
          <w:cols w:space="720"/>
          <w:formProt w:val="0"/>
          <w:docGrid w:linePitch="360" w:charSpace="4096"/>
        </w:sectPr>
      </w:pPr>
    </w:p>
    <w:p w:rsidR="00E33ACE" w:rsidRDefault="00A416EC">
      <w:pPr>
        <w:spacing w:after="0" w:line="240" w:lineRule="auto"/>
        <w:ind w:left="7788" w:firstLine="708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ПРИЛОЖЕНИЕ</w:t>
      </w:r>
    </w:p>
    <w:p w:rsidR="00E33ACE" w:rsidRDefault="00A416E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Порядку размещения сведений о доходах, расходах, </w:t>
      </w:r>
    </w:p>
    <w:p w:rsidR="00E33ACE" w:rsidRDefault="00A416E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имуществе и обязательствах </w:t>
      </w:r>
      <w:proofErr w:type="gramStart"/>
      <w:r>
        <w:rPr>
          <w:rFonts w:ascii="Times New Roman" w:hAnsi="Times New Roman" w:cs="Times New Roman"/>
        </w:rPr>
        <w:t>имущественного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E33ACE" w:rsidRDefault="00A416E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характера лиц, замещающих </w:t>
      </w:r>
      <w:proofErr w:type="gramStart"/>
      <w:r>
        <w:rPr>
          <w:rFonts w:ascii="Times New Roman" w:hAnsi="Times New Roman" w:cs="Times New Roman"/>
        </w:rPr>
        <w:t>муниципальные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E33ACE" w:rsidRDefault="00A416E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должности в Варненском муниципальном районе </w:t>
      </w:r>
    </w:p>
    <w:p w:rsidR="00E33ACE" w:rsidRDefault="00A416E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постоянной и на непостоянной основе, и членов </w:t>
      </w:r>
    </w:p>
    <w:p w:rsidR="00E33ACE" w:rsidRDefault="00A416E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их семей  на официальном сайте администрации </w:t>
      </w:r>
    </w:p>
    <w:p w:rsidR="003E616E" w:rsidRDefault="003E616E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3E616E">
        <w:rPr>
          <w:rFonts w:ascii="Times New Roman" w:hAnsi="Times New Roman" w:cs="Times New Roman"/>
        </w:rPr>
        <w:t>Аятского сельского поселения</w:t>
      </w:r>
      <w:r>
        <w:rPr>
          <w:rFonts w:ascii="Times New Roman" w:hAnsi="Times New Roman" w:cs="Times New Roman"/>
          <w:bCs/>
        </w:rPr>
        <w:t xml:space="preserve"> </w:t>
      </w:r>
    </w:p>
    <w:p w:rsidR="00E33ACE" w:rsidRDefault="00A416E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в информационно-телекоммуникационной  сети «Интернет»</w:t>
      </w:r>
    </w:p>
    <w:p w:rsidR="00E33ACE" w:rsidRDefault="00A416E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(или) предоставления этих сведений </w:t>
      </w:r>
      <w:proofErr w:type="gramStart"/>
      <w:r>
        <w:rPr>
          <w:rFonts w:ascii="Times New Roman" w:hAnsi="Times New Roman" w:cs="Times New Roman"/>
        </w:rPr>
        <w:t>официальным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E33ACE" w:rsidRDefault="00A416E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средствам массовой информации для опубликования</w:t>
      </w:r>
    </w:p>
    <w:p w:rsidR="00E33ACE" w:rsidRDefault="00A41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E33ACE" w:rsidRDefault="00A416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опубликования сведений о доходах, расходах, об имуществе и обязательствах имущественного характера лиц, замещающих муниципальные должности в </w:t>
      </w:r>
      <w:r w:rsidR="00D93F9A">
        <w:rPr>
          <w:rFonts w:ascii="Times New Roman" w:hAnsi="Times New Roman" w:cs="Times New Roman"/>
          <w:b/>
          <w:sz w:val="28"/>
          <w:szCs w:val="28"/>
        </w:rPr>
        <w:t>Аятском сельском поселении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постоянной и на непостоянной основе, и членов их семей  на официальном сайте администрации Варненского  муниципального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информационно-телекоммуникационной  сети «Интернет» </w:t>
      </w:r>
      <w:r>
        <w:rPr>
          <w:rFonts w:ascii="Times New Roman" w:hAnsi="Times New Roman" w:cs="Times New Roman"/>
          <w:b/>
          <w:sz w:val="28"/>
          <w:szCs w:val="28"/>
        </w:rPr>
        <w:t>и (или) предоставления этих сведений официальным средствам массовой информации для опубликования</w:t>
      </w:r>
      <w:proofErr w:type="gramEnd"/>
    </w:p>
    <w:p w:rsidR="00E33ACE" w:rsidRDefault="00E33A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ACE" w:rsidRDefault="00A41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E33ACE" w:rsidRDefault="00A41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</w:p>
    <w:p w:rsidR="00E33ACE" w:rsidRDefault="00A41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имущественного характера за отчётный период</w:t>
      </w:r>
    </w:p>
    <w:p w:rsidR="00E33ACE" w:rsidRDefault="00A41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20__г. по 31 декабря 20__ г.</w:t>
      </w:r>
    </w:p>
    <w:tbl>
      <w:tblPr>
        <w:tblW w:w="14708" w:type="dxa"/>
        <w:tblLook w:val="04A0"/>
      </w:tblPr>
      <w:tblGrid>
        <w:gridCol w:w="1203"/>
        <w:gridCol w:w="1393"/>
        <w:gridCol w:w="792"/>
        <w:gridCol w:w="847"/>
        <w:gridCol w:w="859"/>
        <w:gridCol w:w="1864"/>
        <w:gridCol w:w="894"/>
        <w:gridCol w:w="905"/>
        <w:gridCol w:w="21"/>
        <w:gridCol w:w="1260"/>
        <w:gridCol w:w="1327"/>
        <w:gridCol w:w="1578"/>
        <w:gridCol w:w="1765"/>
      </w:tblGrid>
      <w:tr w:rsidR="00E33ACE">
        <w:trPr>
          <w:trHeight w:val="578"/>
        </w:trPr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CE" w:rsidRDefault="00A416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CE" w:rsidRDefault="00A416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Должность</w:t>
            </w:r>
          </w:p>
        </w:tc>
        <w:tc>
          <w:tcPr>
            <w:tcW w:w="4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CE" w:rsidRDefault="00A416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CE" w:rsidRDefault="00A416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CE" w:rsidRDefault="00A416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CE" w:rsidRDefault="00A416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Декларированный годовой доход за отчетный период (руб.)</w:t>
            </w: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CE" w:rsidRDefault="00A416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bookmarkStart w:id="0" w:name="_GoBack"/>
            <w:bookmarkEnd w:id="0"/>
          </w:p>
        </w:tc>
      </w:tr>
      <w:tr w:rsidR="00E33ACE">
        <w:trPr>
          <w:trHeight w:val="577"/>
        </w:trPr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CE" w:rsidRDefault="00E33A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CE" w:rsidRDefault="00E33A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CE" w:rsidRDefault="00A416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вид объекта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CE" w:rsidRDefault="00A416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собствен</w:t>
            </w:r>
            <w:proofErr w:type="spellEnd"/>
          </w:p>
          <w:p w:rsidR="00E33ACE" w:rsidRDefault="00A416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ности</w:t>
            </w:r>
            <w:proofErr w:type="spellEnd"/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CE" w:rsidRDefault="00A416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CE" w:rsidRDefault="00A416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CE" w:rsidRDefault="00A416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вид объекта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CE" w:rsidRDefault="00A416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CE" w:rsidRDefault="00A416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CE" w:rsidRDefault="00E33A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CE" w:rsidRDefault="00E33A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CE" w:rsidRDefault="00E33A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33ACE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CE" w:rsidRDefault="00A416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CE" w:rsidRDefault="00A416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CE" w:rsidRDefault="00A416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CE" w:rsidRDefault="00A416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CE" w:rsidRDefault="00A416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CE" w:rsidRDefault="00A416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CE" w:rsidRDefault="00A416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CE" w:rsidRDefault="00A416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CE" w:rsidRDefault="00A416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CE" w:rsidRDefault="00A416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CE" w:rsidRDefault="00A416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CE" w:rsidRDefault="00A416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</w:tr>
      <w:tr w:rsidR="00E33ACE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CE" w:rsidRDefault="00E33A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CE" w:rsidRDefault="00E33A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CE" w:rsidRDefault="00E33A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CE" w:rsidRDefault="00E33A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CE" w:rsidRDefault="00E33A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CE" w:rsidRDefault="00E33A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CE" w:rsidRDefault="00E33A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CE" w:rsidRDefault="00E33A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CE" w:rsidRDefault="00E33A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CE" w:rsidRDefault="00E33A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CE" w:rsidRDefault="00E33A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CE" w:rsidRDefault="00E33A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33ACE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CE" w:rsidRDefault="00A416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Супруга</w:t>
            </w:r>
          </w:p>
          <w:p w:rsidR="00E33ACE" w:rsidRDefault="00A416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(супруг)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CE" w:rsidRDefault="00E33A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CE" w:rsidRDefault="00E33A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CE" w:rsidRDefault="00E33A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CE" w:rsidRDefault="00E33A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CE" w:rsidRDefault="00E33A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CE" w:rsidRDefault="00E33A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CE" w:rsidRDefault="00E33A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CE" w:rsidRDefault="00E33A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CE" w:rsidRDefault="00E33A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CE" w:rsidRDefault="00E33A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CE" w:rsidRDefault="00E33A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33ACE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CE" w:rsidRDefault="00A416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Сын (дочь) *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CE" w:rsidRDefault="00E33A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CE" w:rsidRDefault="00E33A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CE" w:rsidRDefault="00E33A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CE" w:rsidRDefault="00E33A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CE" w:rsidRDefault="00E33A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CE" w:rsidRDefault="00E33A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CE" w:rsidRDefault="00E33A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CE" w:rsidRDefault="00E33A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CE" w:rsidRDefault="00E33A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CE" w:rsidRDefault="00E33A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CE" w:rsidRDefault="00E33A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33ACE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CE" w:rsidRDefault="00E33A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CE" w:rsidRDefault="00E33A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CE" w:rsidRDefault="00E33A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CE" w:rsidRDefault="00E33A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CE" w:rsidRDefault="00E33A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CE" w:rsidRDefault="00E33A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CE" w:rsidRDefault="00E33A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CE" w:rsidRDefault="00E33A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CE" w:rsidRDefault="00E33A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CE" w:rsidRDefault="00E33A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CE" w:rsidRDefault="00E33A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CE" w:rsidRDefault="00E33A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E33ACE" w:rsidRDefault="00E33ACE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ACE" w:rsidRDefault="00A4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</w:rPr>
        <w:t>При наличии нескольких несовершеннолетних детей, в том числе от предыдущего брака, разделы таблицы заполняются на каждого из них.</w:t>
      </w:r>
    </w:p>
    <w:sectPr w:rsidR="00E33ACE" w:rsidSect="00E33ACE">
      <w:pgSz w:w="16838" w:h="11906" w:orient="landscape"/>
      <w:pgMar w:top="851" w:right="113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ACE"/>
    <w:rsid w:val="00176417"/>
    <w:rsid w:val="0022633B"/>
    <w:rsid w:val="003E616E"/>
    <w:rsid w:val="00491350"/>
    <w:rsid w:val="00606D49"/>
    <w:rsid w:val="00742A67"/>
    <w:rsid w:val="00885A28"/>
    <w:rsid w:val="00A31499"/>
    <w:rsid w:val="00A416EC"/>
    <w:rsid w:val="00A61E0B"/>
    <w:rsid w:val="00D7335E"/>
    <w:rsid w:val="00D93F9A"/>
    <w:rsid w:val="00DB3B5E"/>
    <w:rsid w:val="00E33ACE"/>
    <w:rsid w:val="00EF41C0"/>
    <w:rsid w:val="00FA1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0A4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E33AC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E33ACE"/>
    <w:pPr>
      <w:spacing w:after="140" w:line="276" w:lineRule="auto"/>
    </w:pPr>
  </w:style>
  <w:style w:type="paragraph" w:styleId="a5">
    <w:name w:val="List"/>
    <w:basedOn w:val="a4"/>
    <w:rsid w:val="00E33ACE"/>
    <w:rPr>
      <w:rFonts w:cs="Arial"/>
    </w:rPr>
  </w:style>
  <w:style w:type="paragraph" w:customStyle="1" w:styleId="Caption">
    <w:name w:val="Caption"/>
    <w:basedOn w:val="a"/>
    <w:qFormat/>
    <w:rsid w:val="00E33AC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E33ACE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7</Pages>
  <Words>1893</Words>
  <Characters>10792</Characters>
  <Application>Microsoft Office Word</Application>
  <DocSecurity>0</DocSecurity>
  <Lines>89</Lines>
  <Paragraphs>25</Paragraphs>
  <ScaleCrop>false</ScaleCrop>
  <Company>Reanimator Extreme Edition</Company>
  <LinksUpToDate>false</LinksUpToDate>
  <CharactersWithSpaces>12660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Приемная</cp:lastModifiedBy>
  <cp:revision>31</cp:revision>
  <cp:lastPrinted>2018-01-12T06:16:00Z</cp:lastPrinted>
  <dcterms:created xsi:type="dcterms:W3CDTF">2017-12-18T06:25:00Z</dcterms:created>
  <dcterms:modified xsi:type="dcterms:W3CDTF">2022-09-05T04:18:00Z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