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E207A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4C6E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C4C6E">
        <w:rPr>
          <w:rFonts w:ascii="Times New Roman" w:hAnsi="Times New Roman" w:cs="Times New Roman"/>
          <w:b w:val="0"/>
          <w:sz w:val="24"/>
          <w:szCs w:val="24"/>
        </w:rPr>
        <w:tab/>
        <w:t>№ 17</w:t>
      </w:r>
    </w:p>
    <w:p w:rsidR="00932CC8" w:rsidRPr="00B67661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E207A2">
        <w:rPr>
          <w:sz w:val="24"/>
          <w:szCs w:val="24"/>
        </w:rPr>
        <w:t>Казановского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D018CB">
        <w:rPr>
          <w:sz w:val="24"/>
          <w:szCs w:val="24"/>
        </w:rPr>
        <w:t xml:space="preserve">области </w:t>
      </w:r>
      <w:r w:rsidR="00D018CB" w:rsidRPr="00D018CB">
        <w:rPr>
          <w:sz w:val="24"/>
          <w:szCs w:val="24"/>
        </w:rPr>
        <w:t>от 08.12.2022г. № 22</w:t>
      </w:r>
      <w:r w:rsidRPr="00D018CB">
        <w:rPr>
          <w:sz w:val="24"/>
          <w:szCs w:val="24"/>
        </w:rPr>
        <w:t xml:space="preserve"> «</w:t>
      </w:r>
      <w:r w:rsidRPr="004763EA">
        <w:rPr>
          <w:sz w:val="24"/>
          <w:szCs w:val="24"/>
        </w:rPr>
        <w:t xml:space="preserve">Об утверждении Положения о порядке предоставления и условиях иных межбюджетных трансфертов из бюджета </w:t>
      </w:r>
      <w:r w:rsidR="00E207A2">
        <w:rPr>
          <w:sz w:val="24"/>
          <w:szCs w:val="24"/>
        </w:rPr>
        <w:t>Казановского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E207A2">
        <w:rPr>
          <w:sz w:val="24"/>
          <w:szCs w:val="24"/>
        </w:rPr>
        <w:t>Казановского</w:t>
      </w:r>
      <w:r w:rsidRPr="004763EA">
        <w:rPr>
          <w:sz w:val="24"/>
          <w:szCs w:val="24"/>
        </w:rPr>
        <w:t xml:space="preserve"> сельского поселения</w:t>
      </w:r>
      <w:r w:rsidR="009E1D2F">
        <w:rPr>
          <w:sz w:val="24"/>
          <w:szCs w:val="24"/>
        </w:rPr>
        <w:t xml:space="preserve"> </w:t>
      </w:r>
      <w:r w:rsidR="009E1D2F" w:rsidRPr="004763EA">
        <w:rPr>
          <w:sz w:val="24"/>
          <w:szCs w:val="24"/>
        </w:rPr>
        <w:t xml:space="preserve">Варненского муниципального Челябинской </w:t>
      </w:r>
      <w:r w:rsidR="009E1D2F" w:rsidRPr="00D018CB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9E1D2F" w:rsidRDefault="009E1D2F" w:rsidP="009E1D2F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</w:t>
      </w:r>
      <w:r w:rsidRPr="00B90BD6">
        <w:rPr>
          <w:rFonts w:ascii="Times New Roman" w:hAnsi="Times New Roman" w:cs="Times New Roman"/>
        </w:rPr>
        <w:t xml:space="preserve"> в собственность Варненского муниципального района МУК </w:t>
      </w:r>
      <w:r>
        <w:rPr>
          <w:rFonts w:ascii="Times New Roman" w:hAnsi="Times New Roman" w:cs="Times New Roman"/>
        </w:rPr>
        <w:t>«Казановский</w:t>
      </w:r>
      <w:r w:rsidRPr="00B90BD6">
        <w:rPr>
          <w:rFonts w:ascii="Times New Roman" w:hAnsi="Times New Roman" w:cs="Times New Roman"/>
        </w:rPr>
        <w:t xml:space="preserve"> сельский Дом культуры</w:t>
      </w:r>
      <w:r>
        <w:rPr>
          <w:rFonts w:ascii="Times New Roman" w:hAnsi="Times New Roman" w:cs="Times New Roman"/>
        </w:rPr>
        <w:t>».</w:t>
      </w:r>
    </w:p>
    <w:p w:rsidR="00B67661" w:rsidRDefault="00A700DD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E207A2">
        <w:rPr>
          <w:rFonts w:ascii="Times New Roman" w:hAnsi="Times New Roman" w:cs="Times New Roman"/>
        </w:rPr>
        <w:t>Казановского</w:t>
      </w:r>
      <w:r w:rsidR="00D72082">
        <w:rPr>
          <w:rFonts w:ascii="Times New Roman" w:hAnsi="Times New Roman" w:cs="Times New Roman"/>
        </w:rPr>
        <w:t xml:space="preserve"> сельского поселения</w:t>
      </w:r>
      <w:r w:rsidR="00031CD1">
        <w:rPr>
          <w:rFonts w:ascii="Times New Roman" w:hAnsi="Times New Roman" w:cs="Times New Roman"/>
        </w:rPr>
        <w:t xml:space="preserve"> и используемое учреждением</w:t>
      </w:r>
      <w:r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Варненского муниципаль</w:t>
      </w:r>
      <w:r w:rsidR="00134427">
        <w:rPr>
          <w:rFonts w:ascii="Times New Roman" w:hAnsi="Times New Roman" w:cs="Times New Roman"/>
        </w:rPr>
        <w:t>ного района, согласно Приложения 1.</w:t>
      </w:r>
    </w:p>
    <w:p w:rsidR="00B67661" w:rsidRDefault="00E35EA9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B67661">
        <w:rPr>
          <w:rFonts w:ascii="Times New Roman" w:hAnsi="Times New Roman" w:cs="Times New Roman"/>
        </w:rPr>
        <w:t xml:space="preserve">ме </w:t>
      </w:r>
      <w:r w:rsidR="00E207A2" w:rsidRPr="00B67661">
        <w:rPr>
          <w:rFonts w:ascii="Times New Roman" w:hAnsi="Times New Roman" w:cs="Times New Roman"/>
        </w:rPr>
        <w:t>484</w:t>
      </w:r>
      <w:r w:rsidR="00A2598C" w:rsidRPr="00B67661">
        <w:rPr>
          <w:rFonts w:ascii="Times New Roman" w:hAnsi="Times New Roman" w:cs="Times New Roman"/>
        </w:rPr>
        <w:t xml:space="preserve"> </w:t>
      </w:r>
      <w:r w:rsidR="00E207A2" w:rsidRPr="00B67661">
        <w:rPr>
          <w:rFonts w:ascii="Times New Roman" w:hAnsi="Times New Roman" w:cs="Times New Roman"/>
        </w:rPr>
        <w:t>127</w:t>
      </w:r>
      <w:r w:rsidR="004D29CC" w:rsidRPr="00B67661">
        <w:rPr>
          <w:rFonts w:ascii="Times New Roman" w:hAnsi="Times New Roman" w:cs="Times New Roman"/>
        </w:rPr>
        <w:t xml:space="preserve"> (</w:t>
      </w:r>
      <w:r w:rsidR="00E207A2" w:rsidRPr="00B67661">
        <w:rPr>
          <w:rFonts w:ascii="Times New Roman" w:hAnsi="Times New Roman" w:cs="Times New Roman"/>
        </w:rPr>
        <w:t>четыреста восемьдесят четыре тысячи сто двадцать семь</w:t>
      </w:r>
      <w:r w:rsidR="00964095" w:rsidRPr="00B67661">
        <w:rPr>
          <w:rFonts w:ascii="Times New Roman" w:hAnsi="Times New Roman" w:cs="Times New Roman"/>
        </w:rPr>
        <w:t>) рублей</w:t>
      </w:r>
      <w:r w:rsidRPr="00B67661">
        <w:rPr>
          <w:rFonts w:ascii="Times New Roman" w:hAnsi="Times New Roman" w:cs="Times New Roman"/>
        </w:rPr>
        <w:t xml:space="preserve"> 00 копеек, предусмотренных в бюджете </w:t>
      </w:r>
      <w:r w:rsidR="00E207A2" w:rsidRPr="00B67661">
        <w:rPr>
          <w:rFonts w:ascii="Times New Roman" w:hAnsi="Times New Roman" w:cs="Times New Roman"/>
        </w:rPr>
        <w:t>Казановского</w:t>
      </w:r>
      <w:r w:rsidRPr="00B67661">
        <w:rPr>
          <w:rFonts w:ascii="Times New Roman" w:hAnsi="Times New Roman" w:cs="Times New Roman"/>
        </w:rPr>
        <w:t xml:space="preserve"> сельского поселения.</w:t>
      </w:r>
    </w:p>
    <w:p w:rsidR="00B67661" w:rsidRPr="00B67661" w:rsidRDefault="00C5483F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 xml:space="preserve">Администрации </w:t>
      </w:r>
      <w:r w:rsidR="00E207A2" w:rsidRPr="00B67661">
        <w:rPr>
          <w:rFonts w:ascii="Times New Roman" w:hAnsi="Times New Roman" w:cs="Times New Roman"/>
        </w:rPr>
        <w:t>Казановского</w:t>
      </w:r>
      <w:r w:rsidR="00FB7DA5" w:rsidRPr="00B67661">
        <w:rPr>
          <w:rFonts w:ascii="Times New Roman" w:hAnsi="Times New Roman" w:cs="Times New Roman"/>
        </w:rPr>
        <w:t xml:space="preserve"> </w:t>
      </w:r>
      <w:r w:rsidRPr="00B67661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B67661">
        <w:rPr>
          <w:rFonts w:ascii="Times New Roman" w:hAnsi="Times New Roman" w:cs="Times New Roman"/>
        </w:rPr>
        <w:t>заключить соглашение</w:t>
      </w:r>
      <w:r w:rsidR="006B6CC1" w:rsidRPr="00B67661">
        <w:rPr>
          <w:rFonts w:ascii="Times New Roman" w:hAnsi="Times New Roman" w:cs="Times New Roman"/>
        </w:rPr>
        <w:t xml:space="preserve"> </w:t>
      </w:r>
      <w:r w:rsidRPr="00B67661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B67661">
        <w:rPr>
          <w:rFonts w:ascii="Times New Roman" w:hAnsi="Times New Roman" w:cs="Times New Roman"/>
        </w:rPr>
        <w:t xml:space="preserve">о </w:t>
      </w:r>
      <w:r w:rsidR="0086327D" w:rsidRPr="00B67661">
        <w:rPr>
          <w:rFonts w:ascii="Times New Roman" w:hAnsi="Times New Roman" w:cs="Times New Roman"/>
        </w:rPr>
        <w:t>передаче</w:t>
      </w:r>
      <w:r w:rsidR="006B6CC1" w:rsidRPr="00B67661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B67661" w:rsidRPr="00B67661" w:rsidRDefault="00A12444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B67661" w:rsidRPr="00B67661" w:rsidRDefault="00A12444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E207A2" w:rsidRPr="00B67661">
        <w:rPr>
          <w:rFonts w:ascii="Times New Roman" w:hAnsi="Times New Roman" w:cs="Times New Roman"/>
        </w:rPr>
        <w:t>Казановского</w:t>
      </w:r>
      <w:r w:rsidRPr="00B67661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B67661" w:rsidRDefault="00A12444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</w:t>
      </w:r>
      <w:r w:rsidR="00E207A2" w:rsidRPr="00B67661">
        <w:rPr>
          <w:rFonts w:ascii="Times New Roman" w:hAnsi="Times New Roman" w:cs="Times New Roman"/>
        </w:rPr>
        <w:t>Казановского</w:t>
      </w:r>
      <w:r w:rsidRPr="00B67661">
        <w:rPr>
          <w:rFonts w:ascii="Times New Roman" w:hAnsi="Times New Roman" w:cs="Times New Roman"/>
        </w:rPr>
        <w:t xml:space="preserve"> сельского поселения </w:t>
      </w:r>
      <w:r w:rsidR="00D018CB" w:rsidRPr="00B67661">
        <w:rPr>
          <w:rFonts w:ascii="Times New Roman" w:hAnsi="Times New Roman" w:cs="Times New Roman"/>
        </w:rPr>
        <w:t>Т.Н.Коломыцеву.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23" w:rsidRPr="00DB67DF" w:rsidRDefault="00AB4B23" w:rsidP="00AB4B23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B67DF">
        <w:rPr>
          <w:snapToGrid w:val="0"/>
          <w:sz w:val="24"/>
          <w:szCs w:val="24"/>
        </w:rPr>
        <w:t>Глава Казановского сельского поселения</w:t>
      </w:r>
      <w:r w:rsidRPr="00DB67DF">
        <w:rPr>
          <w:snapToGrid w:val="0"/>
          <w:sz w:val="24"/>
          <w:szCs w:val="24"/>
        </w:rPr>
        <w:tab/>
        <w:t>______________</w:t>
      </w:r>
      <w:r w:rsidRPr="00DB67DF">
        <w:rPr>
          <w:snapToGrid w:val="0"/>
          <w:sz w:val="24"/>
          <w:szCs w:val="24"/>
        </w:rPr>
        <w:tab/>
        <w:t>Т.Н.Коломыцева</w:t>
      </w:r>
    </w:p>
    <w:p w:rsidR="00AB4B23" w:rsidRPr="00DB67DF" w:rsidRDefault="00AB4B23" w:rsidP="00AB4B23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E1D2F" w:rsidRDefault="00AB4B23" w:rsidP="00AB4B2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9E1D2F" w:rsidSect="009E1D2F">
          <w:pgSz w:w="11906" w:h="16838" w:code="9"/>
          <w:pgMar w:top="993" w:right="851" w:bottom="851" w:left="1134" w:header="709" w:footer="709" w:gutter="0"/>
          <w:cols w:space="708"/>
          <w:docGrid w:linePitch="360"/>
        </w:sectPr>
      </w:pPr>
      <w:r w:rsidRPr="00DB67D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DB67DF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DB67DF">
        <w:rPr>
          <w:rFonts w:ascii="Times New Roman" w:hAnsi="Times New Roman" w:cs="Times New Roman"/>
          <w:sz w:val="24"/>
          <w:szCs w:val="24"/>
        </w:rPr>
        <w:tab/>
      </w:r>
      <w:r w:rsidRPr="00DB67DF">
        <w:rPr>
          <w:rFonts w:ascii="Times New Roman" w:hAnsi="Times New Roman" w:cs="Times New Roman"/>
          <w:snapToGrid w:val="0"/>
          <w:sz w:val="24"/>
          <w:szCs w:val="24"/>
        </w:rPr>
        <w:t>Р.У.Хасанова</w:t>
      </w:r>
    </w:p>
    <w:p w:rsidR="009E1D2F" w:rsidRPr="003F2D07" w:rsidRDefault="009E1D2F" w:rsidP="009E1D2F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9E1D2F" w:rsidRDefault="009E1D2F" w:rsidP="009E1D2F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9E1D2F" w:rsidRPr="003F2D07" w:rsidRDefault="009E1D2F" w:rsidP="009E1D2F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Казановского сельского поселения</w:t>
      </w:r>
    </w:p>
    <w:p w:rsidR="009E1D2F" w:rsidRPr="003F2D07" w:rsidRDefault="009E1D2F" w:rsidP="009E1D2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9E1D2F" w:rsidRPr="003F2D07" w:rsidRDefault="009E1D2F" w:rsidP="009E1D2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9E1D2F" w:rsidRDefault="001C4C6E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мая 2025 года № 17</w:t>
      </w:r>
      <w:bookmarkStart w:id="0" w:name="_GoBack"/>
      <w:bookmarkEnd w:id="0"/>
    </w:p>
    <w:p w:rsidR="009E1D2F" w:rsidRDefault="009E1D2F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E1D2F" w:rsidRDefault="009E1D2F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E1D2F" w:rsidRDefault="009E1D2F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E1D2F" w:rsidRDefault="009E1D2F" w:rsidP="009E1D2F">
      <w:pPr>
        <w:tabs>
          <w:tab w:val="left" w:pos="5160"/>
        </w:tabs>
        <w:jc w:val="center"/>
        <w:rPr>
          <w:rFonts w:ascii="Times New Roman" w:hAnsi="Times New Roman" w:cs="Times New Roman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0117C5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117C5">
        <w:rPr>
          <w:rFonts w:ascii="Times New Roman" w:hAnsi="Times New Roman" w:cs="Times New Roman"/>
          <w:b/>
          <w:sz w:val="24"/>
          <w:szCs w:val="24"/>
        </w:rPr>
        <w:t>Казановский сельский Дом культуры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1D2F" w:rsidRDefault="009E1D2F" w:rsidP="009E1D2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073"/>
        <w:gridCol w:w="992"/>
      </w:tblGrid>
      <w:tr w:rsidR="009E1D2F" w:rsidRPr="00275F0D" w:rsidTr="00B67661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F0D">
              <w:rPr>
                <w:rFonts w:ascii="Times New Roman" w:hAnsi="Times New Roman" w:cs="Times New Roman"/>
                <w:b/>
                <w:bCs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F0D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75F0D">
              <w:rPr>
                <w:rFonts w:ascii="Times New Roman" w:hAnsi="Times New Roman" w:cs="Times New Roman"/>
                <w:b/>
                <w:bCs/>
              </w:rPr>
              <w:t>ство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Нежилое здание №74:05:1400001:793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земельный участок №74:05:1400001:480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Проектор Epson EB -L200SX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Модуль беспроводной сети 5 Ghz Wi-Fi иMiracast (ELPAP11)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Крепление для проектора 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Электропривод Classic Luga(16:10) 248*189 ( Е240*150/10MW-MD/W)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Микшерный пультYAMАNА MG 10XU USB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Вокальна+B10:AI10я радиосистема Arthur Forty U-404C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275F0D">
              <w:rPr>
                <w:rFonts w:ascii="Times New Roman" w:hAnsi="Times New Roman" w:cs="Times New Roman"/>
              </w:rPr>
              <w:t>Ноутбук</w:t>
            </w:r>
            <w:r w:rsidRPr="00275F0D">
              <w:rPr>
                <w:rFonts w:ascii="Times New Roman" w:hAnsi="Times New Roman" w:cs="Times New Roman"/>
                <w:lang w:val="en-US"/>
              </w:rPr>
              <w:t xml:space="preserve"> Acer Aspire 5A517-52-51DR17.3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Монтажный 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275F0D">
              <w:rPr>
                <w:rFonts w:ascii="Times New Roman" w:hAnsi="Times New Roman" w:cs="Times New Roman"/>
              </w:rPr>
              <w:t>Сетевой</w:t>
            </w:r>
            <w:r w:rsidRPr="00275F0D">
              <w:rPr>
                <w:rFonts w:ascii="Times New Roman" w:hAnsi="Times New Roman" w:cs="Times New Roman"/>
                <w:lang w:val="en-US"/>
              </w:rPr>
              <w:t xml:space="preserve">+B13:AG13 </w:t>
            </w:r>
            <w:r w:rsidRPr="00275F0D">
              <w:rPr>
                <w:rFonts w:ascii="Times New Roman" w:hAnsi="Times New Roman" w:cs="Times New Roman"/>
              </w:rPr>
              <w:t>адаптер</w:t>
            </w:r>
            <w:r w:rsidRPr="00275F0D">
              <w:rPr>
                <w:rFonts w:ascii="Times New Roman" w:hAnsi="Times New Roman" w:cs="Times New Roman"/>
                <w:lang w:val="en-US"/>
              </w:rPr>
              <w:t>Wi-Fi TP-LINK Archer T2U Plus USB 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Принтер Samsung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Тревожная сигнализация 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Котел газовый  КОВ-40 СТ1пс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Микшерный пульт PHONIC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Активная акустическая система VOLTA P-15Q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2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Костюм женский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2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1</w:t>
            </w:r>
          </w:p>
        </w:tc>
      </w:tr>
      <w:tr w:rsidR="009E1D2F" w:rsidRPr="00275F0D" w:rsidTr="00B67661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Костюм женский русский народный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D2F" w:rsidRPr="00275F0D" w:rsidRDefault="009E1D2F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75F0D">
              <w:rPr>
                <w:rFonts w:ascii="Times New Roman" w:hAnsi="Times New Roman" w:cs="Times New Roman"/>
              </w:rPr>
              <w:t>2</w:t>
            </w:r>
          </w:p>
        </w:tc>
      </w:tr>
    </w:tbl>
    <w:p w:rsidR="009E1D2F" w:rsidRDefault="009E1D2F" w:rsidP="009E1D2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B4B23" w:rsidRDefault="00AB4B23" w:rsidP="00AB4B2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A3D10" w:rsidRDefault="00FA3D10" w:rsidP="00AB4B23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</w:pPr>
    </w:p>
    <w:sectPr w:rsidR="00FA3D10" w:rsidSect="009E1D2F">
      <w:pgSz w:w="11906" w:h="16838" w:code="9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DA" w:rsidRDefault="00C67CDA">
      <w:r>
        <w:separator/>
      </w:r>
    </w:p>
  </w:endnote>
  <w:endnote w:type="continuationSeparator" w:id="0">
    <w:p w:rsidR="00C67CDA" w:rsidRDefault="00C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DA" w:rsidRDefault="00C67CDA">
      <w:r>
        <w:separator/>
      </w:r>
    </w:p>
  </w:footnote>
  <w:footnote w:type="continuationSeparator" w:id="0">
    <w:p w:rsidR="00C67CDA" w:rsidRDefault="00C6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4427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4C6E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1D2F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2598C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4B2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67661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CD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18CB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207A2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4C0D-A68E-4FAA-9D2B-76D5B74E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2025-05-29T06:03:00Z</cp:lastPrinted>
  <dcterms:created xsi:type="dcterms:W3CDTF">2024-02-19T11:26:00Z</dcterms:created>
  <dcterms:modified xsi:type="dcterms:W3CDTF">2025-05-29T06:07:00Z</dcterms:modified>
</cp:coreProperties>
</file>