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F41B" w14:textId="77777777" w:rsidR="00A40349" w:rsidRDefault="00A40349">
      <w:pPr>
        <w:ind w:firstLine="540"/>
        <w:jc w:val="both"/>
        <w:rPr>
          <w:rFonts w:cs="Calibri"/>
        </w:rPr>
      </w:pPr>
    </w:p>
    <w:p w14:paraId="68159BDA" w14:textId="77777777" w:rsidR="00A40349" w:rsidRDefault="007442ED">
      <w:pPr>
        <w:ind w:firstLine="540"/>
        <w:jc w:val="both"/>
        <w:rPr>
          <w:rFonts w:cs="Calibri"/>
        </w:rPr>
      </w:pPr>
      <w:r>
        <w:rPr>
          <w:rFonts w:cs="Calibri"/>
          <w:noProof/>
        </w:rPr>
        <w:drawing>
          <wp:anchor distT="0" distB="0" distL="0" distR="0" simplePos="0" relativeHeight="4" behindDoc="0" locked="0" layoutInCell="0" allowOverlap="1" wp14:anchorId="3E1AFDE7" wp14:editId="659577F8">
            <wp:simplePos x="0" y="0"/>
            <wp:positionH relativeFrom="margin">
              <wp:align>center</wp:align>
            </wp:positionH>
            <wp:positionV relativeFrom="margin">
              <wp:posOffset>184785</wp:posOffset>
            </wp:positionV>
            <wp:extent cx="601345" cy="71247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08F78D" w14:textId="77777777" w:rsidR="00A40349" w:rsidRDefault="00A40349">
      <w:pPr>
        <w:jc w:val="center"/>
        <w:rPr>
          <w:rFonts w:cs="Calibri"/>
        </w:rPr>
      </w:pPr>
    </w:p>
    <w:p w14:paraId="0F64BD1E" w14:textId="77777777" w:rsidR="00A40349" w:rsidRDefault="00A40349">
      <w:pPr>
        <w:jc w:val="center"/>
        <w:rPr>
          <w:rFonts w:cs="Calibri"/>
        </w:rPr>
      </w:pPr>
    </w:p>
    <w:p w14:paraId="26B7E7E4" w14:textId="77777777" w:rsidR="00A40349" w:rsidRDefault="00A40349">
      <w:pPr>
        <w:jc w:val="center"/>
        <w:rPr>
          <w:rFonts w:cs="Calibri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A40349" w14:paraId="4E3DEAB7" w14:textId="77777777">
        <w:tc>
          <w:tcPr>
            <w:tcW w:w="9637" w:type="dxa"/>
            <w:tcBorders>
              <w:bottom w:val="thickThinSmallGap" w:sz="24" w:space="0" w:color="000000"/>
            </w:tcBorders>
          </w:tcPr>
          <w:p w14:paraId="7847CDF2" w14:textId="77777777" w:rsidR="00A40349" w:rsidRDefault="007442ED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</w:t>
            </w:r>
          </w:p>
          <w:p w14:paraId="75B4BEFD" w14:textId="77777777" w:rsidR="00A40349" w:rsidRDefault="007442ED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ВАРНЕНСКОГО МУНИЦИПАЛЬНОГО РАЙОНА</w:t>
            </w:r>
          </w:p>
          <w:p w14:paraId="320FD657" w14:textId="77777777" w:rsidR="00A40349" w:rsidRDefault="007442ED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ЧЕЛЯБИНСКОЙ ОБЛАСТИ</w:t>
            </w:r>
          </w:p>
          <w:p w14:paraId="249E86C6" w14:textId="77777777" w:rsidR="00A40349" w:rsidRDefault="00A40349">
            <w:pPr>
              <w:pStyle w:val="ConsPlusNonformat"/>
              <w:jc w:val="center"/>
              <w:rPr>
                <w:rFonts w:ascii="PT Astra Serif" w:hAnsi="PT Astra Serif" w:cs="Arial"/>
                <w:sz w:val="10"/>
                <w:szCs w:val="10"/>
              </w:rPr>
            </w:pPr>
          </w:p>
          <w:p w14:paraId="70A51220" w14:textId="77777777" w:rsidR="00A40349" w:rsidRDefault="007442ED">
            <w:pPr>
              <w:pStyle w:val="ConsPlusNonforma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РАСПОРЯЖЕНИЕ</w:t>
            </w:r>
          </w:p>
          <w:p w14:paraId="07B5384F" w14:textId="77777777" w:rsidR="00A40349" w:rsidRDefault="00A40349">
            <w:pPr>
              <w:pStyle w:val="ConsPlusNonformat"/>
              <w:jc w:val="center"/>
              <w:rPr>
                <w:rFonts w:ascii="PT Astra Serif" w:hAnsi="PT Astra Serif" w:cs="Arial"/>
                <w:sz w:val="10"/>
                <w:szCs w:val="10"/>
              </w:rPr>
            </w:pPr>
          </w:p>
        </w:tc>
      </w:tr>
    </w:tbl>
    <w:p w14:paraId="38625B47" w14:textId="77777777" w:rsidR="00A40349" w:rsidRDefault="00A40349">
      <w:pPr>
        <w:pStyle w:val="ConsPlusNonformat"/>
        <w:widowControl/>
        <w:rPr>
          <w:rFonts w:ascii="PT Astra Serif" w:hAnsi="PT Astra Serif"/>
          <w:sz w:val="24"/>
          <w:szCs w:val="24"/>
        </w:rPr>
      </w:pPr>
    </w:p>
    <w:p w14:paraId="305482BE" w14:textId="77777777" w:rsidR="00A40349" w:rsidRDefault="007442ED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0" allowOverlap="1" wp14:anchorId="792E6E1A" wp14:editId="0542E59E">
                <wp:simplePos x="0" y="0"/>
                <wp:positionH relativeFrom="margin">
                  <wp:posOffset>-68580</wp:posOffset>
                </wp:positionH>
                <wp:positionV relativeFrom="paragraph">
                  <wp:posOffset>35560</wp:posOffset>
                </wp:positionV>
                <wp:extent cx="2559050" cy="350520"/>
                <wp:effectExtent l="0" t="0" r="0" b="0"/>
                <wp:wrapSquare wrapText="bothSides"/>
                <wp:docPr id="2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350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03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30"/>
                            </w:tblGrid>
                            <w:tr w:rsidR="00A40349" w14:paraId="4010CC06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4030" w:type="dxa"/>
                                </w:tcPr>
                                <w:p w14:paraId="348CE0F6" w14:textId="2484B5A0" w:rsidR="00A40349" w:rsidRDefault="007442ED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От </w:t>
                                  </w:r>
                                  <w:r w:rsidR="007D35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05.09.2022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г. № </w:t>
                                  </w:r>
                                  <w:r w:rsidR="007D35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566-р</w:t>
                                  </w:r>
                                </w:p>
                                <w:p w14:paraId="1B9F0F0B" w14:textId="12387BDE" w:rsidR="00A40349" w:rsidRDefault="007442ED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с.</w:t>
                                  </w:r>
                                  <w:r w:rsidR="007D35A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Варна</w:t>
                                  </w:r>
                                </w:p>
                              </w:tc>
                            </w:tr>
                          </w:tbl>
                          <w:p w14:paraId="5F6FD067" w14:textId="77777777" w:rsidR="00797B0B" w:rsidRDefault="00797B0B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E6E1A" id="_x0000_t202" coordsize="21600,21600" o:spt="202" path="m,l,21600r21600,l21600,xe">
                <v:stroke joinstyle="miter"/>
                <v:path gradientshapeok="t" o:connecttype="rect"/>
              </v:shapetype>
              <v:shape id="Врезка5" o:spid="_x0000_s1026" type="#_x0000_t202" style="position:absolute;margin-left:-5.4pt;margin-top:2.8pt;width:201.5pt;height:27.6pt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" o:allowincell="f" stroked="f">
                <v:fill opacity="0"/>
                <v:textbox inset="0,0,0,0">
                  <w:txbxContent>
                    <w:tbl>
                      <w:tblPr>
                        <w:tblW w:w="403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030"/>
                      </w:tblGrid>
                      <w:tr w:rsidR="00A40349" w14:paraId="4010CC06" w14:textId="77777777">
                        <w:trPr>
                          <w:trHeight w:val="269"/>
                        </w:trPr>
                        <w:tc>
                          <w:tcPr>
                            <w:tcW w:w="4030" w:type="dxa"/>
                          </w:tcPr>
                          <w:p w14:paraId="348CE0F6" w14:textId="2484B5A0" w:rsidR="00A40349" w:rsidRDefault="007442ED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7D35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05.09.2022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 № </w:t>
                            </w:r>
                            <w:r w:rsidR="007D35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566-р</w:t>
                            </w:r>
                          </w:p>
                          <w:p w14:paraId="1B9F0F0B" w14:textId="12387BDE" w:rsidR="00A40349" w:rsidRDefault="007442ED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</w:t>
                            </w:r>
                            <w:r w:rsidR="007D35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Варна</w:t>
                            </w:r>
                          </w:p>
                        </w:tc>
                      </w:tr>
                    </w:tbl>
                    <w:p w14:paraId="5F6FD067" w14:textId="77777777" w:rsidR="00797B0B" w:rsidRDefault="00797B0B"/>
                  </w:txbxContent>
                </v:textbox>
                <w10:wrap type="square" anchorx="margin"/>
              </v:shape>
            </w:pict>
          </mc:Fallback>
        </mc:AlternateContent>
      </w:r>
    </w:p>
    <w:p w14:paraId="35288598" w14:textId="77777777" w:rsidR="00A40349" w:rsidRDefault="00A40349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</w:p>
    <w:p w14:paraId="6E99F880" w14:textId="7BD9310C" w:rsidR="00A40349" w:rsidRDefault="00AE2B9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1270" distL="114300" distR="118745" simplePos="0" relativeHeight="2" behindDoc="0" locked="0" layoutInCell="0" allowOverlap="1" wp14:anchorId="726F8FC6" wp14:editId="2E60B771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3048000" cy="1104900"/>
                <wp:effectExtent l="0" t="0" r="0" b="0"/>
                <wp:wrapTopAndBottom/>
                <wp:docPr id="3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30E0BF" w14:textId="326693F1" w:rsidR="00A40349" w:rsidRPr="008D5EBB" w:rsidRDefault="007442ED">
                            <w:pPr>
                              <w:pStyle w:val="a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D5EBB">
                              <w:rPr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 w:rsidRPr="008D5EB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утверждении </w:t>
                            </w:r>
                            <w:r w:rsidR="008D5EBB" w:rsidRPr="008D5EBB">
                              <w:rPr>
                                <w:sz w:val="28"/>
                                <w:szCs w:val="28"/>
                              </w:rPr>
                              <w:t>План</w:t>
                            </w:r>
                            <w:r w:rsidR="0003455B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="008D5EBB" w:rsidRPr="008D5EBB">
                              <w:rPr>
                                <w:sz w:val="28"/>
                                <w:szCs w:val="28"/>
                              </w:rPr>
                              <w:t xml:space="preserve"> мероприятий по противодействию целевым компьютерным атакам на информационно-коммуникационную инфраструктуру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F8FC6" id="Надпись 4" o:spid="_x0000_s1027" style="position:absolute;left:0;text-align:left;margin-left:0;margin-top:16.2pt;width:240pt;height:87pt;z-index:2;visibility:visible;mso-wrap-style:square;mso-width-percent:0;mso-height-percent:0;mso-wrap-distance-left:9pt;mso-wrap-distance-top:0;mso-wrap-distance-right:9.35pt;mso-wrap-distance-bottom:.1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" o:allowincell="f" stroked="f" strokeweight="0">
                <v:textbox>
                  <w:txbxContent>
                    <w:p w14:paraId="5630E0BF" w14:textId="326693F1" w:rsidR="00A40349" w:rsidRPr="008D5EBB" w:rsidRDefault="007442ED">
                      <w:pPr>
                        <w:pStyle w:val="a9"/>
                        <w:jc w:val="both"/>
                        <w:rPr>
                          <w:sz w:val="28"/>
                          <w:szCs w:val="28"/>
                        </w:rPr>
                      </w:pPr>
                      <w:r w:rsidRPr="008D5EBB">
                        <w:rPr>
                          <w:sz w:val="28"/>
                          <w:szCs w:val="28"/>
                        </w:rPr>
                        <w:t xml:space="preserve">Об </w:t>
                      </w:r>
                      <w:r w:rsidRPr="008D5EB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утверждении </w:t>
                      </w:r>
                      <w:r w:rsidR="008D5EBB" w:rsidRPr="008D5EBB">
                        <w:rPr>
                          <w:sz w:val="28"/>
                          <w:szCs w:val="28"/>
                        </w:rPr>
                        <w:t>План</w:t>
                      </w:r>
                      <w:r w:rsidR="0003455B">
                        <w:rPr>
                          <w:sz w:val="28"/>
                          <w:szCs w:val="28"/>
                        </w:rPr>
                        <w:t>а</w:t>
                      </w:r>
                      <w:r w:rsidR="008D5EBB" w:rsidRPr="008D5EBB">
                        <w:rPr>
                          <w:sz w:val="28"/>
                          <w:szCs w:val="28"/>
                        </w:rPr>
                        <w:t xml:space="preserve"> мероприятий по противодействию целевым компьютерным атакам на информационно-коммуникационную инфраструктуру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7442ED">
        <w:rPr>
          <w:sz w:val="28"/>
          <w:szCs w:val="28"/>
        </w:rPr>
        <w:t xml:space="preserve"> </w:t>
      </w:r>
    </w:p>
    <w:p w14:paraId="44414040" w14:textId="0D406E6E" w:rsidR="00A40349" w:rsidRDefault="00A40349">
      <w:pPr>
        <w:jc w:val="both"/>
        <w:rPr>
          <w:sz w:val="28"/>
          <w:szCs w:val="28"/>
        </w:rPr>
      </w:pPr>
    </w:p>
    <w:p w14:paraId="164A9F55" w14:textId="21A320D3" w:rsidR="00A40349" w:rsidRPr="0003455B" w:rsidRDefault="007442ED">
      <w:pPr>
        <w:spacing w:line="360" w:lineRule="auto"/>
        <w:ind w:right="283" w:firstLine="851"/>
        <w:jc w:val="both"/>
        <w:rPr>
          <w:sz w:val="28"/>
          <w:szCs w:val="28"/>
        </w:rPr>
      </w:pPr>
      <w:r w:rsidRPr="0003455B">
        <w:rPr>
          <w:sz w:val="28"/>
          <w:szCs w:val="28"/>
        </w:rPr>
        <w:t xml:space="preserve">В целях </w:t>
      </w:r>
      <w:r w:rsidR="008D5EBB" w:rsidRPr="0003455B">
        <w:rPr>
          <w:sz w:val="28"/>
          <w:szCs w:val="28"/>
        </w:rPr>
        <w:t>реализации пункта 3.1. Протокола заседания Ком</w:t>
      </w:r>
      <w:r w:rsidR="004F557A" w:rsidRPr="0003455B">
        <w:rPr>
          <w:sz w:val="28"/>
          <w:szCs w:val="28"/>
        </w:rPr>
        <w:t xml:space="preserve">иссии по информационной безопасности </w:t>
      </w:r>
      <w:r w:rsidRPr="0003455B">
        <w:rPr>
          <w:sz w:val="28"/>
          <w:szCs w:val="28"/>
        </w:rPr>
        <w:t>Челябинской обла</w:t>
      </w:r>
      <w:r w:rsidRPr="0003455B">
        <w:rPr>
          <w:sz w:val="28"/>
          <w:szCs w:val="28"/>
        </w:rPr>
        <w:softHyphen/>
        <w:t>сти:</w:t>
      </w:r>
    </w:p>
    <w:p w14:paraId="1407C11A" w14:textId="34901534" w:rsidR="00A40349" w:rsidRPr="0003455B" w:rsidRDefault="007442ED" w:rsidP="00AE2B90">
      <w:pPr>
        <w:pStyle w:val="a8"/>
        <w:numPr>
          <w:ilvl w:val="0"/>
          <w:numId w:val="4"/>
        </w:numPr>
        <w:spacing w:line="360" w:lineRule="auto"/>
        <w:ind w:left="0" w:right="283" w:firstLine="851"/>
        <w:jc w:val="both"/>
        <w:rPr>
          <w:sz w:val="28"/>
          <w:szCs w:val="28"/>
        </w:rPr>
      </w:pPr>
      <w:r w:rsidRPr="0003455B">
        <w:rPr>
          <w:sz w:val="28"/>
          <w:szCs w:val="28"/>
        </w:rPr>
        <w:t xml:space="preserve">Утвердить </w:t>
      </w:r>
      <w:r w:rsidR="0003455B" w:rsidRPr="0003455B">
        <w:rPr>
          <w:sz w:val="28"/>
          <w:szCs w:val="28"/>
        </w:rPr>
        <w:t>План мероприятий по противодействию целевым компьютерным атакам на информационно-коммуникационную инфраструктуру</w:t>
      </w:r>
      <w:r w:rsidR="001A2FA5">
        <w:rPr>
          <w:sz w:val="28"/>
          <w:szCs w:val="28"/>
        </w:rPr>
        <w:t xml:space="preserve"> (Приложение № 1)</w:t>
      </w:r>
      <w:r w:rsidR="0003455B">
        <w:rPr>
          <w:sz w:val="28"/>
          <w:szCs w:val="28"/>
        </w:rPr>
        <w:t>.</w:t>
      </w:r>
    </w:p>
    <w:p w14:paraId="68DB0D92" w14:textId="5EE6B8C3" w:rsidR="0003455B" w:rsidRDefault="0003455B" w:rsidP="00AE2B90">
      <w:pPr>
        <w:pStyle w:val="a8"/>
        <w:numPr>
          <w:ilvl w:val="0"/>
          <w:numId w:val="4"/>
        </w:numPr>
        <w:spacing w:line="360" w:lineRule="auto"/>
        <w:ind w:left="0" w:right="283" w:firstLine="851"/>
        <w:jc w:val="both"/>
        <w:rPr>
          <w:sz w:val="28"/>
          <w:szCs w:val="28"/>
        </w:rPr>
      </w:pPr>
      <w:r w:rsidRPr="0003455B">
        <w:rPr>
          <w:sz w:val="28"/>
          <w:szCs w:val="28"/>
        </w:rPr>
        <w:t>Начальнику отдела информационных технологий и технической защиты ин</w:t>
      </w:r>
      <w:r w:rsidRPr="0003455B">
        <w:rPr>
          <w:sz w:val="28"/>
          <w:szCs w:val="28"/>
        </w:rPr>
        <w:softHyphen/>
        <w:t xml:space="preserve">формации администрации Варненского муниципального района </w:t>
      </w:r>
      <w:r w:rsidR="001A2FA5">
        <w:rPr>
          <w:sz w:val="28"/>
          <w:szCs w:val="28"/>
        </w:rPr>
        <w:t>(</w:t>
      </w:r>
      <w:r w:rsidRPr="0003455B">
        <w:rPr>
          <w:sz w:val="28"/>
          <w:szCs w:val="28"/>
        </w:rPr>
        <w:t>Зуев Е.П.</w:t>
      </w:r>
      <w:r w:rsidR="001A2FA5">
        <w:rPr>
          <w:sz w:val="28"/>
          <w:szCs w:val="28"/>
        </w:rPr>
        <w:t>)</w:t>
      </w:r>
      <w:r w:rsidRPr="0003455B">
        <w:rPr>
          <w:sz w:val="28"/>
          <w:szCs w:val="28"/>
        </w:rPr>
        <w:t xml:space="preserve"> организовать исполнение плана.</w:t>
      </w:r>
    </w:p>
    <w:p w14:paraId="0887BA58" w14:textId="4DDB3943" w:rsidR="00A40349" w:rsidRPr="0003455B" w:rsidRDefault="007442ED" w:rsidP="00AE2B90">
      <w:pPr>
        <w:pStyle w:val="a8"/>
        <w:numPr>
          <w:ilvl w:val="0"/>
          <w:numId w:val="4"/>
        </w:numPr>
        <w:spacing w:line="360" w:lineRule="auto"/>
        <w:ind w:left="0" w:right="283" w:firstLine="851"/>
        <w:jc w:val="both"/>
        <w:rPr>
          <w:sz w:val="28"/>
          <w:szCs w:val="28"/>
        </w:rPr>
      </w:pPr>
      <w:r w:rsidRPr="0003455B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AE2B90">
        <w:rPr>
          <w:sz w:val="28"/>
          <w:szCs w:val="28"/>
        </w:rPr>
        <w:t xml:space="preserve">управляющего администрацией </w:t>
      </w:r>
      <w:r w:rsidRPr="0003455B">
        <w:rPr>
          <w:sz w:val="28"/>
          <w:szCs w:val="28"/>
        </w:rPr>
        <w:t xml:space="preserve">Варненского муниципального района </w:t>
      </w:r>
      <w:r w:rsidR="00AE2B90">
        <w:rPr>
          <w:sz w:val="28"/>
          <w:szCs w:val="28"/>
        </w:rPr>
        <w:t>Маклакова А.В.</w:t>
      </w:r>
    </w:p>
    <w:p w14:paraId="5A0488C6" w14:textId="77777777" w:rsidR="00A40349" w:rsidRDefault="007442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E36B38" w14:textId="77777777" w:rsidR="00A40349" w:rsidRDefault="00A40349">
      <w:pPr>
        <w:rPr>
          <w:b/>
          <w:sz w:val="28"/>
          <w:szCs w:val="28"/>
        </w:rPr>
      </w:pPr>
    </w:p>
    <w:p w14:paraId="2E94FBD7" w14:textId="77777777" w:rsidR="00A40349" w:rsidRDefault="007442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Варненского </w:t>
      </w:r>
    </w:p>
    <w:p w14:paraId="248E3F4C" w14:textId="77777777" w:rsidR="00A40349" w:rsidRDefault="007442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К.Ю.Моисеев</w:t>
      </w:r>
    </w:p>
    <w:p w14:paraId="001F186F" w14:textId="77777777" w:rsidR="00A40349" w:rsidRDefault="00A40349">
      <w:pPr>
        <w:jc w:val="both"/>
        <w:rPr>
          <w:b/>
          <w:sz w:val="28"/>
          <w:szCs w:val="28"/>
        </w:rPr>
      </w:pPr>
    </w:p>
    <w:p w14:paraId="43F91B4A" w14:textId="77777777" w:rsidR="00A40349" w:rsidRDefault="00A40349">
      <w:pPr>
        <w:jc w:val="both"/>
        <w:rPr>
          <w:sz w:val="28"/>
          <w:szCs w:val="28"/>
        </w:rPr>
      </w:pPr>
    </w:p>
    <w:p w14:paraId="4E5C18FA" w14:textId="77777777" w:rsidR="00AE2B90" w:rsidRDefault="00AE2B90">
      <w:pPr>
        <w:jc w:val="both"/>
        <w:rPr>
          <w:sz w:val="20"/>
          <w:szCs w:val="28"/>
        </w:rPr>
      </w:pPr>
    </w:p>
    <w:p w14:paraId="47B093C1" w14:textId="77777777" w:rsidR="0082628C" w:rsidRPr="00DF0126" w:rsidRDefault="0082628C" w:rsidP="0082628C">
      <w:pPr>
        <w:ind w:firstLine="851"/>
        <w:jc w:val="right"/>
        <w:rPr>
          <w:lang w:val="en-US"/>
        </w:rPr>
        <w:sectPr w:rsidR="0082628C" w:rsidRPr="00DF0126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14:paraId="4D4DE908" w14:textId="0A3DD6F5" w:rsidR="0082628C" w:rsidRDefault="0082628C" w:rsidP="0082628C">
      <w:pPr>
        <w:spacing w:before="80" w:line="23" w:lineRule="atLeast"/>
        <w:ind w:right="13"/>
        <w:jc w:val="right"/>
        <w:rPr>
          <w:noProof/>
        </w:rPr>
      </w:pPr>
      <w:r>
        <w:rPr>
          <w:noProof/>
        </w:rPr>
        <w:lastRenderedPageBreak/>
        <w:t>Приложение</w:t>
      </w:r>
      <w:r w:rsidR="001A2FA5">
        <w:rPr>
          <w:noProof/>
        </w:rPr>
        <w:t xml:space="preserve"> № 1</w:t>
      </w:r>
    </w:p>
    <w:p w14:paraId="40F1C740" w14:textId="77777777" w:rsidR="0082628C" w:rsidRPr="009F10E1" w:rsidRDefault="0082628C" w:rsidP="0082628C">
      <w:pPr>
        <w:spacing w:before="80" w:line="23" w:lineRule="atLeast"/>
        <w:ind w:right="13"/>
        <w:jc w:val="right"/>
      </w:pPr>
      <w:r>
        <w:rPr>
          <w:noProof/>
        </w:rPr>
        <w:t>к распоряжению от «___»____ 2022 г. № ____</w:t>
      </w:r>
    </w:p>
    <w:p w14:paraId="64528890" w14:textId="77777777" w:rsidR="0082628C" w:rsidRDefault="0082628C" w:rsidP="0082628C">
      <w:pPr>
        <w:jc w:val="center"/>
      </w:pPr>
    </w:p>
    <w:p w14:paraId="68EFD7B7" w14:textId="6943AD0C" w:rsidR="0082628C" w:rsidRDefault="0082628C" w:rsidP="0082628C">
      <w:pPr>
        <w:jc w:val="center"/>
      </w:pPr>
      <w:r w:rsidRPr="009F10E1">
        <w:t>План мероприятий по противодействию целевым компьютерным атакам на информационно-коммуникационную инфраструктуру</w:t>
      </w:r>
    </w:p>
    <w:p w14:paraId="54338908" w14:textId="1B1997F1" w:rsidR="0082628C" w:rsidRDefault="0082628C" w:rsidP="0082628C">
      <w:pPr>
        <w:jc w:val="center"/>
        <w:rPr>
          <w:i/>
        </w:rPr>
      </w:pPr>
      <w:r w:rsidRPr="009F10E1">
        <w:rPr>
          <w:i/>
        </w:rPr>
        <w:t>администрации Варненского муниципального района Челябинской области</w:t>
      </w:r>
    </w:p>
    <w:p w14:paraId="3FE6C188" w14:textId="77777777" w:rsidR="00D00F97" w:rsidRPr="009F10E1" w:rsidRDefault="00D00F97" w:rsidP="0082628C">
      <w:pPr>
        <w:jc w:val="center"/>
        <w:rPr>
          <w:i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6"/>
        <w:gridCol w:w="7216"/>
        <w:gridCol w:w="2693"/>
        <w:gridCol w:w="2492"/>
        <w:gridCol w:w="1583"/>
      </w:tblGrid>
      <w:tr w:rsidR="00D00F97" w:rsidRPr="008D5EBB" w14:paraId="5215F0AC" w14:textId="77777777" w:rsidTr="00D00F97">
        <w:trPr>
          <w:cantSplit/>
          <w:tblHeader/>
        </w:trPr>
        <w:tc>
          <w:tcPr>
            <w:tcW w:w="576" w:type="dxa"/>
            <w:vAlign w:val="center"/>
          </w:tcPr>
          <w:p w14:paraId="581CD3EB" w14:textId="77777777" w:rsidR="0082628C" w:rsidRPr="008D5EBB" w:rsidRDefault="0082628C" w:rsidP="00DF0126">
            <w:pPr>
              <w:jc w:val="center"/>
              <w:rPr>
                <w:b/>
                <w:bCs/>
              </w:rPr>
            </w:pPr>
            <w:r w:rsidRPr="008D5EBB">
              <w:rPr>
                <w:b/>
                <w:bCs/>
              </w:rPr>
              <w:t>№</w:t>
            </w:r>
          </w:p>
          <w:p w14:paraId="64FABA4E" w14:textId="77777777" w:rsidR="0082628C" w:rsidRPr="008D5EBB" w:rsidRDefault="0082628C" w:rsidP="00DF0126">
            <w:pPr>
              <w:jc w:val="center"/>
              <w:rPr>
                <w:b/>
                <w:bCs/>
              </w:rPr>
            </w:pPr>
            <w:r w:rsidRPr="008D5EBB">
              <w:rPr>
                <w:b/>
                <w:bCs/>
              </w:rPr>
              <w:t>п/п</w:t>
            </w:r>
          </w:p>
        </w:tc>
        <w:tc>
          <w:tcPr>
            <w:tcW w:w="7216" w:type="dxa"/>
            <w:vAlign w:val="center"/>
          </w:tcPr>
          <w:p w14:paraId="01CA3DAC" w14:textId="77777777" w:rsidR="0082628C" w:rsidRPr="008D5EBB" w:rsidRDefault="0082628C" w:rsidP="00DF0126">
            <w:pPr>
              <w:jc w:val="center"/>
              <w:rPr>
                <w:b/>
                <w:bCs/>
              </w:rPr>
            </w:pPr>
            <w:r w:rsidRPr="008D5EB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14:paraId="46ACA236" w14:textId="77777777" w:rsidR="0082628C" w:rsidRPr="008D5EBB" w:rsidRDefault="0082628C" w:rsidP="00DF0126">
            <w:pPr>
              <w:jc w:val="center"/>
              <w:rPr>
                <w:b/>
                <w:bCs/>
              </w:rPr>
            </w:pPr>
            <w:r w:rsidRPr="008D5EBB">
              <w:rPr>
                <w:b/>
                <w:bCs/>
              </w:rPr>
              <w:t>Ответственный</w:t>
            </w:r>
          </w:p>
        </w:tc>
        <w:tc>
          <w:tcPr>
            <w:tcW w:w="2492" w:type="dxa"/>
            <w:vAlign w:val="center"/>
          </w:tcPr>
          <w:p w14:paraId="67D7CA55" w14:textId="77777777" w:rsidR="0082628C" w:rsidRPr="008D5EBB" w:rsidRDefault="0082628C" w:rsidP="00DF0126">
            <w:pPr>
              <w:jc w:val="center"/>
              <w:rPr>
                <w:b/>
                <w:bCs/>
              </w:rPr>
            </w:pPr>
            <w:r w:rsidRPr="008D5EBB">
              <w:rPr>
                <w:b/>
                <w:bCs/>
              </w:rPr>
              <w:t>Срок выполнения</w:t>
            </w:r>
          </w:p>
        </w:tc>
        <w:tc>
          <w:tcPr>
            <w:tcW w:w="1583" w:type="dxa"/>
            <w:vAlign w:val="center"/>
          </w:tcPr>
          <w:p w14:paraId="5C7A121E" w14:textId="77777777" w:rsidR="0082628C" w:rsidRPr="008D5EBB" w:rsidRDefault="0082628C" w:rsidP="00DF0126">
            <w:pPr>
              <w:jc w:val="center"/>
              <w:rPr>
                <w:b/>
                <w:bCs/>
              </w:rPr>
            </w:pPr>
            <w:r w:rsidRPr="008D5EBB">
              <w:rPr>
                <w:b/>
                <w:bCs/>
              </w:rPr>
              <w:t>Примечание</w:t>
            </w:r>
          </w:p>
        </w:tc>
      </w:tr>
      <w:tr w:rsidR="00D00F97" w:rsidRPr="008D5EBB" w14:paraId="2A012D37" w14:textId="77777777" w:rsidTr="00D00F97">
        <w:trPr>
          <w:cantSplit/>
          <w:tblHeader/>
        </w:trPr>
        <w:tc>
          <w:tcPr>
            <w:tcW w:w="576" w:type="dxa"/>
            <w:vAlign w:val="center"/>
          </w:tcPr>
          <w:p w14:paraId="2EBEE647" w14:textId="77777777" w:rsidR="0082628C" w:rsidRPr="008D5EBB" w:rsidRDefault="0082628C" w:rsidP="00DF0126">
            <w:pPr>
              <w:jc w:val="center"/>
              <w:rPr>
                <w:b/>
                <w:bCs/>
              </w:rPr>
            </w:pPr>
            <w:r w:rsidRPr="008D5EBB">
              <w:rPr>
                <w:b/>
                <w:bCs/>
              </w:rPr>
              <w:t>1</w:t>
            </w:r>
          </w:p>
        </w:tc>
        <w:tc>
          <w:tcPr>
            <w:tcW w:w="7216" w:type="dxa"/>
            <w:vAlign w:val="center"/>
          </w:tcPr>
          <w:p w14:paraId="6C950BEE" w14:textId="77777777" w:rsidR="0082628C" w:rsidRPr="008D5EBB" w:rsidRDefault="0082628C" w:rsidP="00DF0126">
            <w:pPr>
              <w:jc w:val="center"/>
              <w:rPr>
                <w:b/>
                <w:bCs/>
              </w:rPr>
            </w:pPr>
            <w:r w:rsidRPr="008D5EBB">
              <w:rPr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2CF79702" w14:textId="77777777" w:rsidR="0082628C" w:rsidRPr="008D5EBB" w:rsidRDefault="0082628C" w:rsidP="00DF0126">
            <w:pPr>
              <w:jc w:val="center"/>
              <w:rPr>
                <w:b/>
                <w:bCs/>
              </w:rPr>
            </w:pPr>
            <w:r w:rsidRPr="008D5EBB">
              <w:rPr>
                <w:b/>
                <w:bCs/>
              </w:rPr>
              <w:t>3</w:t>
            </w:r>
          </w:p>
        </w:tc>
        <w:tc>
          <w:tcPr>
            <w:tcW w:w="2492" w:type="dxa"/>
            <w:vAlign w:val="center"/>
          </w:tcPr>
          <w:p w14:paraId="3168F0C8" w14:textId="77777777" w:rsidR="0082628C" w:rsidRPr="008D5EBB" w:rsidRDefault="0082628C" w:rsidP="00DF0126">
            <w:pPr>
              <w:jc w:val="center"/>
              <w:rPr>
                <w:b/>
                <w:bCs/>
              </w:rPr>
            </w:pPr>
            <w:r w:rsidRPr="008D5EBB">
              <w:rPr>
                <w:b/>
                <w:bCs/>
              </w:rPr>
              <w:t>4</w:t>
            </w:r>
          </w:p>
        </w:tc>
        <w:tc>
          <w:tcPr>
            <w:tcW w:w="1583" w:type="dxa"/>
            <w:vAlign w:val="center"/>
          </w:tcPr>
          <w:p w14:paraId="21EA0652" w14:textId="77777777" w:rsidR="0082628C" w:rsidRPr="008D5EBB" w:rsidRDefault="0082628C" w:rsidP="00DF0126">
            <w:pPr>
              <w:jc w:val="center"/>
              <w:rPr>
                <w:b/>
                <w:bCs/>
              </w:rPr>
            </w:pPr>
            <w:r w:rsidRPr="008D5EBB">
              <w:rPr>
                <w:b/>
                <w:bCs/>
              </w:rPr>
              <w:t>5</w:t>
            </w:r>
          </w:p>
        </w:tc>
      </w:tr>
      <w:tr w:rsidR="0082628C" w:rsidRPr="008D5EBB" w14:paraId="7C937A6B" w14:textId="77777777" w:rsidTr="00DF0126">
        <w:trPr>
          <w:cantSplit/>
        </w:trPr>
        <w:tc>
          <w:tcPr>
            <w:tcW w:w="14560" w:type="dxa"/>
            <w:gridSpan w:val="5"/>
            <w:vAlign w:val="center"/>
          </w:tcPr>
          <w:p w14:paraId="0A305E04" w14:textId="77777777" w:rsidR="0082628C" w:rsidRPr="008D5EBB" w:rsidRDefault="0082628C" w:rsidP="00DF0126">
            <w:pPr>
              <w:jc w:val="center"/>
            </w:pPr>
            <w:r w:rsidRPr="008D5EBB">
              <w:t>При установлении критического («красного») уровня проведения целевых компьютерных атак</w:t>
            </w:r>
          </w:p>
        </w:tc>
      </w:tr>
      <w:tr w:rsidR="00D00F97" w:rsidRPr="008D5EBB" w14:paraId="7F2A3373" w14:textId="77777777" w:rsidTr="00D00F97">
        <w:trPr>
          <w:cantSplit/>
        </w:trPr>
        <w:tc>
          <w:tcPr>
            <w:tcW w:w="576" w:type="dxa"/>
            <w:vAlign w:val="center"/>
          </w:tcPr>
          <w:p w14:paraId="40CC5933" w14:textId="77777777" w:rsidR="0082628C" w:rsidRPr="008D5EBB" w:rsidRDefault="0082628C" w:rsidP="00DF0126">
            <w:pPr>
              <w:jc w:val="center"/>
            </w:pPr>
            <w:r w:rsidRPr="008D5EBB">
              <w:t>1</w:t>
            </w:r>
          </w:p>
        </w:tc>
        <w:tc>
          <w:tcPr>
            <w:tcW w:w="7216" w:type="dxa"/>
          </w:tcPr>
          <w:p w14:paraId="7A86DCF4" w14:textId="77777777" w:rsidR="0082628C" w:rsidRPr="008D5EBB" w:rsidRDefault="0082628C" w:rsidP="00DF0126">
            <w:pPr>
              <w:jc w:val="both"/>
            </w:pPr>
            <w:r w:rsidRPr="008D5EBB">
              <w:t>Информирование сотрудников о вероятной компьютерной атаке</w:t>
            </w:r>
          </w:p>
        </w:tc>
        <w:tc>
          <w:tcPr>
            <w:tcW w:w="2693" w:type="dxa"/>
            <w:vAlign w:val="center"/>
          </w:tcPr>
          <w:p w14:paraId="22D77E45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4013D9D5" w14:textId="77777777" w:rsidR="0082628C" w:rsidRPr="008D5EBB" w:rsidRDefault="0082628C" w:rsidP="00DF0126">
            <w:pPr>
              <w:jc w:val="center"/>
            </w:pPr>
            <w:r w:rsidRPr="008D5EBB">
              <w:t>Немедленно</w:t>
            </w:r>
          </w:p>
        </w:tc>
        <w:tc>
          <w:tcPr>
            <w:tcW w:w="1583" w:type="dxa"/>
            <w:vAlign w:val="center"/>
          </w:tcPr>
          <w:p w14:paraId="5498A621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7155568D" w14:textId="77777777" w:rsidTr="00D00F97">
        <w:trPr>
          <w:cantSplit/>
        </w:trPr>
        <w:tc>
          <w:tcPr>
            <w:tcW w:w="576" w:type="dxa"/>
            <w:vMerge w:val="restart"/>
            <w:vAlign w:val="center"/>
          </w:tcPr>
          <w:p w14:paraId="1104BF76" w14:textId="77777777" w:rsidR="0082628C" w:rsidRPr="008D5EBB" w:rsidRDefault="0082628C" w:rsidP="00DF0126">
            <w:pPr>
              <w:jc w:val="center"/>
            </w:pPr>
            <w:r w:rsidRPr="008D5EBB">
              <w:t>2</w:t>
            </w:r>
          </w:p>
        </w:tc>
        <w:tc>
          <w:tcPr>
            <w:tcW w:w="7216" w:type="dxa"/>
          </w:tcPr>
          <w:p w14:paraId="7E31CEEE" w14:textId="77777777" w:rsidR="0082628C" w:rsidRPr="008D5EBB" w:rsidRDefault="0082628C" w:rsidP="00DF0126">
            <w:pPr>
              <w:jc w:val="both"/>
            </w:pPr>
            <w:r w:rsidRPr="008D5EBB">
              <w:t>2.1. Формирование перечня мер по блокированию угрозы, которая может способствовать реализации компьютерной атаки</w:t>
            </w:r>
          </w:p>
        </w:tc>
        <w:tc>
          <w:tcPr>
            <w:tcW w:w="2693" w:type="dxa"/>
            <w:vAlign w:val="center"/>
          </w:tcPr>
          <w:p w14:paraId="57DC8216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4177691F" w14:textId="77777777" w:rsidR="0082628C" w:rsidRPr="008D5EBB" w:rsidRDefault="0082628C" w:rsidP="00DF0126">
            <w:pPr>
              <w:jc w:val="center"/>
            </w:pPr>
            <w:r w:rsidRPr="008D5EBB">
              <w:t>Немедленно</w:t>
            </w:r>
          </w:p>
        </w:tc>
        <w:tc>
          <w:tcPr>
            <w:tcW w:w="1583" w:type="dxa"/>
            <w:vAlign w:val="center"/>
          </w:tcPr>
          <w:p w14:paraId="1D08B004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3F582042" w14:textId="77777777" w:rsidTr="00D00F97">
        <w:trPr>
          <w:cantSplit/>
        </w:trPr>
        <w:tc>
          <w:tcPr>
            <w:tcW w:w="576" w:type="dxa"/>
            <w:vMerge/>
            <w:vAlign w:val="center"/>
          </w:tcPr>
          <w:p w14:paraId="71E65BE7" w14:textId="77777777" w:rsidR="0082628C" w:rsidRPr="008D5EBB" w:rsidRDefault="0082628C" w:rsidP="00DF0126">
            <w:pPr>
              <w:jc w:val="center"/>
            </w:pPr>
          </w:p>
        </w:tc>
        <w:tc>
          <w:tcPr>
            <w:tcW w:w="7216" w:type="dxa"/>
          </w:tcPr>
          <w:p w14:paraId="2D609059" w14:textId="77777777" w:rsidR="0082628C" w:rsidRPr="008D5EBB" w:rsidRDefault="0082628C" w:rsidP="00DF0126">
            <w:pPr>
              <w:jc w:val="both"/>
            </w:pPr>
            <w:r w:rsidRPr="008D5EBB">
              <w:t>2.2 Информирование сотрудников, поставщиков продуктов и услуг в сфере информационных технологий, подрядных организаций в сфере информационных технологий, иных юридических и физических лиц, имеющих доступ к ИКИ о необходимости принятия мер по блокированию угроз и о необходимости соблюдения требований по безопасности при предоставлении услуг</w:t>
            </w:r>
          </w:p>
        </w:tc>
        <w:tc>
          <w:tcPr>
            <w:tcW w:w="2693" w:type="dxa"/>
            <w:vAlign w:val="center"/>
          </w:tcPr>
          <w:p w14:paraId="6C8E81AB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32116712" w14:textId="77777777" w:rsidR="0082628C" w:rsidRPr="008D5EBB" w:rsidRDefault="0082628C" w:rsidP="00DF0126">
            <w:pPr>
              <w:jc w:val="center"/>
            </w:pPr>
            <w:r w:rsidRPr="008D5EBB">
              <w:t>Немедленно</w:t>
            </w:r>
          </w:p>
        </w:tc>
        <w:tc>
          <w:tcPr>
            <w:tcW w:w="1583" w:type="dxa"/>
            <w:vAlign w:val="center"/>
          </w:tcPr>
          <w:p w14:paraId="60ABF162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0C42C769" w14:textId="77777777" w:rsidTr="00D00F97">
        <w:trPr>
          <w:cantSplit/>
        </w:trPr>
        <w:tc>
          <w:tcPr>
            <w:tcW w:w="576" w:type="dxa"/>
            <w:vMerge w:val="restart"/>
            <w:vAlign w:val="center"/>
          </w:tcPr>
          <w:p w14:paraId="32DA4DC8" w14:textId="77777777" w:rsidR="0082628C" w:rsidRPr="008D5EBB" w:rsidRDefault="0082628C" w:rsidP="00DF0126">
            <w:pPr>
              <w:jc w:val="center"/>
            </w:pPr>
            <w:r w:rsidRPr="008D5EBB">
              <w:t>3</w:t>
            </w:r>
          </w:p>
        </w:tc>
        <w:tc>
          <w:tcPr>
            <w:tcW w:w="7216" w:type="dxa"/>
          </w:tcPr>
          <w:p w14:paraId="7BE6C845" w14:textId="77777777" w:rsidR="0082628C" w:rsidRPr="008D5EBB" w:rsidRDefault="0082628C" w:rsidP="00DF0126">
            <w:pPr>
              <w:jc w:val="both"/>
            </w:pPr>
            <w:r w:rsidRPr="008D5EBB">
              <w:t>3.1. Формирование группы оперативного реагирования на компьютерные инциденты из числа наиболее подготовленных специалистов, назначение руководителя группы</w:t>
            </w:r>
          </w:p>
        </w:tc>
        <w:tc>
          <w:tcPr>
            <w:tcW w:w="2693" w:type="dxa"/>
            <w:vAlign w:val="center"/>
          </w:tcPr>
          <w:p w14:paraId="5F9DFE5E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4B344D5D" w14:textId="77777777" w:rsidR="0082628C" w:rsidRPr="008D5EBB" w:rsidRDefault="0082628C" w:rsidP="00DF0126">
            <w:pPr>
              <w:jc w:val="center"/>
            </w:pPr>
            <w:r w:rsidRPr="008D5EBB">
              <w:t>В течении часа</w:t>
            </w:r>
          </w:p>
        </w:tc>
        <w:tc>
          <w:tcPr>
            <w:tcW w:w="1583" w:type="dxa"/>
            <w:vAlign w:val="center"/>
          </w:tcPr>
          <w:p w14:paraId="3088D43C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63ED5167" w14:textId="77777777" w:rsidTr="00D00F97">
        <w:trPr>
          <w:cantSplit/>
        </w:trPr>
        <w:tc>
          <w:tcPr>
            <w:tcW w:w="576" w:type="dxa"/>
            <w:vMerge/>
            <w:vAlign w:val="center"/>
          </w:tcPr>
          <w:p w14:paraId="78E8B0CD" w14:textId="77777777" w:rsidR="0082628C" w:rsidRPr="008D5EBB" w:rsidRDefault="0082628C" w:rsidP="00DF0126">
            <w:pPr>
              <w:jc w:val="center"/>
            </w:pPr>
          </w:p>
        </w:tc>
        <w:tc>
          <w:tcPr>
            <w:tcW w:w="7216" w:type="dxa"/>
          </w:tcPr>
          <w:p w14:paraId="11D3A861" w14:textId="77777777" w:rsidR="0082628C" w:rsidRPr="008D5EBB" w:rsidRDefault="0082628C" w:rsidP="00DF0126">
            <w:pPr>
              <w:jc w:val="both"/>
            </w:pPr>
            <w:r w:rsidRPr="008D5EBB">
              <w:t>3.2. Организация круглосуточного мониторинга информационной безопасности и круглосуточного дежурства группы оперативного реагирования на компьютерные инциденты из числа наиболее подготовленных специалистов, предусматривающего круглосуточную готовность к реализации мер по обеспечению безопасности</w:t>
            </w:r>
          </w:p>
        </w:tc>
        <w:tc>
          <w:tcPr>
            <w:tcW w:w="2693" w:type="dxa"/>
            <w:vAlign w:val="center"/>
          </w:tcPr>
          <w:p w14:paraId="7FEF471C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1987EE04" w14:textId="77777777" w:rsidR="0082628C" w:rsidRPr="008D5EBB" w:rsidRDefault="0082628C" w:rsidP="00DF0126">
            <w:pPr>
              <w:jc w:val="center"/>
            </w:pPr>
            <w:r w:rsidRPr="008D5EBB">
              <w:t>В течении часа</w:t>
            </w:r>
          </w:p>
        </w:tc>
        <w:tc>
          <w:tcPr>
            <w:tcW w:w="1583" w:type="dxa"/>
            <w:vAlign w:val="center"/>
          </w:tcPr>
          <w:p w14:paraId="0EC2D836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04757318" w14:textId="77777777" w:rsidTr="00D00F97">
        <w:trPr>
          <w:cantSplit/>
        </w:trPr>
        <w:tc>
          <w:tcPr>
            <w:tcW w:w="576" w:type="dxa"/>
            <w:vAlign w:val="center"/>
          </w:tcPr>
          <w:p w14:paraId="2258C8B1" w14:textId="77777777" w:rsidR="0082628C" w:rsidRPr="008D5EBB" w:rsidRDefault="0082628C" w:rsidP="00DF0126">
            <w:pPr>
              <w:jc w:val="center"/>
            </w:pPr>
            <w:r w:rsidRPr="008D5EBB">
              <w:t>4</w:t>
            </w:r>
          </w:p>
        </w:tc>
        <w:tc>
          <w:tcPr>
            <w:tcW w:w="7216" w:type="dxa"/>
          </w:tcPr>
          <w:p w14:paraId="4317F3D6" w14:textId="77777777" w:rsidR="0082628C" w:rsidRPr="008D5EBB" w:rsidRDefault="0082628C" w:rsidP="00DF0126">
            <w:pPr>
              <w:jc w:val="both"/>
            </w:pPr>
            <w:r w:rsidRPr="008D5EBB">
              <w:t>Организация круглосуточного дежурства сотрудников, ответственных за обеспечение функционирования объектов ИКИ</w:t>
            </w:r>
          </w:p>
        </w:tc>
        <w:tc>
          <w:tcPr>
            <w:tcW w:w="2693" w:type="dxa"/>
            <w:vAlign w:val="center"/>
          </w:tcPr>
          <w:p w14:paraId="08F221CD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4C076CC5" w14:textId="77777777" w:rsidR="0082628C" w:rsidRPr="008D5EBB" w:rsidRDefault="0082628C" w:rsidP="00DF0126">
            <w:pPr>
              <w:jc w:val="center"/>
            </w:pPr>
            <w:r w:rsidRPr="008D5EBB">
              <w:t>В течении часа</w:t>
            </w:r>
          </w:p>
        </w:tc>
        <w:tc>
          <w:tcPr>
            <w:tcW w:w="1583" w:type="dxa"/>
            <w:vAlign w:val="center"/>
          </w:tcPr>
          <w:p w14:paraId="53E49D5A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433D94F0" w14:textId="77777777" w:rsidTr="00D00F97">
        <w:trPr>
          <w:cantSplit/>
        </w:trPr>
        <w:tc>
          <w:tcPr>
            <w:tcW w:w="576" w:type="dxa"/>
            <w:vAlign w:val="center"/>
          </w:tcPr>
          <w:p w14:paraId="28CD1AB0" w14:textId="77777777" w:rsidR="0082628C" w:rsidRPr="008D5EBB" w:rsidRDefault="0082628C" w:rsidP="00DF0126">
            <w:pPr>
              <w:jc w:val="center"/>
            </w:pPr>
            <w:r w:rsidRPr="008D5EBB">
              <w:lastRenderedPageBreak/>
              <w:t>5</w:t>
            </w:r>
          </w:p>
        </w:tc>
        <w:tc>
          <w:tcPr>
            <w:tcW w:w="7216" w:type="dxa"/>
          </w:tcPr>
          <w:p w14:paraId="5F85A9E7" w14:textId="77777777" w:rsidR="0082628C" w:rsidRPr="008D5EBB" w:rsidRDefault="0082628C" w:rsidP="00DF0126">
            <w:pPr>
              <w:jc w:val="both"/>
            </w:pPr>
            <w:r w:rsidRPr="008D5EBB">
              <w:t>Организация процесса приоритетной обработки информации об аномалиях, обнаруженных в работе объектов ИКИ. Любой сбой рассматривается как результат компьютерной атаки.</w:t>
            </w:r>
          </w:p>
        </w:tc>
        <w:tc>
          <w:tcPr>
            <w:tcW w:w="2693" w:type="dxa"/>
            <w:vAlign w:val="center"/>
          </w:tcPr>
          <w:p w14:paraId="25D3E633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4D32FFDA" w14:textId="77777777" w:rsidR="0082628C" w:rsidRPr="008D5EBB" w:rsidRDefault="0082628C" w:rsidP="00DF0126">
            <w:pPr>
              <w:jc w:val="center"/>
            </w:pPr>
            <w:r w:rsidRPr="008D5EBB">
              <w:t>В течении часа</w:t>
            </w:r>
          </w:p>
        </w:tc>
        <w:tc>
          <w:tcPr>
            <w:tcW w:w="1583" w:type="dxa"/>
            <w:vAlign w:val="center"/>
          </w:tcPr>
          <w:p w14:paraId="388E396B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57A8F34E" w14:textId="77777777" w:rsidTr="00D00F97">
        <w:trPr>
          <w:cantSplit/>
        </w:trPr>
        <w:tc>
          <w:tcPr>
            <w:tcW w:w="576" w:type="dxa"/>
            <w:vAlign w:val="center"/>
          </w:tcPr>
          <w:p w14:paraId="2C879793" w14:textId="77777777" w:rsidR="0082628C" w:rsidRPr="008D5EBB" w:rsidRDefault="0082628C" w:rsidP="00DF0126">
            <w:pPr>
              <w:jc w:val="center"/>
            </w:pPr>
            <w:r w:rsidRPr="008D5EBB">
              <w:t>6</w:t>
            </w:r>
          </w:p>
        </w:tc>
        <w:tc>
          <w:tcPr>
            <w:tcW w:w="7216" w:type="dxa"/>
          </w:tcPr>
          <w:p w14:paraId="68CEBAD1" w14:textId="77777777" w:rsidR="0082628C" w:rsidRPr="008D5EBB" w:rsidRDefault="0082628C" w:rsidP="00DF0126">
            <w:pPr>
              <w:jc w:val="both"/>
            </w:pPr>
            <w:r w:rsidRPr="008D5EBB">
              <w:t>Организация экстренного взаимодействия подразделений и сотрудников, проверка установленных способов взаимодействия группы реагирования на компьютерные инциденты и НКЦКИ</w:t>
            </w:r>
          </w:p>
        </w:tc>
        <w:tc>
          <w:tcPr>
            <w:tcW w:w="2693" w:type="dxa"/>
            <w:vAlign w:val="center"/>
          </w:tcPr>
          <w:p w14:paraId="5DE1CAA7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3A2843A2" w14:textId="77777777" w:rsidR="0082628C" w:rsidRPr="008D5EBB" w:rsidRDefault="0082628C" w:rsidP="00DF0126">
            <w:pPr>
              <w:jc w:val="center"/>
            </w:pPr>
            <w:r w:rsidRPr="008D5EBB">
              <w:t>В течении часа</w:t>
            </w:r>
          </w:p>
        </w:tc>
        <w:tc>
          <w:tcPr>
            <w:tcW w:w="1583" w:type="dxa"/>
            <w:vAlign w:val="center"/>
          </w:tcPr>
          <w:p w14:paraId="35B764F6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3264290B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078ACB2F" w14:textId="77777777" w:rsidR="0082628C" w:rsidRPr="008D5EBB" w:rsidRDefault="0082628C" w:rsidP="00DF0126">
            <w:pPr>
              <w:jc w:val="center"/>
            </w:pPr>
            <w:r w:rsidRPr="008D5EBB">
              <w:t>7</w:t>
            </w:r>
          </w:p>
        </w:tc>
        <w:tc>
          <w:tcPr>
            <w:tcW w:w="7216" w:type="dxa"/>
            <w:shd w:val="clear" w:color="auto" w:fill="auto"/>
          </w:tcPr>
          <w:p w14:paraId="72A1875D" w14:textId="77777777" w:rsidR="0082628C" w:rsidRPr="008D5EBB" w:rsidRDefault="0082628C" w:rsidP="00DF0126">
            <w:pPr>
              <w:jc w:val="both"/>
            </w:pPr>
            <w:r w:rsidRPr="008D5EBB">
              <w:t xml:space="preserve">Реализация мер обеспечения бесперебойного функционирования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D2EAF4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B8C6955" w14:textId="77777777" w:rsidR="0082628C" w:rsidRPr="008D5EBB" w:rsidRDefault="0082628C" w:rsidP="00DF0126">
            <w:pPr>
              <w:jc w:val="center"/>
            </w:pPr>
            <w:r w:rsidRPr="008D5EBB">
              <w:t>В течении суток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4B1C1CB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2968126C" w14:textId="77777777" w:rsidTr="00D00F97">
        <w:trPr>
          <w:cantSplit/>
        </w:trPr>
        <w:tc>
          <w:tcPr>
            <w:tcW w:w="576" w:type="dxa"/>
            <w:vAlign w:val="center"/>
          </w:tcPr>
          <w:p w14:paraId="4787497C" w14:textId="77777777" w:rsidR="0082628C" w:rsidRPr="008D5EBB" w:rsidRDefault="0082628C" w:rsidP="00DF0126">
            <w:pPr>
              <w:jc w:val="center"/>
            </w:pPr>
            <w:r w:rsidRPr="008D5EBB">
              <w:t>8</w:t>
            </w:r>
          </w:p>
        </w:tc>
        <w:tc>
          <w:tcPr>
            <w:tcW w:w="7216" w:type="dxa"/>
          </w:tcPr>
          <w:p w14:paraId="2C1B069F" w14:textId="77777777" w:rsidR="0082628C" w:rsidRPr="008D5EBB" w:rsidRDefault="0082628C" w:rsidP="00DF0126">
            <w:pPr>
              <w:jc w:val="both"/>
            </w:pPr>
            <w:r w:rsidRPr="008D5EBB">
              <w:t>Реализация временного ограничения доступа к объектам ИКИ</w:t>
            </w:r>
          </w:p>
        </w:tc>
        <w:tc>
          <w:tcPr>
            <w:tcW w:w="2693" w:type="dxa"/>
            <w:vAlign w:val="center"/>
          </w:tcPr>
          <w:p w14:paraId="23D9BCCF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732D09C4" w14:textId="77777777" w:rsidR="0082628C" w:rsidRPr="008D5EBB" w:rsidRDefault="0082628C" w:rsidP="00DF0126">
            <w:pPr>
              <w:jc w:val="center"/>
            </w:pPr>
            <w:r w:rsidRPr="008D5EBB">
              <w:t>В течении часа</w:t>
            </w:r>
          </w:p>
        </w:tc>
        <w:tc>
          <w:tcPr>
            <w:tcW w:w="1583" w:type="dxa"/>
            <w:vAlign w:val="center"/>
          </w:tcPr>
          <w:p w14:paraId="21DCA9BA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5B4837C9" w14:textId="77777777" w:rsidTr="00D00F97">
        <w:trPr>
          <w:cantSplit/>
        </w:trPr>
        <w:tc>
          <w:tcPr>
            <w:tcW w:w="576" w:type="dxa"/>
            <w:vAlign w:val="center"/>
          </w:tcPr>
          <w:p w14:paraId="18978883" w14:textId="77777777" w:rsidR="0082628C" w:rsidRPr="008D5EBB" w:rsidRDefault="0082628C" w:rsidP="00DF0126">
            <w:pPr>
              <w:jc w:val="center"/>
            </w:pPr>
            <w:r w:rsidRPr="008D5EBB">
              <w:t>9</w:t>
            </w:r>
          </w:p>
        </w:tc>
        <w:tc>
          <w:tcPr>
            <w:tcW w:w="7216" w:type="dxa"/>
          </w:tcPr>
          <w:p w14:paraId="085CC3D0" w14:textId="77777777" w:rsidR="0082628C" w:rsidRPr="008D5EBB" w:rsidRDefault="0082628C" w:rsidP="00DF0126">
            <w:pPr>
              <w:jc w:val="both"/>
            </w:pPr>
            <w:r w:rsidRPr="008D5EBB">
              <w:t>Проверка актуальности версий программного обеспечения СЗИ, а также их баз данных (далее проводится ежедневно), при наличии обновлений – незамедлительное применение обновлений</w:t>
            </w:r>
          </w:p>
        </w:tc>
        <w:tc>
          <w:tcPr>
            <w:tcW w:w="2693" w:type="dxa"/>
            <w:vAlign w:val="center"/>
          </w:tcPr>
          <w:p w14:paraId="69D0BB35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07AAC663" w14:textId="77777777" w:rsidR="0082628C" w:rsidRPr="008D5EBB" w:rsidRDefault="0082628C" w:rsidP="00DF0126">
            <w:pPr>
              <w:jc w:val="center"/>
            </w:pPr>
            <w:r w:rsidRPr="008D5EBB">
              <w:t>В течении 7 дней</w:t>
            </w:r>
          </w:p>
        </w:tc>
        <w:tc>
          <w:tcPr>
            <w:tcW w:w="1583" w:type="dxa"/>
            <w:vAlign w:val="center"/>
          </w:tcPr>
          <w:p w14:paraId="3D89672E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1BD9AE99" w14:textId="77777777" w:rsidTr="00D00F97">
        <w:trPr>
          <w:cantSplit/>
        </w:trPr>
        <w:tc>
          <w:tcPr>
            <w:tcW w:w="576" w:type="dxa"/>
            <w:vAlign w:val="center"/>
          </w:tcPr>
          <w:p w14:paraId="7C90FF52" w14:textId="77777777" w:rsidR="0082628C" w:rsidRPr="008D5EBB" w:rsidRDefault="0082628C" w:rsidP="00DF0126">
            <w:pPr>
              <w:jc w:val="center"/>
            </w:pPr>
            <w:r w:rsidRPr="008D5EBB">
              <w:t>10</w:t>
            </w:r>
          </w:p>
        </w:tc>
        <w:tc>
          <w:tcPr>
            <w:tcW w:w="7216" w:type="dxa"/>
          </w:tcPr>
          <w:p w14:paraId="619FDCCE" w14:textId="77777777" w:rsidR="0082628C" w:rsidRPr="008D5EBB" w:rsidRDefault="0082628C" w:rsidP="00DF0126">
            <w:pPr>
              <w:jc w:val="both"/>
            </w:pPr>
            <w:r w:rsidRPr="008D5EBB">
              <w:t>Внеплановый контроль (анализ) защищённости ИКИ:</w:t>
            </w:r>
          </w:p>
          <w:p w14:paraId="4CE6B9F4" w14:textId="77777777" w:rsidR="0082628C" w:rsidRPr="008D5EBB" w:rsidRDefault="0082628C" w:rsidP="00DF0126">
            <w:pPr>
              <w:jc w:val="both"/>
            </w:pPr>
            <w:r w:rsidRPr="008D5EBB">
              <w:t>- выявление возможных точек проникновения внешнего нарушителя ИКИ;</w:t>
            </w:r>
          </w:p>
          <w:p w14:paraId="4A78ADCA" w14:textId="77777777" w:rsidR="0082628C" w:rsidRPr="008D5EBB" w:rsidRDefault="0082628C" w:rsidP="00DF0126">
            <w:pPr>
              <w:jc w:val="both"/>
            </w:pPr>
            <w:r w:rsidRPr="008D5EBB">
              <w:t>- анализ уязвимостей объектов ИКИ, являющихся точками проникновения внешнего нарушителя</w:t>
            </w:r>
          </w:p>
        </w:tc>
        <w:tc>
          <w:tcPr>
            <w:tcW w:w="2693" w:type="dxa"/>
            <w:vAlign w:val="center"/>
          </w:tcPr>
          <w:p w14:paraId="12B00AA8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06959492" w14:textId="77777777" w:rsidR="0082628C" w:rsidRPr="008D5EBB" w:rsidRDefault="0082628C" w:rsidP="00DF0126">
            <w:pPr>
              <w:jc w:val="center"/>
            </w:pPr>
            <w:r w:rsidRPr="008D5EBB">
              <w:t>В течении 3 дней</w:t>
            </w:r>
          </w:p>
        </w:tc>
        <w:tc>
          <w:tcPr>
            <w:tcW w:w="1583" w:type="dxa"/>
            <w:vAlign w:val="center"/>
          </w:tcPr>
          <w:p w14:paraId="337147BB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44D5DD75" w14:textId="77777777" w:rsidTr="00D00F97">
        <w:trPr>
          <w:cantSplit/>
        </w:trPr>
        <w:tc>
          <w:tcPr>
            <w:tcW w:w="576" w:type="dxa"/>
            <w:shd w:val="clear" w:color="auto" w:fill="FFFFFF" w:themeFill="background1"/>
            <w:vAlign w:val="center"/>
          </w:tcPr>
          <w:p w14:paraId="090BD902" w14:textId="77777777" w:rsidR="0082628C" w:rsidRPr="008D5EBB" w:rsidRDefault="0082628C" w:rsidP="00DF0126">
            <w:pPr>
              <w:jc w:val="center"/>
            </w:pPr>
            <w:r w:rsidRPr="008D5EBB">
              <w:t>11</w:t>
            </w:r>
          </w:p>
        </w:tc>
        <w:tc>
          <w:tcPr>
            <w:tcW w:w="7216" w:type="dxa"/>
            <w:shd w:val="clear" w:color="auto" w:fill="FFFFFF" w:themeFill="background1"/>
          </w:tcPr>
          <w:p w14:paraId="2690E8C3" w14:textId="77777777" w:rsidR="0082628C" w:rsidRPr="008D5EBB" w:rsidRDefault="0082628C" w:rsidP="00DF0126">
            <w:pPr>
              <w:jc w:val="both"/>
            </w:pPr>
            <w:r w:rsidRPr="008D5EBB">
              <w:t xml:space="preserve">Минимизация состава ПО, установленного на объектах ИКИ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03E3BD0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0E894C2B" w14:textId="77777777" w:rsidR="0082628C" w:rsidRPr="008D5EBB" w:rsidRDefault="0082628C" w:rsidP="00DF0126">
            <w:pPr>
              <w:jc w:val="center"/>
            </w:pPr>
            <w:r w:rsidRPr="008D5EBB">
              <w:t>В течении 7 дней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43BCA8A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62A4D7C4" w14:textId="77777777" w:rsidTr="00D00F97">
        <w:trPr>
          <w:cantSplit/>
        </w:trPr>
        <w:tc>
          <w:tcPr>
            <w:tcW w:w="576" w:type="dxa"/>
            <w:shd w:val="clear" w:color="auto" w:fill="FFFFFF" w:themeFill="background1"/>
            <w:vAlign w:val="center"/>
          </w:tcPr>
          <w:p w14:paraId="5B9DBCBA" w14:textId="77777777" w:rsidR="0082628C" w:rsidRPr="008D5EBB" w:rsidRDefault="0082628C" w:rsidP="00DF0126">
            <w:pPr>
              <w:jc w:val="center"/>
            </w:pPr>
            <w:r w:rsidRPr="008D5EBB">
              <w:t>12</w:t>
            </w:r>
          </w:p>
        </w:tc>
        <w:tc>
          <w:tcPr>
            <w:tcW w:w="7216" w:type="dxa"/>
            <w:shd w:val="clear" w:color="auto" w:fill="FFFFFF" w:themeFill="background1"/>
          </w:tcPr>
          <w:p w14:paraId="4D5E02A3" w14:textId="77777777" w:rsidR="0082628C" w:rsidRPr="008D5EBB" w:rsidRDefault="0082628C" w:rsidP="00DF0126">
            <w:pPr>
              <w:jc w:val="both"/>
            </w:pPr>
            <w:r w:rsidRPr="008D5EBB">
              <w:t>Анализ актуальности учётных записей пользователей, смена аутентификационной информации и анализ их стойкости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A98039A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24CF035D" w14:textId="77777777" w:rsidR="0082628C" w:rsidRPr="008D5EBB" w:rsidRDefault="0082628C" w:rsidP="00DF0126">
            <w:pPr>
              <w:jc w:val="center"/>
            </w:pPr>
            <w:r w:rsidRPr="008D5EBB">
              <w:t>В течении 7 дней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34C0C726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724250BF" w14:textId="77777777" w:rsidTr="00D00F97">
        <w:trPr>
          <w:cantSplit/>
        </w:trPr>
        <w:tc>
          <w:tcPr>
            <w:tcW w:w="576" w:type="dxa"/>
            <w:shd w:val="clear" w:color="auto" w:fill="FFFFFF" w:themeFill="background1"/>
            <w:vAlign w:val="center"/>
          </w:tcPr>
          <w:p w14:paraId="68F667AC" w14:textId="77777777" w:rsidR="0082628C" w:rsidRPr="008D5EBB" w:rsidRDefault="0082628C" w:rsidP="00DF0126">
            <w:pPr>
              <w:jc w:val="center"/>
            </w:pPr>
            <w:r w:rsidRPr="008D5EBB">
              <w:t>13</w:t>
            </w:r>
          </w:p>
        </w:tc>
        <w:tc>
          <w:tcPr>
            <w:tcW w:w="7216" w:type="dxa"/>
            <w:shd w:val="clear" w:color="auto" w:fill="FFFFFF" w:themeFill="background1"/>
          </w:tcPr>
          <w:p w14:paraId="4FF419C9" w14:textId="77777777" w:rsidR="0082628C" w:rsidRPr="008D5EBB" w:rsidRDefault="0082628C" w:rsidP="00DF0126">
            <w:pPr>
              <w:jc w:val="both"/>
            </w:pPr>
            <w:r w:rsidRPr="008D5EBB">
              <w:t>Удаление неактуальных учётных записей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28E07DD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7DD08CF0" w14:textId="77777777" w:rsidR="0082628C" w:rsidRPr="008D5EBB" w:rsidRDefault="0082628C" w:rsidP="00DF0126">
            <w:pPr>
              <w:jc w:val="center"/>
            </w:pPr>
            <w:r w:rsidRPr="008D5EBB">
              <w:t>В течении 7 дней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44BBC35B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6C4D5BB8" w14:textId="77777777" w:rsidTr="00D00F97">
        <w:trPr>
          <w:cantSplit/>
        </w:trPr>
        <w:tc>
          <w:tcPr>
            <w:tcW w:w="576" w:type="dxa"/>
            <w:shd w:val="clear" w:color="auto" w:fill="FFFFFF" w:themeFill="background1"/>
            <w:vAlign w:val="center"/>
          </w:tcPr>
          <w:p w14:paraId="7520B5A8" w14:textId="77777777" w:rsidR="0082628C" w:rsidRPr="008D5EBB" w:rsidRDefault="0082628C" w:rsidP="00DF0126">
            <w:pPr>
              <w:jc w:val="center"/>
            </w:pPr>
            <w:r w:rsidRPr="008D5EBB">
              <w:t>14</w:t>
            </w:r>
          </w:p>
        </w:tc>
        <w:tc>
          <w:tcPr>
            <w:tcW w:w="7216" w:type="dxa"/>
            <w:shd w:val="clear" w:color="auto" w:fill="FFFFFF" w:themeFill="background1"/>
          </w:tcPr>
          <w:p w14:paraId="02E5DB0E" w14:textId="77777777" w:rsidR="0082628C" w:rsidRPr="008D5EBB" w:rsidRDefault="0082628C" w:rsidP="00DF0126">
            <w:pPr>
              <w:jc w:val="both"/>
            </w:pPr>
            <w:r w:rsidRPr="008D5EBB">
              <w:t>Проверка конфигурации системы доменных имён на стороне организации и на стороне регистратора доменов и устранение выявленных в результате такой проверки недостатков обеспечения безопасности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71166A7" w14:textId="77777777" w:rsidR="0082628C" w:rsidRPr="008D5EBB" w:rsidRDefault="0082628C" w:rsidP="00DF0126">
            <w:pPr>
              <w:jc w:val="center"/>
            </w:pP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019BE1DA" w14:textId="77777777" w:rsidR="0082628C" w:rsidRPr="008D5EBB" w:rsidRDefault="0082628C" w:rsidP="00DF0126">
            <w:pPr>
              <w:jc w:val="center"/>
            </w:pPr>
            <w:r w:rsidRPr="008D5EBB">
              <w:t>В течении 7 дней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4340FC2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690F4400" w14:textId="77777777" w:rsidTr="00D00F97">
        <w:trPr>
          <w:cantSplit/>
        </w:trPr>
        <w:tc>
          <w:tcPr>
            <w:tcW w:w="576" w:type="dxa"/>
            <w:vAlign w:val="center"/>
          </w:tcPr>
          <w:p w14:paraId="6EC489C4" w14:textId="77777777" w:rsidR="0082628C" w:rsidRPr="008D5EBB" w:rsidRDefault="0082628C" w:rsidP="00DF0126">
            <w:pPr>
              <w:jc w:val="center"/>
            </w:pPr>
            <w:r w:rsidRPr="008D5EBB">
              <w:t>15</w:t>
            </w:r>
          </w:p>
        </w:tc>
        <w:tc>
          <w:tcPr>
            <w:tcW w:w="7216" w:type="dxa"/>
          </w:tcPr>
          <w:p w14:paraId="04E62203" w14:textId="77777777" w:rsidR="0082628C" w:rsidRPr="008D5EBB" w:rsidRDefault="0082628C" w:rsidP="00DF0126">
            <w:pPr>
              <w:jc w:val="both"/>
            </w:pPr>
            <w:r w:rsidRPr="008D5EBB">
              <w:t>Проверка настроек средств межсетевого экранирования и активного сетевого оборудования, включая актуальные обновления прошивок, отключение неиспользуемых портов и ограничение на доступ пользователей в сеть «Интернет»</w:t>
            </w:r>
          </w:p>
        </w:tc>
        <w:tc>
          <w:tcPr>
            <w:tcW w:w="2693" w:type="dxa"/>
            <w:vAlign w:val="center"/>
          </w:tcPr>
          <w:p w14:paraId="0BB37FAC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00358DE7" w14:textId="77777777" w:rsidR="0082628C" w:rsidRPr="008D5EBB" w:rsidRDefault="0082628C" w:rsidP="00DF0126">
            <w:pPr>
              <w:jc w:val="center"/>
            </w:pPr>
            <w:r w:rsidRPr="008D5EBB">
              <w:t>В течении 3 дней</w:t>
            </w:r>
          </w:p>
        </w:tc>
        <w:tc>
          <w:tcPr>
            <w:tcW w:w="1583" w:type="dxa"/>
            <w:vAlign w:val="center"/>
          </w:tcPr>
          <w:p w14:paraId="21919509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5379CBCF" w14:textId="77777777" w:rsidTr="00D00F97">
        <w:trPr>
          <w:cantSplit/>
        </w:trPr>
        <w:tc>
          <w:tcPr>
            <w:tcW w:w="576" w:type="dxa"/>
            <w:vAlign w:val="center"/>
          </w:tcPr>
          <w:p w14:paraId="09B0920A" w14:textId="77777777" w:rsidR="0082628C" w:rsidRPr="008D5EBB" w:rsidRDefault="0082628C" w:rsidP="00DF0126">
            <w:pPr>
              <w:jc w:val="center"/>
            </w:pPr>
            <w:r w:rsidRPr="008D5EBB">
              <w:lastRenderedPageBreak/>
              <w:t>16</w:t>
            </w:r>
          </w:p>
        </w:tc>
        <w:tc>
          <w:tcPr>
            <w:tcW w:w="7216" w:type="dxa"/>
          </w:tcPr>
          <w:p w14:paraId="55DF3B89" w14:textId="77777777" w:rsidR="0082628C" w:rsidRPr="008D5EBB" w:rsidRDefault="0082628C" w:rsidP="00DF0126">
            <w:pPr>
              <w:jc w:val="both"/>
            </w:pPr>
            <w:r w:rsidRPr="008D5EBB">
              <w:t>Исключение из состава объектов ИКИ беспроводных сетей</w:t>
            </w:r>
          </w:p>
        </w:tc>
        <w:tc>
          <w:tcPr>
            <w:tcW w:w="2693" w:type="dxa"/>
            <w:vAlign w:val="center"/>
          </w:tcPr>
          <w:p w14:paraId="6FFBCF8F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2A568428" w14:textId="77777777" w:rsidR="0082628C" w:rsidRPr="008D5EBB" w:rsidRDefault="0082628C" w:rsidP="00DF0126">
            <w:pPr>
              <w:jc w:val="center"/>
            </w:pPr>
            <w:r w:rsidRPr="008D5EBB">
              <w:t>В течении 7 дней</w:t>
            </w:r>
          </w:p>
        </w:tc>
        <w:tc>
          <w:tcPr>
            <w:tcW w:w="1583" w:type="dxa"/>
            <w:vAlign w:val="center"/>
          </w:tcPr>
          <w:p w14:paraId="5418B8E3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02453F10" w14:textId="77777777" w:rsidTr="00D00F97">
        <w:trPr>
          <w:cantSplit/>
        </w:trPr>
        <w:tc>
          <w:tcPr>
            <w:tcW w:w="576" w:type="dxa"/>
            <w:vAlign w:val="center"/>
          </w:tcPr>
          <w:p w14:paraId="028C9AE5" w14:textId="77777777" w:rsidR="0082628C" w:rsidRPr="008D5EBB" w:rsidRDefault="0082628C" w:rsidP="00DF0126">
            <w:pPr>
              <w:jc w:val="center"/>
            </w:pPr>
            <w:r w:rsidRPr="008D5EBB">
              <w:t>17</w:t>
            </w:r>
          </w:p>
        </w:tc>
        <w:tc>
          <w:tcPr>
            <w:tcW w:w="7216" w:type="dxa"/>
          </w:tcPr>
          <w:p w14:paraId="671EFCBC" w14:textId="77777777" w:rsidR="0082628C" w:rsidRPr="008D5EBB" w:rsidRDefault="0082628C" w:rsidP="00DF0126">
            <w:pPr>
              <w:jc w:val="both"/>
            </w:pPr>
            <w:r w:rsidRPr="008D5EBB">
              <w:t xml:space="preserve">Принятие организационных и технических мер по обеспечению физической защиты </w:t>
            </w:r>
          </w:p>
        </w:tc>
        <w:tc>
          <w:tcPr>
            <w:tcW w:w="2693" w:type="dxa"/>
            <w:vAlign w:val="center"/>
          </w:tcPr>
          <w:p w14:paraId="2AD2A552" w14:textId="77777777" w:rsidR="0082628C" w:rsidRPr="008D5EBB" w:rsidRDefault="0082628C" w:rsidP="00DF0126">
            <w:pPr>
              <w:jc w:val="center"/>
            </w:pPr>
            <w:r w:rsidRPr="008D5EBB">
              <w:t>Управляющий делами,</w:t>
            </w:r>
          </w:p>
          <w:p w14:paraId="6E1D1048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6C067DA9" w14:textId="77777777" w:rsidR="0082628C" w:rsidRPr="008D5EBB" w:rsidRDefault="0082628C" w:rsidP="00DF0126">
            <w:pPr>
              <w:jc w:val="center"/>
            </w:pPr>
            <w:r w:rsidRPr="008D5EBB">
              <w:t>В течении часа</w:t>
            </w:r>
          </w:p>
        </w:tc>
        <w:tc>
          <w:tcPr>
            <w:tcW w:w="1583" w:type="dxa"/>
            <w:vAlign w:val="center"/>
          </w:tcPr>
          <w:p w14:paraId="500F9EA0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3B089A32" w14:textId="77777777" w:rsidTr="00D00F97">
        <w:trPr>
          <w:cantSplit/>
        </w:trPr>
        <w:tc>
          <w:tcPr>
            <w:tcW w:w="576" w:type="dxa"/>
            <w:vAlign w:val="center"/>
          </w:tcPr>
          <w:p w14:paraId="3591019C" w14:textId="77777777" w:rsidR="0082628C" w:rsidRPr="008D5EBB" w:rsidRDefault="0082628C" w:rsidP="00DF0126">
            <w:pPr>
              <w:jc w:val="center"/>
            </w:pPr>
            <w:r w:rsidRPr="008D5EBB">
              <w:t>18</w:t>
            </w:r>
          </w:p>
        </w:tc>
        <w:tc>
          <w:tcPr>
            <w:tcW w:w="7216" w:type="dxa"/>
          </w:tcPr>
          <w:p w14:paraId="16F78B61" w14:textId="77777777" w:rsidR="0082628C" w:rsidRPr="008D5EBB" w:rsidRDefault="0082628C" w:rsidP="00DF0126">
            <w:pPr>
              <w:jc w:val="both"/>
            </w:pPr>
            <w:r w:rsidRPr="008D5EBB">
              <w:t>Полное исключение применения съёмных машинных носителей информации (за исключением сертифицированных средств хранения электронных подписей)</w:t>
            </w:r>
          </w:p>
        </w:tc>
        <w:tc>
          <w:tcPr>
            <w:tcW w:w="2693" w:type="dxa"/>
            <w:vAlign w:val="center"/>
          </w:tcPr>
          <w:p w14:paraId="31AABA37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7DB6AFBC" w14:textId="77777777" w:rsidR="0082628C" w:rsidRPr="008D5EBB" w:rsidRDefault="0082628C" w:rsidP="00DF0126">
            <w:pPr>
              <w:jc w:val="center"/>
            </w:pPr>
            <w:r w:rsidRPr="008D5EBB">
              <w:t>В течении 7 дней</w:t>
            </w:r>
          </w:p>
        </w:tc>
        <w:tc>
          <w:tcPr>
            <w:tcW w:w="1583" w:type="dxa"/>
            <w:vAlign w:val="center"/>
          </w:tcPr>
          <w:p w14:paraId="6480C4BE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14F94BA0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54103C97" w14:textId="77777777" w:rsidR="0082628C" w:rsidRPr="008D5EBB" w:rsidRDefault="0082628C" w:rsidP="00DF0126">
            <w:pPr>
              <w:jc w:val="center"/>
            </w:pPr>
            <w:r w:rsidRPr="008D5EBB">
              <w:t>19</w:t>
            </w:r>
          </w:p>
        </w:tc>
        <w:tc>
          <w:tcPr>
            <w:tcW w:w="7216" w:type="dxa"/>
            <w:shd w:val="clear" w:color="auto" w:fill="auto"/>
          </w:tcPr>
          <w:p w14:paraId="0DF15130" w14:textId="77777777" w:rsidR="0082628C" w:rsidRPr="008D5EBB" w:rsidRDefault="0082628C" w:rsidP="00DF0126">
            <w:pPr>
              <w:jc w:val="both"/>
            </w:pPr>
            <w:r w:rsidRPr="008D5EBB">
              <w:t>Настройка средств антивирусной защиты и других СЗИ, при наличии, на максимально детализированный анализ соответствующих данных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C45A3A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0C66152" w14:textId="77777777" w:rsidR="0082628C" w:rsidRPr="008D5EBB" w:rsidRDefault="0082628C" w:rsidP="00DF0126">
            <w:pPr>
              <w:jc w:val="center"/>
            </w:pPr>
            <w:r w:rsidRPr="008D5EBB">
              <w:t>В течении часа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590898B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089D59C9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3AD70075" w14:textId="77777777" w:rsidR="0082628C" w:rsidRPr="008D5EBB" w:rsidRDefault="0082628C" w:rsidP="00DF0126">
            <w:pPr>
              <w:jc w:val="center"/>
            </w:pPr>
            <w:r w:rsidRPr="008D5EBB">
              <w:t>20</w:t>
            </w:r>
          </w:p>
        </w:tc>
        <w:tc>
          <w:tcPr>
            <w:tcW w:w="7216" w:type="dxa"/>
            <w:shd w:val="clear" w:color="auto" w:fill="auto"/>
          </w:tcPr>
          <w:p w14:paraId="65395F58" w14:textId="77777777" w:rsidR="0082628C" w:rsidRPr="008D5EBB" w:rsidRDefault="0082628C" w:rsidP="00DF0126">
            <w:pPr>
              <w:jc w:val="both"/>
            </w:pPr>
            <w:r w:rsidRPr="008D5EBB">
              <w:t>Обеспечение ежедневного резервирования информации и ПО, а также хранения резервных копий, исключающего несанкционированный доступ к ним в результате компьютерных атак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0BA0D0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A253058" w14:textId="77777777" w:rsidR="0082628C" w:rsidRPr="008D5EBB" w:rsidRDefault="0082628C" w:rsidP="00DF0126">
            <w:pPr>
              <w:jc w:val="center"/>
            </w:pPr>
            <w:r w:rsidRPr="008D5EBB">
              <w:t>В течении 7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FBC5F35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05C040B0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178A2C38" w14:textId="77777777" w:rsidR="0082628C" w:rsidRPr="008D5EBB" w:rsidRDefault="0082628C" w:rsidP="00DF0126">
            <w:pPr>
              <w:jc w:val="center"/>
            </w:pPr>
            <w:r w:rsidRPr="008D5EBB">
              <w:t>21</w:t>
            </w:r>
          </w:p>
        </w:tc>
        <w:tc>
          <w:tcPr>
            <w:tcW w:w="7216" w:type="dxa"/>
            <w:shd w:val="clear" w:color="auto" w:fill="auto"/>
          </w:tcPr>
          <w:p w14:paraId="2ACF1CAA" w14:textId="77777777" w:rsidR="0082628C" w:rsidRPr="008D5EBB" w:rsidRDefault="0082628C" w:rsidP="00DF0126">
            <w:pPr>
              <w:jc w:val="both"/>
            </w:pPr>
            <w:r w:rsidRPr="008D5EBB">
              <w:t>Ограничение до минимально необходимого количества АРМ, на которых реализованы сервисы электронной почты, и обеспечение контроля почтовых вложений на предмет наличия вредоносного ПО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8B61B3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C2FF5DC" w14:textId="77777777" w:rsidR="0082628C" w:rsidRPr="008D5EBB" w:rsidRDefault="0082628C" w:rsidP="00DF0126">
            <w:pPr>
              <w:jc w:val="center"/>
            </w:pPr>
            <w:r w:rsidRPr="008D5EBB">
              <w:t>В течении 7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6F7A6A1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4C4A9C7A" w14:textId="77777777" w:rsidTr="00D00F97">
        <w:trPr>
          <w:cantSplit/>
        </w:trPr>
        <w:tc>
          <w:tcPr>
            <w:tcW w:w="576" w:type="dxa"/>
            <w:vAlign w:val="center"/>
          </w:tcPr>
          <w:p w14:paraId="3B7E5D61" w14:textId="77777777" w:rsidR="0082628C" w:rsidRPr="008D5EBB" w:rsidRDefault="0082628C" w:rsidP="00DF0126">
            <w:pPr>
              <w:jc w:val="center"/>
            </w:pPr>
            <w:r w:rsidRPr="008D5EBB">
              <w:t>22</w:t>
            </w:r>
          </w:p>
        </w:tc>
        <w:tc>
          <w:tcPr>
            <w:tcW w:w="7216" w:type="dxa"/>
          </w:tcPr>
          <w:p w14:paraId="79D129FA" w14:textId="77777777" w:rsidR="0082628C" w:rsidRPr="008D5EBB" w:rsidRDefault="0082628C" w:rsidP="00DF0126">
            <w:pPr>
              <w:jc w:val="both"/>
            </w:pPr>
            <w:r w:rsidRPr="008D5EBB">
              <w:t>Информирование не менее одного раза в день работников Минцифры ЧО, ответственных за координацию, методическое сопровождение и контроль реализации Плана мероприятий, о принятых мерах по повышению защищённости и о его текущем состоянии. О выявлении признаках компьютерных атак и компьютерных инцидентах незамедлительно осуществляется информирование работников Минцифры ЧО, ФСТЭК России и НКЦКИ</w:t>
            </w:r>
          </w:p>
        </w:tc>
        <w:tc>
          <w:tcPr>
            <w:tcW w:w="2693" w:type="dxa"/>
            <w:vAlign w:val="center"/>
          </w:tcPr>
          <w:p w14:paraId="6844508E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1FD357CA" w14:textId="77777777" w:rsidR="0082628C" w:rsidRPr="008D5EBB" w:rsidRDefault="0082628C" w:rsidP="00DF0126">
            <w:pPr>
              <w:jc w:val="center"/>
            </w:pPr>
            <w:r w:rsidRPr="008D5EBB">
              <w:t>В течении часа</w:t>
            </w:r>
          </w:p>
        </w:tc>
        <w:tc>
          <w:tcPr>
            <w:tcW w:w="1583" w:type="dxa"/>
            <w:vAlign w:val="center"/>
          </w:tcPr>
          <w:p w14:paraId="09DBB20F" w14:textId="77777777" w:rsidR="0082628C" w:rsidRPr="008D5EBB" w:rsidRDefault="0082628C" w:rsidP="00DF0126">
            <w:pPr>
              <w:jc w:val="center"/>
            </w:pPr>
          </w:p>
        </w:tc>
      </w:tr>
      <w:tr w:rsidR="0082628C" w:rsidRPr="008D5EBB" w14:paraId="7271409C" w14:textId="77777777" w:rsidTr="00DF0126">
        <w:trPr>
          <w:cantSplit/>
        </w:trPr>
        <w:tc>
          <w:tcPr>
            <w:tcW w:w="14560" w:type="dxa"/>
            <w:gridSpan w:val="5"/>
            <w:vAlign w:val="center"/>
          </w:tcPr>
          <w:p w14:paraId="6561C28B" w14:textId="77777777" w:rsidR="0082628C" w:rsidRPr="008D5EBB" w:rsidRDefault="0082628C" w:rsidP="00DF0126">
            <w:pPr>
              <w:jc w:val="center"/>
            </w:pPr>
            <w:r w:rsidRPr="008D5EBB">
              <w:t>При установлении высокого («оранжевого») уровня проведения целевых компьютерных атак</w:t>
            </w:r>
          </w:p>
        </w:tc>
      </w:tr>
      <w:tr w:rsidR="00D00F97" w:rsidRPr="008D5EBB" w14:paraId="1D2AC95F" w14:textId="77777777" w:rsidTr="00D00F97">
        <w:trPr>
          <w:cantSplit/>
        </w:trPr>
        <w:tc>
          <w:tcPr>
            <w:tcW w:w="576" w:type="dxa"/>
            <w:vAlign w:val="center"/>
          </w:tcPr>
          <w:p w14:paraId="7DC89302" w14:textId="77777777" w:rsidR="0082628C" w:rsidRPr="008D5EBB" w:rsidRDefault="0082628C" w:rsidP="00DF0126">
            <w:pPr>
              <w:jc w:val="center"/>
            </w:pPr>
            <w:r w:rsidRPr="008D5EBB">
              <w:t>1</w:t>
            </w:r>
          </w:p>
        </w:tc>
        <w:tc>
          <w:tcPr>
            <w:tcW w:w="7216" w:type="dxa"/>
          </w:tcPr>
          <w:p w14:paraId="12BCBB20" w14:textId="77777777" w:rsidR="0082628C" w:rsidRPr="008D5EBB" w:rsidRDefault="0082628C" w:rsidP="00DF0126">
            <w:pPr>
              <w:jc w:val="both"/>
            </w:pPr>
            <w:r w:rsidRPr="008D5EBB">
              <w:t>Информирование сотрудников о вероятной компьютерной атаке</w:t>
            </w:r>
          </w:p>
        </w:tc>
        <w:tc>
          <w:tcPr>
            <w:tcW w:w="2693" w:type="dxa"/>
            <w:vAlign w:val="center"/>
          </w:tcPr>
          <w:p w14:paraId="6D6376CA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1BD11E1E" w14:textId="77777777" w:rsidR="0082628C" w:rsidRPr="008D5EBB" w:rsidRDefault="0082628C" w:rsidP="00DF0126">
            <w:pPr>
              <w:jc w:val="center"/>
            </w:pPr>
            <w:r w:rsidRPr="008D5EBB">
              <w:t>В течении часа</w:t>
            </w:r>
          </w:p>
        </w:tc>
        <w:tc>
          <w:tcPr>
            <w:tcW w:w="1583" w:type="dxa"/>
            <w:vAlign w:val="center"/>
          </w:tcPr>
          <w:p w14:paraId="407D2CC1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7DA6F241" w14:textId="77777777" w:rsidTr="00D00F97">
        <w:trPr>
          <w:cantSplit/>
        </w:trPr>
        <w:tc>
          <w:tcPr>
            <w:tcW w:w="576" w:type="dxa"/>
            <w:vMerge w:val="restart"/>
            <w:vAlign w:val="center"/>
          </w:tcPr>
          <w:p w14:paraId="0D7C1283" w14:textId="77777777" w:rsidR="0082628C" w:rsidRPr="008D5EBB" w:rsidRDefault="0082628C" w:rsidP="00DF0126">
            <w:pPr>
              <w:jc w:val="center"/>
            </w:pPr>
            <w:r w:rsidRPr="008D5EBB">
              <w:t>2</w:t>
            </w:r>
          </w:p>
        </w:tc>
        <w:tc>
          <w:tcPr>
            <w:tcW w:w="7216" w:type="dxa"/>
          </w:tcPr>
          <w:p w14:paraId="6BDEECA0" w14:textId="77777777" w:rsidR="0082628C" w:rsidRPr="008D5EBB" w:rsidRDefault="0082628C" w:rsidP="00DF0126">
            <w:pPr>
              <w:jc w:val="both"/>
            </w:pPr>
            <w:r w:rsidRPr="008D5EBB">
              <w:t>2.1. Формирование перечня мер по блокированию угрозы, которая может способствовать реализации компьютерной атаки</w:t>
            </w:r>
          </w:p>
        </w:tc>
        <w:tc>
          <w:tcPr>
            <w:tcW w:w="2693" w:type="dxa"/>
            <w:vAlign w:val="center"/>
          </w:tcPr>
          <w:p w14:paraId="6228A970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4CF91C82" w14:textId="77777777" w:rsidR="0082628C" w:rsidRPr="008D5EBB" w:rsidRDefault="0082628C" w:rsidP="00DF0126">
            <w:pPr>
              <w:jc w:val="center"/>
            </w:pPr>
            <w:r w:rsidRPr="008D5EBB">
              <w:t>В течении суток</w:t>
            </w:r>
          </w:p>
        </w:tc>
        <w:tc>
          <w:tcPr>
            <w:tcW w:w="1583" w:type="dxa"/>
            <w:vAlign w:val="center"/>
          </w:tcPr>
          <w:p w14:paraId="0BC77382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118CBFB9" w14:textId="77777777" w:rsidTr="00D00F97">
        <w:trPr>
          <w:cantSplit/>
        </w:trPr>
        <w:tc>
          <w:tcPr>
            <w:tcW w:w="576" w:type="dxa"/>
            <w:vMerge/>
            <w:shd w:val="clear" w:color="auto" w:fill="FFFFFF" w:themeFill="background1"/>
            <w:vAlign w:val="center"/>
          </w:tcPr>
          <w:p w14:paraId="08A89204" w14:textId="77777777" w:rsidR="0082628C" w:rsidRPr="008D5EBB" w:rsidRDefault="0082628C" w:rsidP="00DF0126">
            <w:pPr>
              <w:jc w:val="center"/>
            </w:pPr>
          </w:p>
        </w:tc>
        <w:tc>
          <w:tcPr>
            <w:tcW w:w="7216" w:type="dxa"/>
            <w:shd w:val="clear" w:color="auto" w:fill="FFFFFF" w:themeFill="background1"/>
          </w:tcPr>
          <w:p w14:paraId="45F6543B" w14:textId="77777777" w:rsidR="0082628C" w:rsidRPr="008D5EBB" w:rsidRDefault="0082628C" w:rsidP="00DF0126">
            <w:pPr>
              <w:jc w:val="both"/>
            </w:pPr>
            <w:r w:rsidRPr="008D5EBB">
              <w:t>2.2. Информирование сотрудников, поставщиков продуктов и услуг в сфере информационных технологий, подрядных организаций в сфере информационных технологий, иных юридических и физических лиц, имеющих доступ к ИКИ, о необходимости принятия мер по блокированию угроз и о необходимости соблюдения требований по безопасности при предоставлении услуг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60A3ECB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22179FAE" w14:textId="77777777" w:rsidR="0082628C" w:rsidRPr="008D5EBB" w:rsidRDefault="0082628C" w:rsidP="00DF0126">
            <w:pPr>
              <w:jc w:val="center"/>
            </w:pPr>
            <w:r w:rsidRPr="008D5EBB">
              <w:t>В течении суток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7F5596F2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67AE9B23" w14:textId="77777777" w:rsidTr="00D00F97">
        <w:trPr>
          <w:cantSplit/>
        </w:trPr>
        <w:tc>
          <w:tcPr>
            <w:tcW w:w="576" w:type="dxa"/>
            <w:shd w:val="clear" w:color="auto" w:fill="FFFFFF" w:themeFill="background1"/>
            <w:vAlign w:val="center"/>
          </w:tcPr>
          <w:p w14:paraId="5FA3CEC8" w14:textId="77777777" w:rsidR="0082628C" w:rsidRPr="008D5EBB" w:rsidRDefault="0082628C" w:rsidP="00DF0126">
            <w:pPr>
              <w:jc w:val="center"/>
            </w:pPr>
            <w:r w:rsidRPr="008D5EBB">
              <w:t>3</w:t>
            </w:r>
          </w:p>
        </w:tc>
        <w:tc>
          <w:tcPr>
            <w:tcW w:w="7216" w:type="dxa"/>
            <w:shd w:val="clear" w:color="auto" w:fill="FFFFFF" w:themeFill="background1"/>
          </w:tcPr>
          <w:p w14:paraId="2A40BFCD" w14:textId="77777777" w:rsidR="0082628C" w:rsidRPr="008D5EBB" w:rsidRDefault="0082628C" w:rsidP="00DF0126">
            <w:pPr>
              <w:jc w:val="both"/>
            </w:pPr>
            <w:r w:rsidRPr="008D5EBB">
              <w:t>Реализация временного ограничения доступа к объектам ИКИ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10AD997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684A3F95" w14:textId="77777777" w:rsidR="0082628C" w:rsidRPr="008D5EBB" w:rsidRDefault="0082628C" w:rsidP="00DF0126">
            <w:pPr>
              <w:jc w:val="center"/>
            </w:pPr>
            <w:r w:rsidRPr="008D5EBB">
              <w:t>В течении суток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3762D25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04E214D7" w14:textId="77777777" w:rsidTr="00D00F97">
        <w:trPr>
          <w:cantSplit/>
        </w:trPr>
        <w:tc>
          <w:tcPr>
            <w:tcW w:w="576" w:type="dxa"/>
            <w:vMerge w:val="restart"/>
            <w:shd w:val="clear" w:color="auto" w:fill="FFFFFF" w:themeFill="background1"/>
            <w:vAlign w:val="center"/>
          </w:tcPr>
          <w:p w14:paraId="30827E7C" w14:textId="77777777" w:rsidR="0082628C" w:rsidRPr="008D5EBB" w:rsidRDefault="0082628C" w:rsidP="00DF0126">
            <w:pPr>
              <w:jc w:val="center"/>
            </w:pPr>
            <w:r w:rsidRPr="008D5EBB">
              <w:t>4</w:t>
            </w:r>
          </w:p>
        </w:tc>
        <w:tc>
          <w:tcPr>
            <w:tcW w:w="7216" w:type="dxa"/>
            <w:shd w:val="clear" w:color="auto" w:fill="FFFFFF" w:themeFill="background1"/>
          </w:tcPr>
          <w:p w14:paraId="193B1CB0" w14:textId="77777777" w:rsidR="0082628C" w:rsidRPr="008D5EBB" w:rsidRDefault="0082628C" w:rsidP="00DF0126">
            <w:pPr>
              <w:jc w:val="both"/>
            </w:pPr>
            <w:r w:rsidRPr="008D5EBB">
              <w:t>4.1. Организация мониторинга информационной безопасности ИКИ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BC843EA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1CE20F6C" w14:textId="77777777" w:rsidR="0082628C" w:rsidRPr="008D5EBB" w:rsidRDefault="0082628C" w:rsidP="00DF0126">
            <w:pPr>
              <w:jc w:val="center"/>
            </w:pPr>
            <w:r w:rsidRPr="008D5EBB">
              <w:t>В течении 3 дней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7766A8B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25B6C85E" w14:textId="77777777" w:rsidTr="00D00F97">
        <w:trPr>
          <w:cantSplit/>
        </w:trPr>
        <w:tc>
          <w:tcPr>
            <w:tcW w:w="576" w:type="dxa"/>
            <w:vMerge/>
            <w:vAlign w:val="center"/>
          </w:tcPr>
          <w:p w14:paraId="70463460" w14:textId="77777777" w:rsidR="0082628C" w:rsidRPr="008D5EBB" w:rsidRDefault="0082628C" w:rsidP="00DF0126">
            <w:pPr>
              <w:jc w:val="center"/>
            </w:pPr>
          </w:p>
        </w:tc>
        <w:tc>
          <w:tcPr>
            <w:tcW w:w="7216" w:type="dxa"/>
          </w:tcPr>
          <w:p w14:paraId="50543086" w14:textId="77777777" w:rsidR="0082628C" w:rsidRPr="008D5EBB" w:rsidRDefault="0082628C" w:rsidP="00DF0126">
            <w:pPr>
              <w:jc w:val="both"/>
            </w:pPr>
            <w:r w:rsidRPr="008D5EBB">
              <w:t>4.2. Формирование группы оперативного реагирования на компьютерные инциденты из числа наиболее подготовленных специалистов, назначение руководителя группы, организация дежурства группы</w:t>
            </w:r>
          </w:p>
        </w:tc>
        <w:tc>
          <w:tcPr>
            <w:tcW w:w="2693" w:type="dxa"/>
            <w:vAlign w:val="center"/>
          </w:tcPr>
          <w:p w14:paraId="48D66304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63A15E3A" w14:textId="77777777" w:rsidR="0082628C" w:rsidRPr="008D5EBB" w:rsidRDefault="0082628C" w:rsidP="00DF0126">
            <w:pPr>
              <w:jc w:val="center"/>
            </w:pPr>
            <w:r w:rsidRPr="008D5EBB">
              <w:t>В течении 3 дней</w:t>
            </w:r>
          </w:p>
        </w:tc>
        <w:tc>
          <w:tcPr>
            <w:tcW w:w="1583" w:type="dxa"/>
            <w:vAlign w:val="center"/>
          </w:tcPr>
          <w:p w14:paraId="40A8C5BD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057D008D" w14:textId="77777777" w:rsidTr="00D00F97">
        <w:trPr>
          <w:cantSplit/>
        </w:trPr>
        <w:tc>
          <w:tcPr>
            <w:tcW w:w="576" w:type="dxa"/>
            <w:vMerge/>
            <w:vAlign w:val="center"/>
          </w:tcPr>
          <w:p w14:paraId="7031766B" w14:textId="77777777" w:rsidR="0082628C" w:rsidRPr="008D5EBB" w:rsidRDefault="0082628C" w:rsidP="00DF0126">
            <w:pPr>
              <w:jc w:val="center"/>
            </w:pPr>
          </w:p>
        </w:tc>
        <w:tc>
          <w:tcPr>
            <w:tcW w:w="7216" w:type="dxa"/>
          </w:tcPr>
          <w:p w14:paraId="3498D085" w14:textId="77777777" w:rsidR="0082628C" w:rsidRPr="008D5EBB" w:rsidRDefault="0082628C" w:rsidP="00DF0126">
            <w:pPr>
              <w:jc w:val="both"/>
            </w:pPr>
            <w:r w:rsidRPr="008D5EBB">
              <w:t>4.3. Организация дежурства группы оперативного реагирования на компьютерные инциденты</w:t>
            </w:r>
          </w:p>
        </w:tc>
        <w:tc>
          <w:tcPr>
            <w:tcW w:w="2693" w:type="dxa"/>
            <w:vAlign w:val="center"/>
          </w:tcPr>
          <w:p w14:paraId="65845CA6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21E34072" w14:textId="77777777" w:rsidR="0082628C" w:rsidRPr="008D5EBB" w:rsidRDefault="0082628C" w:rsidP="00DF0126">
            <w:pPr>
              <w:jc w:val="center"/>
            </w:pPr>
            <w:r w:rsidRPr="008D5EBB">
              <w:t>В течении суток</w:t>
            </w:r>
          </w:p>
        </w:tc>
        <w:tc>
          <w:tcPr>
            <w:tcW w:w="1583" w:type="dxa"/>
            <w:vAlign w:val="center"/>
          </w:tcPr>
          <w:p w14:paraId="262C1DB9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0B510CBC" w14:textId="77777777" w:rsidTr="00D00F97">
        <w:trPr>
          <w:cantSplit/>
        </w:trPr>
        <w:tc>
          <w:tcPr>
            <w:tcW w:w="576" w:type="dxa"/>
            <w:vAlign w:val="center"/>
          </w:tcPr>
          <w:p w14:paraId="278AD97F" w14:textId="77777777" w:rsidR="0082628C" w:rsidRPr="008D5EBB" w:rsidRDefault="0082628C" w:rsidP="00DF0126">
            <w:pPr>
              <w:jc w:val="center"/>
            </w:pPr>
            <w:r w:rsidRPr="008D5EBB">
              <w:t>5</w:t>
            </w:r>
          </w:p>
        </w:tc>
        <w:tc>
          <w:tcPr>
            <w:tcW w:w="7216" w:type="dxa"/>
          </w:tcPr>
          <w:p w14:paraId="14C6A06D" w14:textId="77777777" w:rsidR="0082628C" w:rsidRPr="008D5EBB" w:rsidRDefault="0082628C" w:rsidP="00DF0126">
            <w:pPr>
              <w:jc w:val="both"/>
            </w:pPr>
            <w:r w:rsidRPr="008D5EBB">
              <w:t>Организация дежурств сотрудников, ответственных за обеспечение функционирования объектов ИКИ</w:t>
            </w:r>
          </w:p>
        </w:tc>
        <w:tc>
          <w:tcPr>
            <w:tcW w:w="2693" w:type="dxa"/>
            <w:vAlign w:val="center"/>
          </w:tcPr>
          <w:p w14:paraId="23052D6C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18AC4813" w14:textId="77777777" w:rsidR="0082628C" w:rsidRPr="008D5EBB" w:rsidRDefault="0082628C" w:rsidP="00DF0126">
            <w:pPr>
              <w:jc w:val="center"/>
            </w:pPr>
            <w:r w:rsidRPr="008D5EBB">
              <w:t>В течении суток</w:t>
            </w:r>
          </w:p>
        </w:tc>
        <w:tc>
          <w:tcPr>
            <w:tcW w:w="1583" w:type="dxa"/>
            <w:vAlign w:val="center"/>
          </w:tcPr>
          <w:p w14:paraId="2455D174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44E3FE87" w14:textId="77777777" w:rsidTr="00D00F97">
        <w:trPr>
          <w:cantSplit/>
        </w:trPr>
        <w:tc>
          <w:tcPr>
            <w:tcW w:w="576" w:type="dxa"/>
            <w:vAlign w:val="center"/>
          </w:tcPr>
          <w:p w14:paraId="3F62479D" w14:textId="77777777" w:rsidR="0082628C" w:rsidRPr="008D5EBB" w:rsidRDefault="0082628C" w:rsidP="00DF0126">
            <w:pPr>
              <w:jc w:val="center"/>
            </w:pPr>
            <w:r w:rsidRPr="008D5EBB">
              <w:t>6</w:t>
            </w:r>
          </w:p>
        </w:tc>
        <w:tc>
          <w:tcPr>
            <w:tcW w:w="7216" w:type="dxa"/>
          </w:tcPr>
          <w:p w14:paraId="3862182B" w14:textId="77777777" w:rsidR="0082628C" w:rsidRPr="008D5EBB" w:rsidRDefault="0082628C" w:rsidP="00DF0126">
            <w:pPr>
              <w:jc w:val="both"/>
            </w:pPr>
            <w:r w:rsidRPr="008D5EBB">
              <w:t>Изменение графиков регламентных работ на объектах ИКИ в части переноса сроков регламентных работ</w:t>
            </w:r>
          </w:p>
        </w:tc>
        <w:tc>
          <w:tcPr>
            <w:tcW w:w="2693" w:type="dxa"/>
            <w:vAlign w:val="center"/>
          </w:tcPr>
          <w:p w14:paraId="26460410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67169681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vAlign w:val="center"/>
          </w:tcPr>
          <w:p w14:paraId="6898B1A5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4CC53BF7" w14:textId="77777777" w:rsidTr="00D00F97">
        <w:trPr>
          <w:cantSplit/>
        </w:trPr>
        <w:tc>
          <w:tcPr>
            <w:tcW w:w="576" w:type="dxa"/>
            <w:shd w:val="clear" w:color="auto" w:fill="FFFFFF" w:themeFill="background1"/>
            <w:vAlign w:val="center"/>
          </w:tcPr>
          <w:p w14:paraId="79A856FC" w14:textId="77777777" w:rsidR="0082628C" w:rsidRPr="008D5EBB" w:rsidRDefault="0082628C" w:rsidP="00DF0126">
            <w:pPr>
              <w:jc w:val="center"/>
            </w:pPr>
            <w:r w:rsidRPr="008D5EBB">
              <w:t>7</w:t>
            </w:r>
          </w:p>
        </w:tc>
        <w:tc>
          <w:tcPr>
            <w:tcW w:w="7216" w:type="dxa"/>
            <w:shd w:val="clear" w:color="auto" w:fill="FFFFFF" w:themeFill="background1"/>
          </w:tcPr>
          <w:p w14:paraId="4A1DE880" w14:textId="77777777" w:rsidR="0082628C" w:rsidRPr="008D5EBB" w:rsidRDefault="0082628C" w:rsidP="00DF0126">
            <w:pPr>
              <w:jc w:val="both"/>
            </w:pPr>
            <w:r w:rsidRPr="008D5EBB">
              <w:t>Внеплановый контроль (анализ) защищённости объектов ИКИ:</w:t>
            </w:r>
          </w:p>
          <w:p w14:paraId="786D4027" w14:textId="77777777" w:rsidR="0082628C" w:rsidRPr="008D5EBB" w:rsidRDefault="0082628C" w:rsidP="00DF0126">
            <w:pPr>
              <w:jc w:val="both"/>
            </w:pPr>
            <w:r w:rsidRPr="008D5EBB">
              <w:t>- выявление возможных точек проникновения внешнего нарушителя в ИКИ;</w:t>
            </w:r>
          </w:p>
          <w:p w14:paraId="12430737" w14:textId="77777777" w:rsidR="0082628C" w:rsidRPr="008D5EBB" w:rsidRDefault="0082628C" w:rsidP="00DF0126">
            <w:pPr>
              <w:jc w:val="both"/>
            </w:pPr>
            <w:r w:rsidRPr="008D5EBB">
              <w:t>- анализ уязвимостей объектов ИКИ, являющихся точками проникновения внешнего нарушителя;</w:t>
            </w:r>
          </w:p>
          <w:p w14:paraId="307883F3" w14:textId="77777777" w:rsidR="0082628C" w:rsidRPr="008D5EBB" w:rsidRDefault="0082628C" w:rsidP="00DF0126">
            <w:pPr>
              <w:jc w:val="both"/>
            </w:pPr>
            <w:r w:rsidRPr="008D5EBB">
              <w:t>- проверка наличия цифровых сертификатов, выданных нелегитимно на доменные имена;</w:t>
            </w:r>
          </w:p>
          <w:p w14:paraId="1A6AD93F" w14:textId="77777777" w:rsidR="0082628C" w:rsidRPr="008D5EBB" w:rsidRDefault="0082628C" w:rsidP="00DF0126">
            <w:pPr>
              <w:jc w:val="both"/>
            </w:pPr>
            <w:r w:rsidRPr="008D5EBB">
              <w:t>- проверка источников обновления ПО, используемого на объектах ИКИ.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01D02CF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44016629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4B91E1F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5840F2FD" w14:textId="77777777" w:rsidTr="00D00F97">
        <w:trPr>
          <w:cantSplit/>
        </w:trPr>
        <w:tc>
          <w:tcPr>
            <w:tcW w:w="576" w:type="dxa"/>
            <w:vAlign w:val="center"/>
          </w:tcPr>
          <w:p w14:paraId="459A4F1E" w14:textId="77777777" w:rsidR="0082628C" w:rsidRPr="008D5EBB" w:rsidRDefault="0082628C" w:rsidP="00DF0126">
            <w:pPr>
              <w:jc w:val="center"/>
            </w:pPr>
            <w:r w:rsidRPr="008D5EBB">
              <w:t>8</w:t>
            </w:r>
          </w:p>
        </w:tc>
        <w:tc>
          <w:tcPr>
            <w:tcW w:w="7216" w:type="dxa"/>
          </w:tcPr>
          <w:p w14:paraId="4BDA0A50" w14:textId="77777777" w:rsidR="0082628C" w:rsidRPr="008D5EBB" w:rsidRDefault="0082628C" w:rsidP="00DF0126">
            <w:pPr>
              <w:jc w:val="both"/>
            </w:pPr>
            <w:r w:rsidRPr="008D5EBB">
              <w:t>Минимизация состава ПО с учётом технологической необходимости</w:t>
            </w:r>
          </w:p>
        </w:tc>
        <w:tc>
          <w:tcPr>
            <w:tcW w:w="2693" w:type="dxa"/>
            <w:vAlign w:val="center"/>
          </w:tcPr>
          <w:p w14:paraId="06CA85CB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227B7159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vAlign w:val="center"/>
          </w:tcPr>
          <w:p w14:paraId="74B82A70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1C9EE73E" w14:textId="77777777" w:rsidTr="00D00F97">
        <w:trPr>
          <w:cantSplit/>
        </w:trPr>
        <w:tc>
          <w:tcPr>
            <w:tcW w:w="576" w:type="dxa"/>
            <w:shd w:val="clear" w:color="auto" w:fill="FFFFFF" w:themeFill="background1"/>
            <w:vAlign w:val="center"/>
          </w:tcPr>
          <w:p w14:paraId="4EB6A7C1" w14:textId="77777777" w:rsidR="0082628C" w:rsidRPr="008D5EBB" w:rsidRDefault="0082628C" w:rsidP="00DF0126">
            <w:pPr>
              <w:jc w:val="center"/>
            </w:pPr>
            <w:r w:rsidRPr="008D5EBB">
              <w:lastRenderedPageBreak/>
              <w:t>9</w:t>
            </w:r>
          </w:p>
        </w:tc>
        <w:tc>
          <w:tcPr>
            <w:tcW w:w="7216" w:type="dxa"/>
            <w:shd w:val="clear" w:color="auto" w:fill="FFFFFF" w:themeFill="background1"/>
          </w:tcPr>
          <w:p w14:paraId="504E7AC4" w14:textId="77777777" w:rsidR="0082628C" w:rsidRPr="008D5EBB" w:rsidRDefault="0082628C" w:rsidP="00DF0126">
            <w:pPr>
              <w:jc w:val="both"/>
            </w:pPr>
            <w:r w:rsidRPr="008D5EBB">
              <w:t>Анализ актуальности учётных записей пользователей и сложности аутентификаторов учётных записей, удаление неактуальных учётных записей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DC8A15E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44E39021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91D1AED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4E2DC6B8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1719F3A4" w14:textId="77777777" w:rsidR="0082628C" w:rsidRPr="008D5EBB" w:rsidRDefault="0082628C" w:rsidP="00DF0126">
            <w:pPr>
              <w:jc w:val="center"/>
            </w:pPr>
            <w:r w:rsidRPr="008D5EBB">
              <w:t>10</w:t>
            </w:r>
          </w:p>
        </w:tc>
        <w:tc>
          <w:tcPr>
            <w:tcW w:w="7216" w:type="dxa"/>
            <w:shd w:val="clear" w:color="auto" w:fill="auto"/>
          </w:tcPr>
          <w:p w14:paraId="59A4A44E" w14:textId="77777777" w:rsidR="0082628C" w:rsidRPr="008D5EBB" w:rsidRDefault="0082628C" w:rsidP="00DF0126">
            <w:pPr>
              <w:jc w:val="both"/>
            </w:pPr>
            <w:r w:rsidRPr="008D5EBB">
              <w:t>При необходимости смена аутентификационной информации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403A5A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70B4564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671FE19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28DB1B7B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4D2D5F2E" w14:textId="77777777" w:rsidR="0082628C" w:rsidRPr="008D5EBB" w:rsidRDefault="0082628C" w:rsidP="00DF0126">
            <w:pPr>
              <w:jc w:val="center"/>
            </w:pPr>
            <w:r w:rsidRPr="008D5EBB">
              <w:t>11</w:t>
            </w:r>
          </w:p>
        </w:tc>
        <w:tc>
          <w:tcPr>
            <w:tcW w:w="7216" w:type="dxa"/>
            <w:shd w:val="clear" w:color="auto" w:fill="auto"/>
          </w:tcPr>
          <w:p w14:paraId="60A9357C" w14:textId="77777777" w:rsidR="0082628C" w:rsidRPr="008D5EBB" w:rsidRDefault="0082628C" w:rsidP="00DF0126">
            <w:pPr>
              <w:jc w:val="both"/>
            </w:pPr>
            <w:r w:rsidRPr="008D5EBB">
              <w:t>Выполнение комплекса специальных технических мер по активному целенаправленному поиску и анализу следов компрометации в 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75C4B7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F08852E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4EA3AB6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0F3CACAA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78B9FC78" w14:textId="77777777" w:rsidR="0082628C" w:rsidRPr="008D5EBB" w:rsidRDefault="0082628C" w:rsidP="00DF0126">
            <w:pPr>
              <w:jc w:val="center"/>
            </w:pPr>
            <w:r w:rsidRPr="008D5EBB">
              <w:t>12</w:t>
            </w:r>
          </w:p>
        </w:tc>
        <w:tc>
          <w:tcPr>
            <w:tcW w:w="7216" w:type="dxa"/>
            <w:shd w:val="clear" w:color="auto" w:fill="auto"/>
          </w:tcPr>
          <w:p w14:paraId="1217900B" w14:textId="77777777" w:rsidR="0082628C" w:rsidRPr="008D5EBB" w:rsidRDefault="0082628C" w:rsidP="00DF0126">
            <w:pPr>
              <w:jc w:val="both"/>
            </w:pPr>
            <w:r w:rsidRPr="008D5EBB">
              <w:t>Проверка соблюдения правил безопасной работы:</w:t>
            </w:r>
          </w:p>
          <w:p w14:paraId="2CFDA0A2" w14:textId="77777777" w:rsidR="0082628C" w:rsidRPr="008D5EBB" w:rsidRDefault="0082628C" w:rsidP="00DF0126">
            <w:pPr>
              <w:jc w:val="both"/>
            </w:pPr>
            <w:r w:rsidRPr="008D5EBB">
              <w:t>- проверка соблюдения ограничения на использование средств и протоколов файлового обмена и правил безопасного использования таких средств;</w:t>
            </w:r>
          </w:p>
          <w:p w14:paraId="190827E4" w14:textId="77777777" w:rsidR="0082628C" w:rsidRPr="008D5EBB" w:rsidRDefault="0082628C" w:rsidP="00DF0126">
            <w:pPr>
              <w:jc w:val="both"/>
            </w:pPr>
            <w:r w:rsidRPr="008D5EBB">
              <w:t>- проверка правил безопасного использования средств и протоколов удалённого доступа (администрирования);</w:t>
            </w:r>
          </w:p>
          <w:p w14:paraId="68EF22C7" w14:textId="77777777" w:rsidR="0082628C" w:rsidRPr="008D5EBB" w:rsidRDefault="0082628C" w:rsidP="00DF0126">
            <w:pPr>
              <w:jc w:val="both"/>
            </w:pPr>
            <w:r w:rsidRPr="008D5EBB">
              <w:t>- проверка соблюдения требований и правил безопасного обращения с корпоративной почтой, средствами аудио- и видеоконференцсвязи;</w:t>
            </w:r>
          </w:p>
          <w:p w14:paraId="39161B0A" w14:textId="77777777" w:rsidR="0082628C" w:rsidRPr="008D5EBB" w:rsidRDefault="0082628C" w:rsidP="00DF0126">
            <w:pPr>
              <w:jc w:val="both"/>
            </w:pPr>
            <w:r w:rsidRPr="008D5EBB">
              <w:t>- проверка соблюдения требований парольной политики;</w:t>
            </w:r>
          </w:p>
          <w:p w14:paraId="201813F2" w14:textId="77777777" w:rsidR="0082628C" w:rsidRPr="008D5EBB" w:rsidRDefault="0082628C" w:rsidP="00DF0126">
            <w:pPr>
              <w:jc w:val="both"/>
            </w:pPr>
            <w:r w:rsidRPr="008D5EBB">
              <w:t>- контроль невозможности подключения неучтённых съёмных носителей информации и мобильных устройств;</w:t>
            </w:r>
          </w:p>
          <w:p w14:paraId="56C1DF10" w14:textId="77777777" w:rsidR="0082628C" w:rsidRPr="008D5EBB" w:rsidRDefault="0082628C" w:rsidP="00DF0126">
            <w:pPr>
              <w:jc w:val="both"/>
            </w:pPr>
            <w:r w:rsidRPr="008D5EBB">
              <w:t>- проверка соблюдения требований и процедур экстренного взаимодействия подразделений и Минцифры ЧО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9752D6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651B668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7CF8562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606E8EE8" w14:textId="77777777" w:rsidTr="00D00F97">
        <w:trPr>
          <w:cantSplit/>
        </w:trPr>
        <w:tc>
          <w:tcPr>
            <w:tcW w:w="576" w:type="dxa"/>
            <w:vAlign w:val="center"/>
          </w:tcPr>
          <w:p w14:paraId="25B8A1BE" w14:textId="77777777" w:rsidR="0082628C" w:rsidRPr="008D5EBB" w:rsidRDefault="0082628C" w:rsidP="00DF0126">
            <w:pPr>
              <w:jc w:val="center"/>
            </w:pPr>
            <w:r w:rsidRPr="008D5EBB">
              <w:t>13</w:t>
            </w:r>
          </w:p>
        </w:tc>
        <w:tc>
          <w:tcPr>
            <w:tcW w:w="7216" w:type="dxa"/>
          </w:tcPr>
          <w:p w14:paraId="3721C167" w14:textId="77777777" w:rsidR="0082628C" w:rsidRPr="008D5EBB" w:rsidRDefault="0082628C" w:rsidP="00DF0126">
            <w:pPr>
              <w:jc w:val="both"/>
            </w:pPr>
            <w:r w:rsidRPr="008D5EBB">
              <w:t>Проверка актуальности версий программного обеспечения СЗИ, а также обновление их баз данных не реже одного раза в 3 дня, при наличии – незамедлительное применение обновлений</w:t>
            </w:r>
          </w:p>
        </w:tc>
        <w:tc>
          <w:tcPr>
            <w:tcW w:w="2693" w:type="dxa"/>
            <w:vAlign w:val="center"/>
          </w:tcPr>
          <w:p w14:paraId="25055BEB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59A4157E" w14:textId="77777777" w:rsidR="0082628C" w:rsidRPr="008D5EBB" w:rsidRDefault="0082628C" w:rsidP="00DF0126">
            <w:pPr>
              <w:jc w:val="center"/>
            </w:pPr>
            <w:r w:rsidRPr="008D5EBB">
              <w:t>1 раз в 3 дня</w:t>
            </w:r>
          </w:p>
        </w:tc>
        <w:tc>
          <w:tcPr>
            <w:tcW w:w="1583" w:type="dxa"/>
            <w:vAlign w:val="center"/>
          </w:tcPr>
          <w:p w14:paraId="06D97BC9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6A52394B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0C6D3FAA" w14:textId="77777777" w:rsidR="0082628C" w:rsidRPr="008D5EBB" w:rsidRDefault="0082628C" w:rsidP="00DF0126">
            <w:pPr>
              <w:jc w:val="center"/>
            </w:pPr>
            <w:r w:rsidRPr="008D5EBB">
              <w:t>14</w:t>
            </w:r>
          </w:p>
        </w:tc>
        <w:tc>
          <w:tcPr>
            <w:tcW w:w="7216" w:type="dxa"/>
            <w:shd w:val="clear" w:color="auto" w:fill="auto"/>
          </w:tcPr>
          <w:p w14:paraId="56300704" w14:textId="77777777" w:rsidR="0082628C" w:rsidRPr="008D5EBB" w:rsidRDefault="0082628C" w:rsidP="00DF0126">
            <w:pPr>
              <w:jc w:val="both"/>
            </w:pPr>
            <w:r w:rsidRPr="008D5EBB">
              <w:t>Контроль съёмных машинных носителей информации, управление физическим доступом к ним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8A0F61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A7CB76E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D95E3D5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0E4FC419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6F6CE70F" w14:textId="77777777" w:rsidR="0082628C" w:rsidRPr="008D5EBB" w:rsidRDefault="0082628C" w:rsidP="00DF0126">
            <w:pPr>
              <w:jc w:val="center"/>
            </w:pPr>
            <w:r w:rsidRPr="008D5EBB">
              <w:t>15</w:t>
            </w:r>
          </w:p>
        </w:tc>
        <w:tc>
          <w:tcPr>
            <w:tcW w:w="7216" w:type="dxa"/>
            <w:shd w:val="clear" w:color="auto" w:fill="auto"/>
          </w:tcPr>
          <w:p w14:paraId="3FE90B1B" w14:textId="77777777" w:rsidR="0082628C" w:rsidRPr="008D5EBB" w:rsidRDefault="0082628C" w:rsidP="00DF0126">
            <w:pPr>
              <w:jc w:val="both"/>
            </w:pPr>
            <w:r w:rsidRPr="008D5EBB">
              <w:t xml:space="preserve">Реализация многофакторной аутентификации для удалённого доступа администраторов к объектам ИКИ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5BF0EF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436F0C4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ABF7748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3FD589CD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2522BCBD" w14:textId="77777777" w:rsidR="0082628C" w:rsidRPr="008D5EBB" w:rsidRDefault="0082628C" w:rsidP="00DF0126">
            <w:pPr>
              <w:jc w:val="center"/>
            </w:pPr>
            <w:r w:rsidRPr="008D5EBB">
              <w:lastRenderedPageBreak/>
              <w:t>16</w:t>
            </w:r>
          </w:p>
        </w:tc>
        <w:tc>
          <w:tcPr>
            <w:tcW w:w="7216" w:type="dxa"/>
            <w:shd w:val="clear" w:color="auto" w:fill="auto"/>
          </w:tcPr>
          <w:p w14:paraId="40AF6757" w14:textId="77777777" w:rsidR="0082628C" w:rsidRPr="008D5EBB" w:rsidRDefault="0082628C" w:rsidP="00DF0126">
            <w:pPr>
              <w:jc w:val="both"/>
            </w:pPr>
            <w:r w:rsidRPr="008D5EBB">
              <w:t>Принятие мер по обеспечению физической защиты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1C55CA" w14:textId="77777777" w:rsidR="0082628C" w:rsidRPr="008D5EBB" w:rsidRDefault="0082628C" w:rsidP="00DF0126">
            <w:pPr>
              <w:jc w:val="center"/>
            </w:pPr>
            <w:r w:rsidRPr="008D5EBB">
              <w:t>Управляющий делами,</w:t>
            </w:r>
          </w:p>
          <w:p w14:paraId="6E13F069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DFAD7AC" w14:textId="77777777" w:rsidR="0082628C" w:rsidRPr="008D5EBB" w:rsidRDefault="0082628C" w:rsidP="00DF0126">
            <w:pPr>
              <w:jc w:val="center"/>
            </w:pPr>
            <w:r w:rsidRPr="008D5EBB">
              <w:t>В течении часа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B3087C5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6EC8FD3A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7E145369" w14:textId="77777777" w:rsidR="0082628C" w:rsidRPr="008D5EBB" w:rsidRDefault="0082628C" w:rsidP="00DF0126">
            <w:pPr>
              <w:jc w:val="center"/>
            </w:pPr>
            <w:r w:rsidRPr="008D5EBB">
              <w:t>17</w:t>
            </w:r>
          </w:p>
        </w:tc>
        <w:tc>
          <w:tcPr>
            <w:tcW w:w="7216" w:type="dxa"/>
            <w:shd w:val="clear" w:color="auto" w:fill="auto"/>
          </w:tcPr>
          <w:p w14:paraId="6CD0F075" w14:textId="77777777" w:rsidR="0082628C" w:rsidRPr="008D5EBB" w:rsidRDefault="0082628C" w:rsidP="00DF0126">
            <w:pPr>
              <w:jc w:val="both"/>
            </w:pPr>
            <w:r w:rsidRPr="008D5EBB">
              <w:t>Обеспечение возможности оперативного восстановления функционирования объектов ИКИ, и (или) выполнения их функций в случае возникновения нештатных ситуаций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A5A886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C3EE570" w14:textId="77777777" w:rsidR="0082628C" w:rsidRPr="008D5EBB" w:rsidRDefault="0082628C" w:rsidP="00DF0126">
            <w:pPr>
              <w:jc w:val="center"/>
            </w:pPr>
            <w:r w:rsidRPr="008D5EBB">
              <w:t>В течении недели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3F4BB79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0E245C2B" w14:textId="77777777" w:rsidTr="00D00F97">
        <w:trPr>
          <w:cantSplit/>
        </w:trPr>
        <w:tc>
          <w:tcPr>
            <w:tcW w:w="576" w:type="dxa"/>
            <w:shd w:val="clear" w:color="auto" w:fill="FFFFFF" w:themeFill="background1"/>
            <w:vAlign w:val="center"/>
          </w:tcPr>
          <w:p w14:paraId="2FA785F8" w14:textId="77777777" w:rsidR="0082628C" w:rsidRPr="008D5EBB" w:rsidRDefault="0082628C" w:rsidP="00DF0126">
            <w:pPr>
              <w:jc w:val="center"/>
            </w:pPr>
            <w:r w:rsidRPr="008D5EBB">
              <w:t>18</w:t>
            </w:r>
          </w:p>
        </w:tc>
        <w:tc>
          <w:tcPr>
            <w:tcW w:w="7216" w:type="dxa"/>
            <w:shd w:val="clear" w:color="auto" w:fill="FFFFFF" w:themeFill="background1"/>
          </w:tcPr>
          <w:p w14:paraId="48CB4426" w14:textId="77777777" w:rsidR="0082628C" w:rsidRPr="008D5EBB" w:rsidRDefault="0082628C" w:rsidP="00DF0126">
            <w:pPr>
              <w:jc w:val="both"/>
            </w:pPr>
            <w:r w:rsidRPr="008D5EBB">
              <w:t xml:space="preserve">Настройка средств антивирусной защиты и других СЗИ, при наличии, на максимально детализированный анализ соответствующих данных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9024377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26E30805" w14:textId="77777777" w:rsidR="0082628C" w:rsidRPr="008D5EBB" w:rsidRDefault="0082628C" w:rsidP="00DF0126">
            <w:pPr>
              <w:jc w:val="center"/>
            </w:pPr>
            <w:r w:rsidRPr="008D5EBB">
              <w:t>В течении недели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6EB76ED9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7C085F77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23F08F4D" w14:textId="77777777" w:rsidR="0082628C" w:rsidRPr="008D5EBB" w:rsidRDefault="0082628C" w:rsidP="00DF0126">
            <w:pPr>
              <w:jc w:val="center"/>
            </w:pPr>
            <w:r w:rsidRPr="008D5EBB">
              <w:t>19</w:t>
            </w:r>
          </w:p>
        </w:tc>
        <w:tc>
          <w:tcPr>
            <w:tcW w:w="7216" w:type="dxa"/>
            <w:shd w:val="clear" w:color="auto" w:fill="auto"/>
          </w:tcPr>
          <w:p w14:paraId="5EB640DB" w14:textId="77777777" w:rsidR="0082628C" w:rsidRPr="008D5EBB" w:rsidRDefault="0082628C" w:rsidP="00DF0126">
            <w:pPr>
              <w:jc w:val="both"/>
            </w:pPr>
            <w:r w:rsidRPr="008D5EBB">
              <w:t xml:space="preserve">Обеспечение резервирования информации и ПО, не реже, чем раз в 3 дня, а также хранения резервных копий, исключающего несанкционированный доступ к ним в результате компьютерных атак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E30121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FAF1438" w14:textId="77777777" w:rsidR="0082628C" w:rsidRPr="008D5EBB" w:rsidRDefault="0082628C" w:rsidP="00DF0126">
            <w:pPr>
              <w:jc w:val="center"/>
            </w:pPr>
            <w:r w:rsidRPr="008D5EBB">
              <w:t>1 раз в 3 дня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AA7A241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0C72BA07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68435FD9" w14:textId="77777777" w:rsidR="0082628C" w:rsidRPr="008D5EBB" w:rsidRDefault="0082628C" w:rsidP="00DF0126">
            <w:pPr>
              <w:jc w:val="center"/>
            </w:pPr>
            <w:r w:rsidRPr="008D5EBB">
              <w:t>20</w:t>
            </w:r>
          </w:p>
        </w:tc>
        <w:tc>
          <w:tcPr>
            <w:tcW w:w="7216" w:type="dxa"/>
            <w:shd w:val="clear" w:color="auto" w:fill="auto"/>
          </w:tcPr>
          <w:p w14:paraId="7BC0FF57" w14:textId="77777777" w:rsidR="0082628C" w:rsidRPr="008D5EBB" w:rsidRDefault="0082628C" w:rsidP="00DF0126">
            <w:pPr>
              <w:jc w:val="both"/>
            </w:pPr>
            <w:r w:rsidRPr="008D5EBB">
              <w:t>Ограничение до минимально необходимого количества АРМ, на которых реализованы сервисы электронной почты, и обеспечение контроля почтовых вложений на предмет наличия вредоносного ПО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10A1F2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72185C6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C15D400" w14:textId="77777777" w:rsidR="0082628C" w:rsidRPr="008D5EBB" w:rsidRDefault="0082628C" w:rsidP="00DF0126">
            <w:pPr>
              <w:jc w:val="center"/>
            </w:pPr>
          </w:p>
        </w:tc>
      </w:tr>
      <w:tr w:rsidR="0082628C" w:rsidRPr="008D5EBB" w14:paraId="38BBBDF2" w14:textId="77777777" w:rsidTr="00DF0126">
        <w:trPr>
          <w:cantSplit/>
        </w:trPr>
        <w:tc>
          <w:tcPr>
            <w:tcW w:w="14560" w:type="dxa"/>
            <w:gridSpan w:val="5"/>
            <w:vAlign w:val="center"/>
          </w:tcPr>
          <w:p w14:paraId="28575099" w14:textId="77777777" w:rsidR="0082628C" w:rsidRPr="008D5EBB" w:rsidRDefault="0082628C" w:rsidP="00DF0126">
            <w:pPr>
              <w:jc w:val="center"/>
            </w:pPr>
            <w:r w:rsidRPr="008D5EBB">
              <w:t>При установлении повышенного («жёлтого») уровня проведения целевых компьютерных атак</w:t>
            </w:r>
          </w:p>
        </w:tc>
      </w:tr>
      <w:tr w:rsidR="00D00F97" w:rsidRPr="008D5EBB" w14:paraId="58C27D39" w14:textId="77777777" w:rsidTr="00D00F97">
        <w:trPr>
          <w:cantSplit/>
        </w:trPr>
        <w:tc>
          <w:tcPr>
            <w:tcW w:w="576" w:type="dxa"/>
            <w:shd w:val="clear" w:color="auto" w:fill="FFFFFF" w:themeFill="background1"/>
            <w:vAlign w:val="center"/>
          </w:tcPr>
          <w:p w14:paraId="1572C7E1" w14:textId="77777777" w:rsidR="0082628C" w:rsidRPr="008D5EBB" w:rsidRDefault="0082628C" w:rsidP="00DF0126">
            <w:pPr>
              <w:jc w:val="center"/>
            </w:pPr>
            <w:r w:rsidRPr="008D5EBB">
              <w:t>1</w:t>
            </w:r>
          </w:p>
        </w:tc>
        <w:tc>
          <w:tcPr>
            <w:tcW w:w="7216" w:type="dxa"/>
            <w:shd w:val="clear" w:color="auto" w:fill="FFFFFF" w:themeFill="background1"/>
          </w:tcPr>
          <w:p w14:paraId="6F6AC9D8" w14:textId="77777777" w:rsidR="0082628C" w:rsidRPr="008D5EBB" w:rsidRDefault="0082628C" w:rsidP="00DF0126">
            <w:pPr>
              <w:jc w:val="both"/>
            </w:pPr>
            <w:r w:rsidRPr="008D5EBB">
              <w:t>Информирование сотрудников о вероятной компьютерной атаке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ECE4BC4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7B3D9868" w14:textId="77777777" w:rsidR="0082628C" w:rsidRPr="008D5EBB" w:rsidRDefault="0082628C" w:rsidP="00DF0126">
            <w:pPr>
              <w:jc w:val="center"/>
            </w:pPr>
            <w:r w:rsidRPr="008D5EBB">
              <w:t>В течении часа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050CD7E1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40B7C115" w14:textId="77777777" w:rsidTr="00D00F97">
        <w:trPr>
          <w:cantSplit/>
        </w:trPr>
        <w:tc>
          <w:tcPr>
            <w:tcW w:w="576" w:type="dxa"/>
            <w:vMerge w:val="restart"/>
            <w:shd w:val="clear" w:color="auto" w:fill="FFFFFF" w:themeFill="background1"/>
            <w:vAlign w:val="center"/>
          </w:tcPr>
          <w:p w14:paraId="384ACD2C" w14:textId="77777777" w:rsidR="0082628C" w:rsidRPr="008D5EBB" w:rsidRDefault="0082628C" w:rsidP="00DF0126">
            <w:pPr>
              <w:jc w:val="center"/>
            </w:pPr>
            <w:r w:rsidRPr="008D5EBB">
              <w:t>2</w:t>
            </w:r>
          </w:p>
        </w:tc>
        <w:tc>
          <w:tcPr>
            <w:tcW w:w="7216" w:type="dxa"/>
            <w:shd w:val="clear" w:color="auto" w:fill="FFFFFF" w:themeFill="background1"/>
          </w:tcPr>
          <w:p w14:paraId="28ADE62E" w14:textId="77777777" w:rsidR="0082628C" w:rsidRPr="008D5EBB" w:rsidRDefault="0082628C" w:rsidP="00DF0126">
            <w:pPr>
              <w:jc w:val="both"/>
            </w:pPr>
            <w:r w:rsidRPr="008D5EBB">
              <w:t>2.1. Формирование перечня мер по блокированию угрозы, которая может способствовать реализации компьютерной атаки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2643A58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4A1F0E52" w14:textId="77777777" w:rsidR="0082628C" w:rsidRPr="008D5EBB" w:rsidRDefault="0082628C" w:rsidP="00DF0126">
            <w:pPr>
              <w:jc w:val="center"/>
            </w:pPr>
            <w:r w:rsidRPr="008D5EBB">
              <w:t>В течении суток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24753D27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65B755FF" w14:textId="77777777" w:rsidTr="00D00F97">
        <w:trPr>
          <w:cantSplit/>
        </w:trPr>
        <w:tc>
          <w:tcPr>
            <w:tcW w:w="576" w:type="dxa"/>
            <w:vMerge/>
            <w:vAlign w:val="center"/>
          </w:tcPr>
          <w:p w14:paraId="64771A25" w14:textId="77777777" w:rsidR="0082628C" w:rsidRPr="008D5EBB" w:rsidRDefault="0082628C" w:rsidP="00DF0126">
            <w:pPr>
              <w:jc w:val="center"/>
            </w:pPr>
          </w:p>
        </w:tc>
        <w:tc>
          <w:tcPr>
            <w:tcW w:w="7216" w:type="dxa"/>
          </w:tcPr>
          <w:p w14:paraId="4832DD46" w14:textId="77777777" w:rsidR="0082628C" w:rsidRPr="008D5EBB" w:rsidRDefault="0082628C" w:rsidP="00DF0126">
            <w:pPr>
              <w:jc w:val="both"/>
            </w:pPr>
            <w:r w:rsidRPr="008D5EBB">
              <w:t>2.2. Информирование сотрудников, поставщиков продуктов и услуг в сфере информационных технологий, подрядных организаций в сфере информационных технологий, иных юридических и физических лиц, имеющих доступ к ИКИ. о необходимости принятия мер по блокированию угроз и о необходимости соблюдения требований по безопасности при предоставлении услуг</w:t>
            </w:r>
          </w:p>
        </w:tc>
        <w:tc>
          <w:tcPr>
            <w:tcW w:w="2693" w:type="dxa"/>
            <w:vAlign w:val="center"/>
          </w:tcPr>
          <w:p w14:paraId="625FAC7B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vAlign w:val="center"/>
          </w:tcPr>
          <w:p w14:paraId="0B68D3A9" w14:textId="77777777" w:rsidR="0082628C" w:rsidRPr="008D5EBB" w:rsidRDefault="0082628C" w:rsidP="00DF0126">
            <w:pPr>
              <w:jc w:val="center"/>
            </w:pPr>
            <w:r w:rsidRPr="008D5EBB">
              <w:t>В течении суток</w:t>
            </w:r>
          </w:p>
        </w:tc>
        <w:tc>
          <w:tcPr>
            <w:tcW w:w="1583" w:type="dxa"/>
            <w:vAlign w:val="center"/>
          </w:tcPr>
          <w:p w14:paraId="4F8CC03A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46A2BFDC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456B0B2D" w14:textId="77777777" w:rsidR="0082628C" w:rsidRPr="008D5EBB" w:rsidRDefault="0082628C" w:rsidP="00DF0126">
            <w:pPr>
              <w:jc w:val="center"/>
            </w:pPr>
            <w:r w:rsidRPr="008D5EBB">
              <w:t>3</w:t>
            </w:r>
          </w:p>
        </w:tc>
        <w:tc>
          <w:tcPr>
            <w:tcW w:w="7216" w:type="dxa"/>
            <w:shd w:val="clear" w:color="auto" w:fill="auto"/>
          </w:tcPr>
          <w:p w14:paraId="36989AA2" w14:textId="77777777" w:rsidR="0082628C" w:rsidRPr="008D5EBB" w:rsidRDefault="0082628C" w:rsidP="00DF0126">
            <w:pPr>
              <w:jc w:val="both"/>
            </w:pPr>
            <w:r w:rsidRPr="008D5EBB">
              <w:t>Реализация временного ограничения доступа к объектам 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71182A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8B8B888" w14:textId="77777777" w:rsidR="0082628C" w:rsidRPr="008D5EBB" w:rsidRDefault="0082628C" w:rsidP="00DF0126">
            <w:pPr>
              <w:jc w:val="center"/>
            </w:pPr>
            <w:r w:rsidRPr="008D5EBB">
              <w:t>В течении часа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18C18DE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3BC22C03" w14:textId="77777777" w:rsidTr="00D00F97">
        <w:trPr>
          <w:cantSplit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6CA73223" w14:textId="77777777" w:rsidR="0082628C" w:rsidRPr="008D5EBB" w:rsidRDefault="0082628C" w:rsidP="00DF0126">
            <w:pPr>
              <w:jc w:val="center"/>
            </w:pPr>
            <w:r w:rsidRPr="008D5EBB">
              <w:t>4</w:t>
            </w:r>
          </w:p>
        </w:tc>
        <w:tc>
          <w:tcPr>
            <w:tcW w:w="7216" w:type="dxa"/>
            <w:shd w:val="clear" w:color="auto" w:fill="auto"/>
          </w:tcPr>
          <w:p w14:paraId="653B5309" w14:textId="77777777" w:rsidR="0082628C" w:rsidRPr="008D5EBB" w:rsidRDefault="0082628C" w:rsidP="00DF0126">
            <w:pPr>
              <w:jc w:val="both"/>
            </w:pPr>
            <w:r w:rsidRPr="008D5EBB">
              <w:t xml:space="preserve">4.1. Организация мониторинга информационной безопасности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ED76E2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3F6842F" w14:textId="77777777" w:rsidR="0082628C" w:rsidRPr="008D5EBB" w:rsidRDefault="0082628C" w:rsidP="00DF0126">
            <w:pPr>
              <w:jc w:val="center"/>
            </w:pPr>
            <w:r w:rsidRPr="008D5EBB">
              <w:t>В течении суток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339CEDF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6AB3F4AA" w14:textId="77777777" w:rsidTr="00D00F97">
        <w:trPr>
          <w:cantSplit/>
        </w:trPr>
        <w:tc>
          <w:tcPr>
            <w:tcW w:w="576" w:type="dxa"/>
            <w:vMerge/>
            <w:shd w:val="clear" w:color="auto" w:fill="auto"/>
            <w:vAlign w:val="center"/>
          </w:tcPr>
          <w:p w14:paraId="231F3141" w14:textId="77777777" w:rsidR="0082628C" w:rsidRPr="008D5EBB" w:rsidRDefault="0082628C" w:rsidP="00DF0126">
            <w:pPr>
              <w:jc w:val="center"/>
            </w:pPr>
          </w:p>
        </w:tc>
        <w:tc>
          <w:tcPr>
            <w:tcW w:w="7216" w:type="dxa"/>
            <w:shd w:val="clear" w:color="auto" w:fill="auto"/>
          </w:tcPr>
          <w:p w14:paraId="7EB14CFF" w14:textId="77777777" w:rsidR="0082628C" w:rsidRPr="008D5EBB" w:rsidRDefault="0082628C" w:rsidP="00DF0126">
            <w:pPr>
              <w:jc w:val="both"/>
            </w:pPr>
            <w:r w:rsidRPr="008D5EBB">
              <w:t>4.2. Формирование группы оперативного реагирования на компьютерные инциденты из числа наиболее подготовленных специалистов, назначение руководителя группы, организация дежурства группы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E3D04A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8BA9840" w14:textId="77777777" w:rsidR="0082628C" w:rsidRPr="008D5EBB" w:rsidRDefault="0082628C" w:rsidP="00DF0126">
            <w:pPr>
              <w:jc w:val="center"/>
            </w:pPr>
            <w:r w:rsidRPr="008D5EBB">
              <w:t>В течении трёх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96FA259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3C445A37" w14:textId="77777777" w:rsidTr="00D00F97">
        <w:trPr>
          <w:cantSplit/>
        </w:trPr>
        <w:tc>
          <w:tcPr>
            <w:tcW w:w="576" w:type="dxa"/>
            <w:vMerge/>
            <w:shd w:val="clear" w:color="auto" w:fill="auto"/>
            <w:vAlign w:val="center"/>
          </w:tcPr>
          <w:p w14:paraId="14BE10C7" w14:textId="77777777" w:rsidR="0082628C" w:rsidRPr="008D5EBB" w:rsidRDefault="0082628C" w:rsidP="00DF0126">
            <w:pPr>
              <w:jc w:val="center"/>
            </w:pPr>
          </w:p>
        </w:tc>
        <w:tc>
          <w:tcPr>
            <w:tcW w:w="7216" w:type="dxa"/>
            <w:shd w:val="clear" w:color="auto" w:fill="auto"/>
          </w:tcPr>
          <w:p w14:paraId="5A964ECD" w14:textId="77777777" w:rsidR="0082628C" w:rsidRPr="008D5EBB" w:rsidRDefault="0082628C" w:rsidP="00DF0126">
            <w:pPr>
              <w:jc w:val="both"/>
            </w:pPr>
            <w:r w:rsidRPr="008D5EBB">
              <w:t>4.3. Организация дежурства группы оперативного реагирования на компьютерные инциденты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59E444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A96DDB8" w14:textId="77777777" w:rsidR="0082628C" w:rsidRPr="008D5EBB" w:rsidRDefault="0082628C" w:rsidP="00DF0126">
            <w:pPr>
              <w:jc w:val="center"/>
            </w:pPr>
            <w:r w:rsidRPr="008D5EBB">
              <w:t>В течении суток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8C4AD97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284D8BF5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2545BA16" w14:textId="77777777" w:rsidR="0082628C" w:rsidRPr="008D5EBB" w:rsidRDefault="0082628C" w:rsidP="00DF0126">
            <w:pPr>
              <w:jc w:val="center"/>
            </w:pPr>
            <w:r w:rsidRPr="008D5EBB">
              <w:t>5</w:t>
            </w:r>
          </w:p>
        </w:tc>
        <w:tc>
          <w:tcPr>
            <w:tcW w:w="7216" w:type="dxa"/>
            <w:shd w:val="clear" w:color="auto" w:fill="auto"/>
          </w:tcPr>
          <w:p w14:paraId="7F00AA1E" w14:textId="77777777" w:rsidR="0082628C" w:rsidRPr="008D5EBB" w:rsidRDefault="0082628C" w:rsidP="00DF0126">
            <w:pPr>
              <w:jc w:val="both"/>
            </w:pPr>
            <w:r w:rsidRPr="008D5EBB">
              <w:t>Организация дежурств сотрудников, ответственных за обеспечение функционирования объектов 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8B2FB7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1B27233" w14:textId="77777777" w:rsidR="0082628C" w:rsidRPr="008D5EBB" w:rsidRDefault="0082628C" w:rsidP="00DF0126">
            <w:pPr>
              <w:jc w:val="center"/>
            </w:pPr>
            <w:r w:rsidRPr="008D5EBB">
              <w:t>В течении суток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5D3C587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7B1AF9A7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41FF0D85" w14:textId="77777777" w:rsidR="0082628C" w:rsidRPr="008D5EBB" w:rsidRDefault="0082628C" w:rsidP="00DF0126">
            <w:pPr>
              <w:jc w:val="center"/>
            </w:pPr>
            <w:r w:rsidRPr="008D5EBB">
              <w:t>6</w:t>
            </w:r>
          </w:p>
        </w:tc>
        <w:tc>
          <w:tcPr>
            <w:tcW w:w="7216" w:type="dxa"/>
            <w:shd w:val="clear" w:color="auto" w:fill="auto"/>
          </w:tcPr>
          <w:p w14:paraId="70B68726" w14:textId="77777777" w:rsidR="0082628C" w:rsidRPr="008D5EBB" w:rsidRDefault="0082628C" w:rsidP="00DF0126">
            <w:pPr>
              <w:jc w:val="both"/>
            </w:pPr>
            <w:r w:rsidRPr="008D5EBB">
              <w:t>Изменение графиков регламентных работ на объектах ИКИ в части переноса сроков регламентных работ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6BA2DC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D5394AF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A7BD157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04B8EB40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54E87008" w14:textId="77777777" w:rsidR="0082628C" w:rsidRPr="008D5EBB" w:rsidRDefault="0082628C" w:rsidP="00DF0126">
            <w:pPr>
              <w:jc w:val="center"/>
            </w:pPr>
            <w:r w:rsidRPr="008D5EBB">
              <w:t>7</w:t>
            </w:r>
          </w:p>
        </w:tc>
        <w:tc>
          <w:tcPr>
            <w:tcW w:w="7216" w:type="dxa"/>
            <w:shd w:val="clear" w:color="auto" w:fill="auto"/>
          </w:tcPr>
          <w:p w14:paraId="741EC030" w14:textId="77777777" w:rsidR="0082628C" w:rsidRPr="008D5EBB" w:rsidRDefault="0082628C" w:rsidP="00DF0126">
            <w:pPr>
              <w:jc w:val="both"/>
            </w:pPr>
            <w:r w:rsidRPr="008D5EBB">
              <w:t>Внеплановый контроль (анализ) защищённости объектов ИКИ:</w:t>
            </w:r>
          </w:p>
          <w:p w14:paraId="5ABFF71C" w14:textId="77777777" w:rsidR="0082628C" w:rsidRPr="008D5EBB" w:rsidRDefault="0082628C" w:rsidP="00DF0126">
            <w:pPr>
              <w:jc w:val="both"/>
            </w:pPr>
            <w:r w:rsidRPr="008D5EBB">
              <w:t>- выявление возможных точек проникновения внешнего нарушителя в ИКИ;</w:t>
            </w:r>
          </w:p>
          <w:p w14:paraId="1177C8D0" w14:textId="77777777" w:rsidR="0082628C" w:rsidRPr="008D5EBB" w:rsidRDefault="0082628C" w:rsidP="00DF0126">
            <w:pPr>
              <w:jc w:val="both"/>
            </w:pPr>
            <w:r w:rsidRPr="008D5EBB">
              <w:t>- анализ уязвимостей объектов ИКИ, являющихся точками проникновения внешнего нарушителя;</w:t>
            </w:r>
          </w:p>
          <w:p w14:paraId="3B5F8CA9" w14:textId="77777777" w:rsidR="0082628C" w:rsidRPr="008D5EBB" w:rsidRDefault="0082628C" w:rsidP="00DF0126">
            <w:pPr>
              <w:jc w:val="both"/>
            </w:pPr>
            <w:r w:rsidRPr="008D5EBB">
              <w:t>- проверка наличия цифровых сертификатов, выданных нелегитимно на доменные имена;</w:t>
            </w:r>
          </w:p>
          <w:p w14:paraId="5BA3F29B" w14:textId="77777777" w:rsidR="0082628C" w:rsidRPr="008D5EBB" w:rsidRDefault="0082628C" w:rsidP="00DF0126">
            <w:pPr>
              <w:jc w:val="both"/>
            </w:pPr>
            <w:r w:rsidRPr="008D5EBB">
              <w:t>- проверка источников обновления ПО, используемого на объектах ИКИ.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9EFB87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D242E00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005AC89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48BC0897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4525A3CE" w14:textId="77777777" w:rsidR="0082628C" w:rsidRPr="008D5EBB" w:rsidRDefault="0082628C" w:rsidP="00DF0126">
            <w:pPr>
              <w:jc w:val="center"/>
            </w:pPr>
            <w:r w:rsidRPr="008D5EBB">
              <w:t>8</w:t>
            </w:r>
          </w:p>
        </w:tc>
        <w:tc>
          <w:tcPr>
            <w:tcW w:w="7216" w:type="dxa"/>
            <w:shd w:val="clear" w:color="auto" w:fill="auto"/>
          </w:tcPr>
          <w:p w14:paraId="500A0075" w14:textId="77777777" w:rsidR="0082628C" w:rsidRPr="008D5EBB" w:rsidRDefault="0082628C" w:rsidP="00DF0126">
            <w:pPr>
              <w:jc w:val="both"/>
            </w:pPr>
            <w:r w:rsidRPr="008D5EBB">
              <w:t>Минимизация состава ПО с учётом технологической необходимости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C0748D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4441C37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3FB3F66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692A015F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70A26F34" w14:textId="77777777" w:rsidR="0082628C" w:rsidRPr="008D5EBB" w:rsidRDefault="0082628C" w:rsidP="00DF0126">
            <w:pPr>
              <w:jc w:val="center"/>
            </w:pPr>
            <w:r w:rsidRPr="008D5EBB">
              <w:t>9</w:t>
            </w:r>
          </w:p>
        </w:tc>
        <w:tc>
          <w:tcPr>
            <w:tcW w:w="7216" w:type="dxa"/>
            <w:shd w:val="clear" w:color="auto" w:fill="auto"/>
          </w:tcPr>
          <w:p w14:paraId="229122BE" w14:textId="77777777" w:rsidR="0082628C" w:rsidRPr="008D5EBB" w:rsidRDefault="0082628C" w:rsidP="00DF0126">
            <w:pPr>
              <w:jc w:val="both"/>
            </w:pPr>
            <w:r w:rsidRPr="008D5EBB">
              <w:t>Анализ актуальности учётных записей пользователей и сложности аутентификаторов учётных записей, удаление неактуальных учётных записей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EE8873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DF56ACF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B0F6889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7244C589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0B837CCC" w14:textId="77777777" w:rsidR="0082628C" w:rsidRPr="008D5EBB" w:rsidRDefault="0082628C" w:rsidP="00DF0126">
            <w:pPr>
              <w:jc w:val="center"/>
            </w:pPr>
            <w:r w:rsidRPr="008D5EBB">
              <w:t>10</w:t>
            </w:r>
          </w:p>
        </w:tc>
        <w:tc>
          <w:tcPr>
            <w:tcW w:w="7216" w:type="dxa"/>
            <w:shd w:val="clear" w:color="auto" w:fill="auto"/>
          </w:tcPr>
          <w:p w14:paraId="4E574512" w14:textId="77777777" w:rsidR="0082628C" w:rsidRPr="008D5EBB" w:rsidRDefault="0082628C" w:rsidP="00DF0126">
            <w:pPr>
              <w:jc w:val="both"/>
            </w:pPr>
            <w:r w:rsidRPr="008D5EBB">
              <w:t>При необходимости смена аутентификационной информации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01AEC4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C9A45E8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578B1AB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0016EAB5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535AFF7F" w14:textId="77777777" w:rsidR="0082628C" w:rsidRPr="008D5EBB" w:rsidRDefault="0082628C" w:rsidP="00DF0126">
            <w:pPr>
              <w:jc w:val="center"/>
            </w:pPr>
            <w:r w:rsidRPr="008D5EBB">
              <w:t>11</w:t>
            </w:r>
          </w:p>
        </w:tc>
        <w:tc>
          <w:tcPr>
            <w:tcW w:w="7216" w:type="dxa"/>
            <w:shd w:val="clear" w:color="auto" w:fill="auto"/>
          </w:tcPr>
          <w:p w14:paraId="6508862C" w14:textId="77777777" w:rsidR="0082628C" w:rsidRPr="008D5EBB" w:rsidRDefault="0082628C" w:rsidP="00DF0126">
            <w:pPr>
              <w:jc w:val="both"/>
            </w:pPr>
            <w:r w:rsidRPr="008D5EBB">
              <w:t>Выполнение комплекса специальных технических мер по активному целенаправленному поиску и анализу следов компрометации в 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103A6D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09E2569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E0E27B9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456C0C05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0A36D708" w14:textId="77777777" w:rsidR="0082628C" w:rsidRPr="008D5EBB" w:rsidRDefault="0082628C" w:rsidP="00DF0126">
            <w:pPr>
              <w:jc w:val="center"/>
            </w:pPr>
            <w:r w:rsidRPr="008D5EBB">
              <w:lastRenderedPageBreak/>
              <w:t>12</w:t>
            </w:r>
          </w:p>
        </w:tc>
        <w:tc>
          <w:tcPr>
            <w:tcW w:w="7216" w:type="dxa"/>
            <w:shd w:val="clear" w:color="auto" w:fill="auto"/>
          </w:tcPr>
          <w:p w14:paraId="74E40700" w14:textId="77777777" w:rsidR="0082628C" w:rsidRPr="008D5EBB" w:rsidRDefault="0082628C" w:rsidP="00DF0126">
            <w:pPr>
              <w:jc w:val="both"/>
            </w:pPr>
            <w:r w:rsidRPr="008D5EBB">
              <w:t>Проверка соблюдения правил безопасной работы:</w:t>
            </w:r>
          </w:p>
          <w:p w14:paraId="6AED823A" w14:textId="77777777" w:rsidR="0082628C" w:rsidRPr="008D5EBB" w:rsidRDefault="0082628C" w:rsidP="00DF0126">
            <w:pPr>
              <w:jc w:val="both"/>
            </w:pPr>
            <w:r w:rsidRPr="008D5EBB">
              <w:t>- проверка соблюдения ограничения на использование средств и протоколов файлового обмена и правил безопасного использования таких средств;</w:t>
            </w:r>
          </w:p>
          <w:p w14:paraId="34A9E32E" w14:textId="77777777" w:rsidR="0082628C" w:rsidRPr="008D5EBB" w:rsidRDefault="0082628C" w:rsidP="00DF0126">
            <w:pPr>
              <w:jc w:val="both"/>
            </w:pPr>
            <w:r w:rsidRPr="008D5EBB">
              <w:t>- проверка правил безопасного использования средств и протоколов удалённого доступа (администрирования);</w:t>
            </w:r>
          </w:p>
          <w:p w14:paraId="747D3C24" w14:textId="77777777" w:rsidR="0082628C" w:rsidRPr="008D5EBB" w:rsidRDefault="0082628C" w:rsidP="00DF0126">
            <w:pPr>
              <w:jc w:val="both"/>
            </w:pPr>
            <w:r w:rsidRPr="008D5EBB">
              <w:t>- проверка соблюдения требований и правил безопасного обращения с корпоративной почтой, средствами аудио- и видеоконференцсвязи;</w:t>
            </w:r>
          </w:p>
          <w:p w14:paraId="03792885" w14:textId="77777777" w:rsidR="0082628C" w:rsidRPr="008D5EBB" w:rsidRDefault="0082628C" w:rsidP="00DF0126">
            <w:pPr>
              <w:jc w:val="both"/>
            </w:pPr>
            <w:r w:rsidRPr="008D5EBB">
              <w:t>- проверка соблюдения требований парольной политики;</w:t>
            </w:r>
          </w:p>
          <w:p w14:paraId="5A14181C" w14:textId="77777777" w:rsidR="0082628C" w:rsidRPr="008D5EBB" w:rsidRDefault="0082628C" w:rsidP="00DF0126">
            <w:pPr>
              <w:jc w:val="both"/>
            </w:pPr>
            <w:r w:rsidRPr="008D5EBB">
              <w:t>- контроль невозможности подключения неучтённых съёмных носителей информации и мобильных устройств;</w:t>
            </w:r>
          </w:p>
          <w:p w14:paraId="4FEDC0F0" w14:textId="77777777" w:rsidR="0082628C" w:rsidRPr="008D5EBB" w:rsidRDefault="0082628C" w:rsidP="00DF0126">
            <w:pPr>
              <w:jc w:val="both"/>
            </w:pPr>
            <w:r w:rsidRPr="008D5EBB">
              <w:t>- проверка соблюдения требований и процедур экстренного взаимодействия подразделений и Минцифры ЧО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0F9E10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52FB4B6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2348F58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15C647E5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5D15E89E" w14:textId="77777777" w:rsidR="0082628C" w:rsidRPr="008D5EBB" w:rsidRDefault="0082628C" w:rsidP="00DF0126">
            <w:pPr>
              <w:jc w:val="center"/>
            </w:pPr>
            <w:r w:rsidRPr="008D5EBB">
              <w:t>13</w:t>
            </w:r>
          </w:p>
        </w:tc>
        <w:tc>
          <w:tcPr>
            <w:tcW w:w="7216" w:type="dxa"/>
            <w:shd w:val="clear" w:color="auto" w:fill="auto"/>
          </w:tcPr>
          <w:p w14:paraId="2C89D635" w14:textId="77777777" w:rsidR="0082628C" w:rsidRPr="008D5EBB" w:rsidRDefault="0082628C" w:rsidP="00DF0126">
            <w:pPr>
              <w:jc w:val="both"/>
            </w:pPr>
            <w:r w:rsidRPr="008D5EBB">
              <w:t>Проверка актуальности версий программного обеспечения СЗИ, а также обновление их баз данных не реже одного раза в 3 дня, при наличии – незамедлительное применение обновлений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EB7CCE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B1FC499" w14:textId="77777777" w:rsidR="0082628C" w:rsidRPr="008D5EBB" w:rsidRDefault="0082628C" w:rsidP="00DF0126">
            <w:pPr>
              <w:jc w:val="center"/>
            </w:pPr>
            <w:r w:rsidRPr="008D5EBB">
              <w:t>1 раз в три дня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CC612A6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542097C9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72C0CAA5" w14:textId="77777777" w:rsidR="0082628C" w:rsidRPr="008D5EBB" w:rsidRDefault="0082628C" w:rsidP="00DF0126">
            <w:pPr>
              <w:jc w:val="center"/>
            </w:pPr>
            <w:r w:rsidRPr="008D5EBB">
              <w:t>14</w:t>
            </w:r>
          </w:p>
        </w:tc>
        <w:tc>
          <w:tcPr>
            <w:tcW w:w="7216" w:type="dxa"/>
            <w:shd w:val="clear" w:color="auto" w:fill="auto"/>
          </w:tcPr>
          <w:p w14:paraId="692B0D75" w14:textId="77777777" w:rsidR="0082628C" w:rsidRPr="008D5EBB" w:rsidRDefault="0082628C" w:rsidP="00DF0126">
            <w:pPr>
              <w:jc w:val="both"/>
            </w:pPr>
            <w:r w:rsidRPr="008D5EBB">
              <w:t>Контроль съёмных машинных носителей информации, управление физическим доступом к ним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B0228A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729C43B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859B278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53C3AA91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016BCCF8" w14:textId="77777777" w:rsidR="0082628C" w:rsidRPr="008D5EBB" w:rsidRDefault="0082628C" w:rsidP="00DF0126">
            <w:pPr>
              <w:jc w:val="center"/>
            </w:pPr>
            <w:r w:rsidRPr="008D5EBB">
              <w:t>15</w:t>
            </w:r>
          </w:p>
        </w:tc>
        <w:tc>
          <w:tcPr>
            <w:tcW w:w="7216" w:type="dxa"/>
            <w:shd w:val="clear" w:color="auto" w:fill="auto"/>
          </w:tcPr>
          <w:p w14:paraId="1FA2FC7E" w14:textId="77777777" w:rsidR="0082628C" w:rsidRPr="008D5EBB" w:rsidRDefault="0082628C" w:rsidP="00DF0126">
            <w:pPr>
              <w:jc w:val="both"/>
            </w:pPr>
            <w:r w:rsidRPr="008D5EBB">
              <w:t xml:space="preserve">Реализация многофакторной аутентификации для удалённого доступа администраторов к объектам ИКИ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BD42AB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9B377BE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5059F78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085766E8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14734CB4" w14:textId="77777777" w:rsidR="0082628C" w:rsidRPr="008D5EBB" w:rsidRDefault="0082628C" w:rsidP="00DF0126">
            <w:pPr>
              <w:jc w:val="center"/>
            </w:pPr>
            <w:r w:rsidRPr="008D5EBB">
              <w:t>16</w:t>
            </w:r>
          </w:p>
        </w:tc>
        <w:tc>
          <w:tcPr>
            <w:tcW w:w="7216" w:type="dxa"/>
            <w:shd w:val="clear" w:color="auto" w:fill="auto"/>
          </w:tcPr>
          <w:p w14:paraId="26524892" w14:textId="77777777" w:rsidR="0082628C" w:rsidRPr="008D5EBB" w:rsidRDefault="0082628C" w:rsidP="00DF0126">
            <w:pPr>
              <w:jc w:val="both"/>
            </w:pPr>
            <w:r w:rsidRPr="008D5EBB">
              <w:t>Принятие мер по обеспечению физической защиты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B6BED7" w14:textId="77777777" w:rsidR="0082628C" w:rsidRPr="008D5EBB" w:rsidRDefault="0082628C" w:rsidP="00DF0126">
            <w:pPr>
              <w:jc w:val="center"/>
            </w:pPr>
            <w:r w:rsidRPr="008D5EBB">
              <w:t>Управляющий делами,</w:t>
            </w:r>
          </w:p>
          <w:p w14:paraId="26C4019E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87ED720" w14:textId="77777777" w:rsidR="0082628C" w:rsidRPr="008D5EBB" w:rsidRDefault="0082628C" w:rsidP="00DF0126">
            <w:pPr>
              <w:jc w:val="center"/>
            </w:pPr>
            <w:r w:rsidRPr="008D5EBB">
              <w:t>В течении суток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50FC077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2B1FB02B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1C13854F" w14:textId="77777777" w:rsidR="0082628C" w:rsidRPr="008D5EBB" w:rsidRDefault="0082628C" w:rsidP="00DF0126">
            <w:pPr>
              <w:jc w:val="center"/>
            </w:pPr>
            <w:r w:rsidRPr="008D5EBB">
              <w:t>17</w:t>
            </w:r>
          </w:p>
        </w:tc>
        <w:tc>
          <w:tcPr>
            <w:tcW w:w="7216" w:type="dxa"/>
            <w:shd w:val="clear" w:color="auto" w:fill="auto"/>
          </w:tcPr>
          <w:p w14:paraId="33EDF5ED" w14:textId="77777777" w:rsidR="0082628C" w:rsidRPr="008D5EBB" w:rsidRDefault="0082628C" w:rsidP="00DF0126">
            <w:pPr>
              <w:jc w:val="both"/>
            </w:pPr>
            <w:r w:rsidRPr="008D5EBB">
              <w:t>Обеспечение возможности оперативного восстановления функционирования объектов ИКИ, и (или) выполнения их функций в случае возникновения нештатных ситуаций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0050DA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62A872C" w14:textId="77777777" w:rsidR="0082628C" w:rsidRPr="008D5EBB" w:rsidRDefault="0082628C" w:rsidP="00DF0126">
            <w:pPr>
              <w:jc w:val="center"/>
            </w:pPr>
            <w:r w:rsidRPr="008D5EBB">
              <w:t>В течении недели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89083DF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6F2F66A1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79B63743" w14:textId="77777777" w:rsidR="0082628C" w:rsidRPr="008D5EBB" w:rsidRDefault="0082628C" w:rsidP="00DF0126">
            <w:pPr>
              <w:jc w:val="center"/>
            </w:pPr>
            <w:r w:rsidRPr="008D5EBB">
              <w:lastRenderedPageBreak/>
              <w:t>18</w:t>
            </w:r>
          </w:p>
        </w:tc>
        <w:tc>
          <w:tcPr>
            <w:tcW w:w="7216" w:type="dxa"/>
            <w:shd w:val="clear" w:color="auto" w:fill="auto"/>
          </w:tcPr>
          <w:p w14:paraId="5E72F6C8" w14:textId="77777777" w:rsidR="0082628C" w:rsidRPr="008D5EBB" w:rsidRDefault="0082628C" w:rsidP="00DF0126">
            <w:pPr>
              <w:jc w:val="both"/>
            </w:pPr>
            <w:r w:rsidRPr="008D5EBB">
              <w:t xml:space="preserve">Настройка средств антивирусной защиты и других СЗИ, при наличии, на максимально детализированный анализ соответствующих данных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7230CB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6C6C94A" w14:textId="77777777" w:rsidR="0082628C" w:rsidRPr="008D5EBB" w:rsidRDefault="0082628C" w:rsidP="00DF0126">
            <w:pPr>
              <w:jc w:val="center"/>
            </w:pPr>
            <w:r w:rsidRPr="008D5EBB">
              <w:t>В течении недели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3250B4C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3A5C539E" w14:textId="77777777" w:rsidTr="001A2FA5">
        <w:trPr>
          <w:cantSplit/>
          <w:trHeight w:val="1191"/>
        </w:trPr>
        <w:tc>
          <w:tcPr>
            <w:tcW w:w="576" w:type="dxa"/>
            <w:shd w:val="clear" w:color="auto" w:fill="auto"/>
            <w:vAlign w:val="center"/>
          </w:tcPr>
          <w:p w14:paraId="088130CB" w14:textId="77777777" w:rsidR="0082628C" w:rsidRPr="008D5EBB" w:rsidRDefault="0082628C" w:rsidP="00DF0126">
            <w:pPr>
              <w:jc w:val="center"/>
            </w:pPr>
            <w:r w:rsidRPr="008D5EBB">
              <w:t>19</w:t>
            </w:r>
          </w:p>
        </w:tc>
        <w:tc>
          <w:tcPr>
            <w:tcW w:w="7216" w:type="dxa"/>
            <w:shd w:val="clear" w:color="auto" w:fill="auto"/>
          </w:tcPr>
          <w:p w14:paraId="5F398A6D" w14:textId="77777777" w:rsidR="0082628C" w:rsidRPr="008D5EBB" w:rsidRDefault="0082628C" w:rsidP="00DF0126">
            <w:pPr>
              <w:jc w:val="both"/>
            </w:pPr>
            <w:r w:rsidRPr="008D5EBB">
              <w:t xml:space="preserve">Обеспечение резервирования информации и ПО, не реже, чем раз в 3 дня, а также хранения резервных копий, исключающего несанкционированный доступ к ним в результате компьютерных атак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8057A8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FAF9C9F" w14:textId="77777777" w:rsidR="0082628C" w:rsidRPr="008D5EBB" w:rsidRDefault="0082628C" w:rsidP="00DF0126">
            <w:pPr>
              <w:jc w:val="center"/>
            </w:pPr>
            <w:r w:rsidRPr="008D5EBB">
              <w:t>1 раз в три дня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F1882BD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48A4E055" w14:textId="77777777" w:rsidTr="001A2FA5">
        <w:trPr>
          <w:cantSplit/>
          <w:trHeight w:val="964"/>
        </w:trPr>
        <w:tc>
          <w:tcPr>
            <w:tcW w:w="576" w:type="dxa"/>
            <w:shd w:val="clear" w:color="auto" w:fill="auto"/>
            <w:vAlign w:val="center"/>
          </w:tcPr>
          <w:p w14:paraId="0300AEC4" w14:textId="77777777" w:rsidR="0082628C" w:rsidRPr="008D5EBB" w:rsidRDefault="0082628C" w:rsidP="00DF0126">
            <w:pPr>
              <w:jc w:val="center"/>
            </w:pPr>
            <w:r w:rsidRPr="008D5EBB">
              <w:t>20</w:t>
            </w:r>
          </w:p>
        </w:tc>
        <w:tc>
          <w:tcPr>
            <w:tcW w:w="7216" w:type="dxa"/>
            <w:shd w:val="clear" w:color="auto" w:fill="auto"/>
          </w:tcPr>
          <w:p w14:paraId="4C3D4AED" w14:textId="77777777" w:rsidR="0082628C" w:rsidRPr="008D5EBB" w:rsidRDefault="0082628C" w:rsidP="00DF0126">
            <w:pPr>
              <w:jc w:val="both"/>
            </w:pPr>
            <w:r w:rsidRPr="008D5EBB">
              <w:t>Ограничение до минимально необходимого количества АРМ, на которых реализованы сервисы электронной почты, и обеспечение контроля почтовых вложений на предмет наличия вредоносного ПО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704901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7CAD9336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9F57561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24E056AE" w14:textId="77777777" w:rsidTr="001A2FA5">
        <w:trPr>
          <w:cantSplit/>
          <w:trHeight w:val="680"/>
        </w:trPr>
        <w:tc>
          <w:tcPr>
            <w:tcW w:w="576" w:type="dxa"/>
            <w:shd w:val="clear" w:color="auto" w:fill="auto"/>
            <w:vAlign w:val="center"/>
          </w:tcPr>
          <w:p w14:paraId="783EEB67" w14:textId="77777777" w:rsidR="0082628C" w:rsidRPr="008D5EBB" w:rsidRDefault="0082628C" w:rsidP="00DF0126">
            <w:pPr>
              <w:jc w:val="center"/>
            </w:pPr>
            <w:r w:rsidRPr="008D5EBB">
              <w:t>21</w:t>
            </w:r>
          </w:p>
        </w:tc>
        <w:tc>
          <w:tcPr>
            <w:tcW w:w="7216" w:type="dxa"/>
            <w:shd w:val="clear" w:color="auto" w:fill="auto"/>
          </w:tcPr>
          <w:p w14:paraId="20D9B60C" w14:textId="77777777" w:rsidR="0082628C" w:rsidRPr="008D5EBB" w:rsidRDefault="0082628C" w:rsidP="00DF0126">
            <w:pPr>
              <w:jc w:val="both"/>
            </w:pPr>
            <w:r w:rsidRPr="008D5EBB">
              <w:t>Проверка знаний и практических навыков по информационной безопасности, полученных в результате обучения, у сотрудников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29A5ED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7CF5E72" w14:textId="77777777" w:rsidR="0082628C" w:rsidRPr="008D5EBB" w:rsidRDefault="0082628C" w:rsidP="00DF0126">
            <w:pPr>
              <w:jc w:val="center"/>
            </w:pPr>
            <w:r w:rsidRPr="008D5EBB">
              <w:t>В течении 90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9672417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44DA2367" w14:textId="77777777" w:rsidTr="001A2FA5">
        <w:trPr>
          <w:cantSplit/>
          <w:trHeight w:val="1247"/>
        </w:trPr>
        <w:tc>
          <w:tcPr>
            <w:tcW w:w="576" w:type="dxa"/>
            <w:shd w:val="clear" w:color="auto" w:fill="auto"/>
            <w:vAlign w:val="center"/>
          </w:tcPr>
          <w:p w14:paraId="4D6A2043" w14:textId="77777777" w:rsidR="0082628C" w:rsidRPr="008D5EBB" w:rsidRDefault="0082628C" w:rsidP="00DF0126">
            <w:pPr>
              <w:jc w:val="center"/>
            </w:pPr>
            <w:r w:rsidRPr="008D5EBB">
              <w:t>22</w:t>
            </w:r>
          </w:p>
        </w:tc>
        <w:tc>
          <w:tcPr>
            <w:tcW w:w="7216" w:type="dxa"/>
            <w:shd w:val="clear" w:color="auto" w:fill="auto"/>
          </w:tcPr>
          <w:p w14:paraId="7B647604" w14:textId="77777777" w:rsidR="0082628C" w:rsidRPr="008D5EBB" w:rsidRDefault="0082628C" w:rsidP="00DF0126">
            <w:pPr>
              <w:jc w:val="both"/>
            </w:pPr>
            <w:r w:rsidRPr="008D5EBB">
              <w:t>Проведение отработки выполнения мероприятий, предусмотренных Планом мероприятий, а также по противодействию компьютерным атакам, восстановлению работоспособности и устранению последствий компьютерных инцидентов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1062D3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7AC1DBC" w14:textId="77777777" w:rsidR="0082628C" w:rsidRPr="008D5EBB" w:rsidRDefault="0082628C" w:rsidP="00DF0126">
            <w:pPr>
              <w:jc w:val="center"/>
            </w:pPr>
            <w:r w:rsidRPr="008D5EBB">
              <w:t>В течении 90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0FD6A0B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36183EA7" w14:textId="77777777" w:rsidTr="001A2FA5">
        <w:trPr>
          <w:cantSplit/>
          <w:trHeight w:val="907"/>
        </w:trPr>
        <w:tc>
          <w:tcPr>
            <w:tcW w:w="576" w:type="dxa"/>
            <w:shd w:val="clear" w:color="auto" w:fill="auto"/>
            <w:vAlign w:val="center"/>
          </w:tcPr>
          <w:p w14:paraId="7F8D068C" w14:textId="77777777" w:rsidR="0082628C" w:rsidRPr="008D5EBB" w:rsidRDefault="0082628C" w:rsidP="00DF0126">
            <w:pPr>
              <w:jc w:val="center"/>
            </w:pPr>
            <w:r w:rsidRPr="008D5EBB">
              <w:t>23</w:t>
            </w:r>
          </w:p>
        </w:tc>
        <w:tc>
          <w:tcPr>
            <w:tcW w:w="7216" w:type="dxa"/>
            <w:shd w:val="clear" w:color="auto" w:fill="auto"/>
          </w:tcPr>
          <w:p w14:paraId="60412AC9" w14:textId="77777777" w:rsidR="0082628C" w:rsidRPr="008D5EBB" w:rsidRDefault="0082628C" w:rsidP="00DF0126">
            <w:pPr>
              <w:jc w:val="both"/>
            </w:pPr>
            <w:r w:rsidRPr="008D5EBB">
              <w:t>Проверка соблюдения ограничений на использование личных средств вычислительной техники, модемов и съёмных носителей информации и правил безопасного использования таких средств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1339A9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F97DDA9" w14:textId="77777777" w:rsidR="0082628C" w:rsidRPr="008D5EBB" w:rsidRDefault="0082628C" w:rsidP="00DF0126">
            <w:pPr>
              <w:jc w:val="center"/>
            </w:pPr>
            <w:r w:rsidRPr="008D5EBB">
              <w:t>В течении недели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01F915B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502BEA91" w14:textId="77777777" w:rsidTr="001A2FA5">
        <w:trPr>
          <w:cantSplit/>
          <w:trHeight w:val="1531"/>
        </w:trPr>
        <w:tc>
          <w:tcPr>
            <w:tcW w:w="576" w:type="dxa"/>
            <w:shd w:val="clear" w:color="auto" w:fill="auto"/>
            <w:vAlign w:val="center"/>
          </w:tcPr>
          <w:p w14:paraId="5B286A67" w14:textId="77777777" w:rsidR="0082628C" w:rsidRPr="008D5EBB" w:rsidRDefault="0082628C" w:rsidP="00DF0126">
            <w:pPr>
              <w:jc w:val="center"/>
            </w:pPr>
            <w:r w:rsidRPr="008D5EBB">
              <w:t>24</w:t>
            </w:r>
          </w:p>
        </w:tc>
        <w:tc>
          <w:tcPr>
            <w:tcW w:w="7216" w:type="dxa"/>
            <w:shd w:val="clear" w:color="auto" w:fill="auto"/>
          </w:tcPr>
          <w:p w14:paraId="3886D42D" w14:textId="77777777" w:rsidR="0082628C" w:rsidRPr="008D5EBB" w:rsidRDefault="0082628C" w:rsidP="00DF0126">
            <w:pPr>
              <w:jc w:val="both"/>
            </w:pPr>
            <w:r w:rsidRPr="008D5EBB">
              <w:t xml:space="preserve">Проверка соблюдения ограничений на применение, наиболее часто используемого при реализации компьютерных атак ПО, в том числе Microsoft Office, Adobe, </w:t>
            </w:r>
            <w:proofErr w:type="spellStart"/>
            <w:r w:rsidRPr="008D5EBB">
              <w:t>Autocad</w:t>
            </w:r>
            <w:proofErr w:type="spellEnd"/>
            <w:r w:rsidRPr="008D5EBB">
              <w:t>, браузеров, средств администрирования командных оболочек (</w:t>
            </w:r>
            <w:proofErr w:type="spellStart"/>
            <w:r w:rsidRPr="008D5EBB">
              <w:t>PowerShell</w:t>
            </w:r>
            <w:proofErr w:type="spellEnd"/>
            <w:r w:rsidRPr="008D5EBB">
              <w:t xml:space="preserve">, </w:t>
            </w:r>
            <w:proofErr w:type="spellStart"/>
            <w:r w:rsidRPr="008D5EBB">
              <w:t>Bash</w:t>
            </w:r>
            <w:proofErr w:type="spellEnd"/>
            <w:r w:rsidRPr="008D5EBB">
              <w:t xml:space="preserve"> и др.) и правил их безопасного использования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868543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6EB316AE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77A0C04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0FFF6ECC" w14:textId="77777777" w:rsidTr="001A2FA5">
        <w:trPr>
          <w:cantSplit/>
          <w:trHeight w:val="964"/>
        </w:trPr>
        <w:tc>
          <w:tcPr>
            <w:tcW w:w="576" w:type="dxa"/>
            <w:shd w:val="clear" w:color="auto" w:fill="auto"/>
            <w:vAlign w:val="center"/>
          </w:tcPr>
          <w:p w14:paraId="3FD292D8" w14:textId="77777777" w:rsidR="0082628C" w:rsidRPr="008D5EBB" w:rsidRDefault="0082628C" w:rsidP="00DF0126">
            <w:pPr>
              <w:jc w:val="center"/>
            </w:pPr>
            <w:r w:rsidRPr="008D5EBB">
              <w:lastRenderedPageBreak/>
              <w:t>25</w:t>
            </w:r>
          </w:p>
        </w:tc>
        <w:tc>
          <w:tcPr>
            <w:tcW w:w="7216" w:type="dxa"/>
            <w:shd w:val="clear" w:color="auto" w:fill="auto"/>
          </w:tcPr>
          <w:p w14:paraId="0C583DF7" w14:textId="77777777" w:rsidR="0082628C" w:rsidRPr="008D5EBB" w:rsidRDefault="0082628C" w:rsidP="00DF0126">
            <w:pPr>
              <w:jc w:val="both"/>
            </w:pPr>
            <w:r w:rsidRPr="008D5EBB">
              <w:t>Проверка применения ПО, не относящегося к производственной деятельности и не требуемого для выполнения должностных обязанностей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4DE9E0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811F23E" w14:textId="77777777" w:rsidR="0082628C" w:rsidRPr="008D5EBB" w:rsidRDefault="0082628C" w:rsidP="00DF0126">
            <w:pPr>
              <w:jc w:val="center"/>
            </w:pPr>
            <w:r w:rsidRPr="008D5EBB">
              <w:t>В течении 30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3871362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2A0D4FE2" w14:textId="77777777" w:rsidTr="00D00F97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14:paraId="554A3391" w14:textId="77777777" w:rsidR="0082628C" w:rsidRPr="008D5EBB" w:rsidRDefault="0082628C" w:rsidP="00DF0126">
            <w:pPr>
              <w:jc w:val="center"/>
            </w:pPr>
            <w:r w:rsidRPr="008D5EBB">
              <w:t>26</w:t>
            </w:r>
          </w:p>
        </w:tc>
        <w:tc>
          <w:tcPr>
            <w:tcW w:w="7216" w:type="dxa"/>
            <w:shd w:val="clear" w:color="auto" w:fill="auto"/>
          </w:tcPr>
          <w:p w14:paraId="1AA92901" w14:textId="77777777" w:rsidR="0082628C" w:rsidRPr="008D5EBB" w:rsidRDefault="0082628C" w:rsidP="00DF0126">
            <w:pPr>
              <w:jc w:val="both"/>
            </w:pPr>
            <w:r w:rsidRPr="008D5EBB">
              <w:t>Принятие организационных и технических мер по аутентификации устройств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96D158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2EA0FD5" w14:textId="77777777" w:rsidR="0082628C" w:rsidRPr="008D5EBB" w:rsidRDefault="0082628C" w:rsidP="00DF0126">
            <w:pPr>
              <w:jc w:val="center"/>
            </w:pPr>
            <w:r w:rsidRPr="008D5EBB">
              <w:t>В течении 90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86E49AE" w14:textId="77777777" w:rsidR="0082628C" w:rsidRPr="008D5EBB" w:rsidRDefault="0082628C" w:rsidP="00DF0126">
            <w:pPr>
              <w:jc w:val="center"/>
            </w:pPr>
          </w:p>
        </w:tc>
      </w:tr>
      <w:tr w:rsidR="00D00F97" w:rsidRPr="008D5EBB" w14:paraId="13987516" w14:textId="77777777" w:rsidTr="001A2FA5">
        <w:trPr>
          <w:cantSplit/>
          <w:trHeight w:val="794"/>
        </w:trPr>
        <w:tc>
          <w:tcPr>
            <w:tcW w:w="576" w:type="dxa"/>
            <w:shd w:val="clear" w:color="auto" w:fill="auto"/>
            <w:vAlign w:val="center"/>
          </w:tcPr>
          <w:p w14:paraId="5BBE695E" w14:textId="77777777" w:rsidR="0082628C" w:rsidRPr="008D5EBB" w:rsidRDefault="0082628C" w:rsidP="00DF0126">
            <w:pPr>
              <w:jc w:val="center"/>
            </w:pPr>
            <w:r w:rsidRPr="008D5EBB">
              <w:t>27</w:t>
            </w:r>
          </w:p>
        </w:tc>
        <w:tc>
          <w:tcPr>
            <w:tcW w:w="7216" w:type="dxa"/>
            <w:shd w:val="clear" w:color="auto" w:fill="auto"/>
            <w:vAlign w:val="center"/>
          </w:tcPr>
          <w:p w14:paraId="32DD13F1" w14:textId="77777777" w:rsidR="0082628C" w:rsidRPr="008D5EBB" w:rsidRDefault="0082628C" w:rsidP="001A2FA5">
            <w:pPr>
              <w:jc w:val="both"/>
            </w:pPr>
            <w:r w:rsidRPr="008D5EBB">
              <w:t>Реализация многофакторной аутентификации для удалённого доступа всех категорий пользователей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52C164" w14:textId="77777777" w:rsidR="0082628C" w:rsidRPr="008D5EBB" w:rsidRDefault="0082628C" w:rsidP="00DF0126">
            <w:pPr>
              <w:jc w:val="center"/>
            </w:pPr>
            <w:r w:rsidRPr="008D5EBB">
              <w:t>Отдел ИТ и ТЗИ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FD2060D" w14:textId="77777777" w:rsidR="0082628C" w:rsidRPr="008D5EBB" w:rsidRDefault="0082628C" w:rsidP="00DF0126">
            <w:pPr>
              <w:jc w:val="center"/>
            </w:pPr>
            <w:r w:rsidRPr="008D5EBB">
              <w:t>В течении 90 дней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73EE9B5" w14:textId="77777777" w:rsidR="0082628C" w:rsidRPr="008D5EBB" w:rsidRDefault="0082628C" w:rsidP="00DF0126">
            <w:pPr>
              <w:jc w:val="center"/>
            </w:pPr>
          </w:p>
        </w:tc>
      </w:tr>
    </w:tbl>
    <w:p w14:paraId="3D44D576" w14:textId="77777777" w:rsidR="0082628C" w:rsidRDefault="0082628C" w:rsidP="0082628C">
      <w:pPr>
        <w:rPr>
          <w:szCs w:val="22"/>
        </w:rPr>
      </w:pPr>
    </w:p>
    <w:p w14:paraId="5AD08689" w14:textId="751CC8F9" w:rsidR="0082628C" w:rsidRPr="002D6133" w:rsidRDefault="0082628C" w:rsidP="0082628C">
      <w:pPr>
        <w:rPr>
          <w:szCs w:val="22"/>
        </w:rPr>
      </w:pPr>
      <w:r w:rsidRPr="002D6133">
        <w:rPr>
          <w:szCs w:val="22"/>
        </w:rPr>
        <w:t>В Плане были использованы следующие сокращения:</w:t>
      </w:r>
    </w:p>
    <w:p w14:paraId="0CC622CB" w14:textId="77777777" w:rsidR="0082628C" w:rsidRPr="002D6133" w:rsidRDefault="0082628C" w:rsidP="0082628C">
      <w:pPr>
        <w:rPr>
          <w:szCs w:val="22"/>
        </w:rPr>
      </w:pPr>
      <w:r w:rsidRPr="002D6133">
        <w:rPr>
          <w:szCs w:val="22"/>
        </w:rPr>
        <w:t>АРМ – автоматизированное рабочее место</w:t>
      </w:r>
    </w:p>
    <w:p w14:paraId="2831843D" w14:textId="77777777" w:rsidR="0082628C" w:rsidRPr="002D6133" w:rsidRDefault="0082628C" w:rsidP="0082628C">
      <w:pPr>
        <w:rPr>
          <w:szCs w:val="22"/>
        </w:rPr>
      </w:pPr>
      <w:r w:rsidRPr="002D6133">
        <w:rPr>
          <w:szCs w:val="22"/>
        </w:rPr>
        <w:t>ИКИ – информационно-коммуникационная инфраструктура</w:t>
      </w:r>
    </w:p>
    <w:p w14:paraId="0EAADE5F" w14:textId="77777777" w:rsidR="0082628C" w:rsidRPr="002D6133" w:rsidRDefault="0082628C" w:rsidP="0082628C">
      <w:pPr>
        <w:rPr>
          <w:szCs w:val="22"/>
        </w:rPr>
      </w:pPr>
      <w:r w:rsidRPr="002D6133">
        <w:rPr>
          <w:szCs w:val="22"/>
        </w:rPr>
        <w:t>НКЦКИ – Национальный координационный центр по компьютерным инцидентам</w:t>
      </w:r>
    </w:p>
    <w:p w14:paraId="4C219D8E" w14:textId="77777777" w:rsidR="0082628C" w:rsidRPr="002D6133" w:rsidRDefault="0082628C" w:rsidP="0082628C">
      <w:pPr>
        <w:rPr>
          <w:szCs w:val="22"/>
        </w:rPr>
      </w:pPr>
      <w:r w:rsidRPr="002D6133">
        <w:rPr>
          <w:szCs w:val="22"/>
        </w:rPr>
        <w:t>ПО – программное обеспечение</w:t>
      </w:r>
    </w:p>
    <w:p w14:paraId="40A62F85" w14:textId="77777777" w:rsidR="0082628C" w:rsidRPr="002D6133" w:rsidRDefault="0082628C" w:rsidP="0082628C">
      <w:pPr>
        <w:rPr>
          <w:szCs w:val="22"/>
        </w:rPr>
      </w:pPr>
      <w:r w:rsidRPr="002D6133">
        <w:rPr>
          <w:szCs w:val="22"/>
        </w:rPr>
        <w:t>СЗИ – средства защиты информации</w:t>
      </w:r>
    </w:p>
    <w:p w14:paraId="4279E07A" w14:textId="77777777" w:rsidR="0082628C" w:rsidRPr="002D6133" w:rsidRDefault="0082628C" w:rsidP="0082628C">
      <w:pPr>
        <w:rPr>
          <w:szCs w:val="22"/>
        </w:rPr>
      </w:pPr>
      <w:r w:rsidRPr="002D6133">
        <w:rPr>
          <w:szCs w:val="22"/>
        </w:rPr>
        <w:t>Минцифры ЧО – Министерство информационных технологий, связи и цифрового развития Челябинской области</w:t>
      </w:r>
    </w:p>
    <w:p w14:paraId="58A57605" w14:textId="77777777" w:rsidR="0082628C" w:rsidRPr="002D6133" w:rsidRDefault="0082628C" w:rsidP="0082628C">
      <w:pPr>
        <w:rPr>
          <w:szCs w:val="22"/>
        </w:rPr>
      </w:pPr>
      <w:r w:rsidRPr="002D6133">
        <w:rPr>
          <w:szCs w:val="22"/>
        </w:rPr>
        <w:t>ФСТЭК России – Федеральная служба по техническому и экспортному контролю Российской Федерации</w:t>
      </w:r>
    </w:p>
    <w:p w14:paraId="5EAD8584" w14:textId="77777777" w:rsidR="0082628C" w:rsidRPr="009A09A1" w:rsidRDefault="0082628C" w:rsidP="0082628C">
      <w:pPr>
        <w:rPr>
          <w:sz w:val="28"/>
        </w:rPr>
      </w:pPr>
    </w:p>
    <w:p w14:paraId="41E801C7" w14:textId="77777777" w:rsidR="0082628C" w:rsidRPr="002D6133" w:rsidRDefault="0082628C" w:rsidP="0082628C">
      <w:pPr>
        <w:rPr>
          <w:b/>
          <w:szCs w:val="22"/>
        </w:rPr>
      </w:pPr>
      <w:r w:rsidRPr="002D6133">
        <w:rPr>
          <w:b/>
          <w:szCs w:val="22"/>
        </w:rPr>
        <w:t>Примечание:</w:t>
      </w:r>
    </w:p>
    <w:p w14:paraId="7C990D8D" w14:textId="77777777" w:rsidR="0082628C" w:rsidRPr="002D6133" w:rsidRDefault="0082628C" w:rsidP="0082628C">
      <w:pPr>
        <w:pStyle w:val="a8"/>
        <w:numPr>
          <w:ilvl w:val="0"/>
          <w:numId w:val="3"/>
        </w:numPr>
        <w:jc w:val="both"/>
        <w:rPr>
          <w:szCs w:val="22"/>
        </w:rPr>
      </w:pPr>
      <w:r w:rsidRPr="002D6133">
        <w:rPr>
          <w:szCs w:val="22"/>
        </w:rPr>
        <w:t>Мероприятия, при установлении «красного» уровня опасности, предусмотренные пунктами 1-9, 12, 13, 15 реализуются в приоритетном порядке. Все мероприятия необходимо реализовать в течении 7 дней с момента поступления информации об установлении уровня опасности.</w:t>
      </w:r>
    </w:p>
    <w:p w14:paraId="16A9C765" w14:textId="77777777" w:rsidR="0082628C" w:rsidRPr="002D6133" w:rsidRDefault="0082628C" w:rsidP="0082628C">
      <w:pPr>
        <w:pStyle w:val="a8"/>
        <w:numPr>
          <w:ilvl w:val="0"/>
          <w:numId w:val="3"/>
        </w:numPr>
        <w:jc w:val="both"/>
        <w:rPr>
          <w:szCs w:val="22"/>
        </w:rPr>
      </w:pPr>
      <w:r w:rsidRPr="002D6133">
        <w:rPr>
          <w:szCs w:val="22"/>
        </w:rPr>
        <w:t>Мероприятия, при установлении «оранжевого» уровня опасности, предусмотренные пунктами 1-4, 7, 9, 10 и 18 реализуются в приоритетном порядке. Все мероприятия необходимо реализовать в течении 30 дней с момента поступления информации об установлении уровня опасности.</w:t>
      </w:r>
    </w:p>
    <w:p w14:paraId="0A533A32" w14:textId="77777777" w:rsidR="0082628C" w:rsidRPr="002D6133" w:rsidRDefault="0082628C" w:rsidP="0082628C">
      <w:pPr>
        <w:pStyle w:val="a8"/>
        <w:numPr>
          <w:ilvl w:val="0"/>
          <w:numId w:val="3"/>
        </w:numPr>
        <w:jc w:val="both"/>
        <w:rPr>
          <w:szCs w:val="22"/>
        </w:rPr>
      </w:pPr>
      <w:r w:rsidRPr="002D6133">
        <w:rPr>
          <w:szCs w:val="22"/>
        </w:rPr>
        <w:t>Мероприятия, при установлении «жёлтого» уровня опасности, реализуются в течении 90 дней с момента поступления информации об установлении уровня опасности.</w:t>
      </w:r>
    </w:p>
    <w:p w14:paraId="35EC5519" w14:textId="77777777" w:rsidR="0082628C" w:rsidRPr="009A09A1" w:rsidRDefault="0082628C" w:rsidP="0082628C">
      <w:pPr>
        <w:pStyle w:val="a8"/>
        <w:rPr>
          <w:b/>
          <w:sz w:val="28"/>
        </w:rPr>
      </w:pPr>
    </w:p>
    <w:p w14:paraId="08F87130" w14:textId="74F07475" w:rsidR="00A40349" w:rsidRDefault="00A40349" w:rsidP="0082628C">
      <w:pPr>
        <w:ind w:firstLine="851"/>
        <w:jc w:val="right"/>
      </w:pPr>
    </w:p>
    <w:p w14:paraId="05B6052E" w14:textId="77777777" w:rsidR="0082628C" w:rsidRDefault="0082628C" w:rsidP="0082628C">
      <w:pPr>
        <w:ind w:firstLine="851"/>
        <w:jc w:val="right"/>
      </w:pPr>
    </w:p>
    <w:sectPr w:rsidR="0082628C" w:rsidSect="0082628C"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4AF4"/>
    <w:multiLevelType w:val="multilevel"/>
    <w:tmpl w:val="68749C3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2E27CE"/>
    <w:multiLevelType w:val="hybridMultilevel"/>
    <w:tmpl w:val="8D9AD2AC"/>
    <w:lvl w:ilvl="0" w:tplc="5D5E39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D80273"/>
    <w:multiLevelType w:val="multilevel"/>
    <w:tmpl w:val="4232E9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35613D1"/>
    <w:multiLevelType w:val="hybridMultilevel"/>
    <w:tmpl w:val="B8CA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49"/>
    <w:rsid w:val="0003455B"/>
    <w:rsid w:val="001A2FA5"/>
    <w:rsid w:val="004F557A"/>
    <w:rsid w:val="005A0233"/>
    <w:rsid w:val="007442ED"/>
    <w:rsid w:val="00797B0B"/>
    <w:rsid w:val="007D35A2"/>
    <w:rsid w:val="00812C16"/>
    <w:rsid w:val="0082628C"/>
    <w:rsid w:val="008D5EBB"/>
    <w:rsid w:val="009073DF"/>
    <w:rsid w:val="00A40349"/>
    <w:rsid w:val="00AE2B90"/>
    <w:rsid w:val="00D00F97"/>
    <w:rsid w:val="00D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3CCC"/>
  <w15:docId w15:val="{1CB77794-9FB3-4AC4-A5CD-E4E3403F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="Calibri" w:hAnsi="PT Astra Serif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одержимое врезки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table" w:styleId="ab">
    <w:name w:val="Table Grid"/>
    <w:basedOn w:val="a1"/>
    <w:uiPriority w:val="39"/>
    <w:rsid w:val="0082628C"/>
    <w:pPr>
      <w:suppressAutoHyphens w:val="0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12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 Z</dc:creator>
  <cp:keywords/>
  <dc:description/>
  <cp:lastModifiedBy>Evgen Z</cp:lastModifiedBy>
  <cp:revision>1</cp:revision>
  <cp:lastPrinted>2022-09-08T07:22:00Z</cp:lastPrinted>
  <dcterms:created xsi:type="dcterms:W3CDTF">2022-09-08T06:02:00Z</dcterms:created>
  <dcterms:modified xsi:type="dcterms:W3CDTF">2022-09-09T04:00:00Z</dcterms:modified>
  <dc:language>ru-RU</dc:language>
</cp:coreProperties>
</file>