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10A3" w14:textId="7D00AD9C" w:rsidR="00774D8C" w:rsidRDefault="00B21908">
      <w:pPr>
        <w:pStyle w:val="ConsNonformat"/>
        <w:widowControl/>
        <w:ind w:righ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3665448A" wp14:editId="66032A5D">
            <wp:simplePos x="0" y="0"/>
            <wp:positionH relativeFrom="margin">
              <wp:posOffset>2854325</wp:posOffset>
            </wp:positionH>
            <wp:positionV relativeFrom="margin">
              <wp:posOffset>-52070</wp:posOffset>
            </wp:positionV>
            <wp:extent cx="600075" cy="71437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F71">
        <w:rPr>
          <w:b/>
          <w:sz w:val="28"/>
          <w:szCs w:val="28"/>
        </w:rPr>
        <w:t xml:space="preserve"> </w:t>
      </w:r>
    </w:p>
    <w:tbl>
      <w:tblPr>
        <w:tblW w:w="9916" w:type="dxa"/>
        <w:tblInd w:w="109" w:type="dxa"/>
        <w:tblLook w:val="0000" w:firstRow="0" w:lastRow="0" w:firstColumn="0" w:lastColumn="0" w:noHBand="0" w:noVBand="0"/>
      </w:tblPr>
      <w:tblGrid>
        <w:gridCol w:w="9916"/>
      </w:tblGrid>
      <w:tr w:rsidR="00774D8C" w14:paraId="080CEDA6" w14:textId="77777777">
        <w:tc>
          <w:tcPr>
            <w:tcW w:w="9916" w:type="dxa"/>
          </w:tcPr>
          <w:p w14:paraId="05C02F69" w14:textId="77777777" w:rsidR="00774D8C" w:rsidRDefault="00774D8C">
            <w:pPr>
              <w:pStyle w:val="a8"/>
              <w:jc w:val="center"/>
            </w:pPr>
          </w:p>
          <w:p w14:paraId="38E77BBA" w14:textId="77777777" w:rsidR="00774D8C" w:rsidRDefault="00774D8C">
            <w:pPr>
              <w:jc w:val="right"/>
              <w:outlineLvl w:val="2"/>
              <w:rPr>
                <w:sz w:val="26"/>
                <w:szCs w:val="26"/>
              </w:rPr>
            </w:pPr>
          </w:p>
          <w:p w14:paraId="23826B55" w14:textId="77777777" w:rsidR="00774D8C" w:rsidRDefault="00774D8C">
            <w:pPr>
              <w:jc w:val="center"/>
              <w:rPr>
                <w:rFonts w:ascii="Calibri" w:hAnsi="Calibri" w:cs="Calibri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700"/>
            </w:tblGrid>
            <w:tr w:rsidR="00774D8C" w14:paraId="76BE7D04" w14:textId="77777777">
              <w:tc>
                <w:tcPr>
                  <w:tcW w:w="9700" w:type="dxa"/>
                  <w:tcBorders>
                    <w:bottom w:val="thickThinSmallGap" w:sz="24" w:space="0" w:color="000000"/>
                  </w:tcBorders>
                </w:tcPr>
                <w:p w14:paraId="5D5C70C5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АДМИНИСТРАЦИЯ</w:t>
                  </w:r>
                </w:p>
                <w:p w14:paraId="3E5F2E0D" w14:textId="28E62EBE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ВАРНЕНСКОГО МУНИЦИПАЛЬНОГО </w:t>
                  </w:r>
                  <w:r w:rsidR="0096572C">
                    <w:rPr>
                      <w:rFonts w:ascii="Arial" w:hAnsi="Arial" w:cs="Arial"/>
                      <w:sz w:val="28"/>
                      <w:szCs w:val="28"/>
                    </w:rPr>
                    <w:t>ОКРУГ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А</w:t>
                  </w:r>
                </w:p>
                <w:p w14:paraId="6476858F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ЧЕЛЯБИНСКОЙ ОБЛАСТИ</w:t>
                  </w:r>
                </w:p>
                <w:p w14:paraId="31EE9AD0" w14:textId="77777777" w:rsidR="00774D8C" w:rsidRDefault="00774D8C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29B5EB91" w14:textId="45E538D3" w:rsidR="00774D8C" w:rsidRDefault="0096572C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РАСПОРЯЖ</w:t>
                  </w:r>
                  <w:r w:rsidR="00B21908">
                    <w:rPr>
                      <w:rFonts w:ascii="Arial" w:hAnsi="Arial" w:cs="Arial"/>
                      <w:b/>
                      <w:sz w:val="28"/>
                      <w:szCs w:val="28"/>
                    </w:rPr>
                    <w:t>ЕНИЕ</w:t>
                  </w:r>
                </w:p>
                <w:p w14:paraId="431AD086" w14:textId="77777777" w:rsidR="00774D8C" w:rsidRDefault="00774D8C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04CF0894" w14:textId="18FD5659" w:rsidR="00774D8C" w:rsidRDefault="00774D8C">
            <w:pPr>
              <w:pStyle w:val="ConsPlusNonformat"/>
              <w:widowControl/>
              <w:rPr>
                <w:sz w:val="24"/>
                <w:szCs w:val="24"/>
              </w:rPr>
            </w:pPr>
          </w:p>
          <w:p w14:paraId="1588CEA4" w14:textId="49E653CC" w:rsidR="00774D8C" w:rsidRDefault="004C7A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227D1AFD" wp14:editId="16CA478C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34925</wp:posOffset>
                      </wp:positionV>
                      <wp:extent cx="1630680" cy="35052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680" cy="3505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99"/>
                                  </w:tblGrid>
                                  <w:tr w:rsidR="004C7A4A" w14:paraId="3D390A89" w14:textId="77777777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9700" w:type="dxa"/>
                                      </w:tcPr>
                                      <w:p w14:paraId="2AE4A2F8" w14:textId="1263C6CB" w:rsidR="00774D8C" w:rsidRDefault="00B21908">
                                        <w:pPr>
                                          <w:pStyle w:val="ConsPlusNonformat"/>
                                          <w:widowControl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от </w:t>
                                        </w:r>
                                        <w:r w:rsidR="0096572C" w:rsidRPr="0096572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05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.0</w:t>
                                        </w:r>
                                        <w:r w:rsidR="0096572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.202</w:t>
                                        </w:r>
                                        <w:r w:rsidR="0096572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 № </w:t>
                                        </w:r>
                                        <w:r w:rsidR="0096572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16</w:t>
                                        </w:r>
                                        <w:r w:rsidR="004C7A4A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0</w:t>
                                        </w:r>
                                        <w:r w:rsidR="0096572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а-р</w:t>
                                        </w:r>
                                      </w:p>
                                      <w:p w14:paraId="204CCBF4" w14:textId="404AE8BF" w:rsidR="00774D8C" w:rsidRDefault="004C7A4A">
                                        <w:pPr>
                                          <w:pStyle w:val="ConsPlusNonformat"/>
                                          <w:widowControl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            </w:t>
                                        </w:r>
                                        <w:r w:rsidR="00B21908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с.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B21908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Варна</w:t>
                                        </w:r>
                                      </w:p>
                                    </w:tc>
                                  </w:tr>
                                </w:tbl>
                                <w:p w14:paraId="5055FAC4" w14:textId="77777777" w:rsidR="00C563FE" w:rsidRDefault="00C563FE"/>
                              </w:txbxContent>
                            </wps:txbx>
                            <wps:bodyPr wrap="square" lIns="0" tIns="0" rIns="0" bIns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27D1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margin-left:-5.45pt;margin-top:2.75pt;width:128.4pt;height:27.6pt;z-index: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" filled="f" stroked="f">
                      <v:textbox style="mso-fit-shape-to-text:t" inset="0,0,0,0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9"/>
                            </w:tblGrid>
                            <w:tr w:rsidR="004C7A4A" w14:paraId="3D390A8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700" w:type="dxa"/>
                                </w:tcPr>
                                <w:p w14:paraId="2AE4A2F8" w14:textId="1263C6CB" w:rsidR="00774D8C" w:rsidRDefault="00B21908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от </w:t>
                                  </w:r>
                                  <w:r w:rsidR="0096572C" w:rsidRPr="009657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</w:t>
                                  </w:r>
                                  <w:r w:rsidR="009657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.202</w:t>
                                  </w:r>
                                  <w:r w:rsidR="009657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№ </w:t>
                                  </w:r>
                                  <w:r w:rsidR="009657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16</w:t>
                                  </w:r>
                                  <w:r w:rsidR="004C7A4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="009657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а-р</w:t>
                                  </w:r>
                                </w:p>
                                <w:p w14:paraId="204CCBF4" w14:textId="404AE8BF" w:rsidR="00774D8C" w:rsidRDefault="004C7A4A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="00B219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219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Варна</w:t>
                                  </w:r>
                                </w:p>
                              </w:tc>
                            </w:tr>
                          </w:tbl>
                          <w:p w14:paraId="5055FAC4" w14:textId="77777777" w:rsidR="00C563FE" w:rsidRDefault="00C563FE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C6C17E2" w14:textId="77777777" w:rsidR="00774D8C" w:rsidRDefault="00774D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1CAF" w14:textId="3E97275D" w:rsidR="00774D8C" w:rsidRDefault="00774D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22869" w14:textId="47CDE1BE" w:rsidR="00774D8C" w:rsidRDefault="004C7A4A">
            <w:pPr>
              <w:pStyle w:val="ConsPlusNonformat"/>
              <w:widowControl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565A9915" wp14:editId="65AEABA5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33020</wp:posOffset>
                      </wp:positionV>
                      <wp:extent cx="2672715" cy="1216660"/>
                      <wp:effectExtent l="0" t="0" r="0" b="0"/>
                      <wp:wrapSquare wrapText="bothSides"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2715" cy="12166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40"/>
                                  </w:tblGrid>
                                  <w:tr w:rsidR="00774D8C" w14:paraId="255DBF85" w14:textId="77777777">
                                    <w:trPr>
                                      <w:trHeight w:val="282"/>
                                    </w:trPr>
                                    <w:tc>
                                      <w:tcPr>
                                        <w:tcW w:w="9700" w:type="dxa"/>
                                      </w:tcPr>
                                      <w:p w14:paraId="52F6BF42" w14:textId="0018F3B0" w:rsidR="00774D8C" w:rsidRDefault="00B21908">
                                        <w:pPr>
                                          <w:pStyle w:val="ConsPlusNonformat"/>
                                          <w:widowControl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Об утверждении состава комиссии по соблюдению требований к служебному поведению муниципальных служащих Варненского муниципального </w:t>
                                        </w:r>
                                        <w:r w:rsidR="00092696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округ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Челябинской области и урегулированию конфликта интересов</w:t>
                                        </w:r>
                                        <w:r w:rsidR="00683F71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</w:p>
                                      <w:p w14:paraId="5F1435B8" w14:textId="77777777" w:rsidR="00774D8C" w:rsidRDefault="00774D8C">
                                        <w:pPr>
                                          <w:pStyle w:val="ConsPlusNonformat"/>
                                          <w:widowControl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8890578" w14:textId="77777777" w:rsidR="00C563FE" w:rsidRDefault="00C563FE"/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A9915" id="Врезка2" o:spid="_x0000_s1027" type="#_x0000_t202" style="position:absolute;margin-left:-5.45pt;margin-top:2.6pt;width:210.45pt;height:95.8pt;z-index: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40"/>
                            </w:tblGrid>
                            <w:tr w:rsidR="00774D8C" w14:paraId="255DBF8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700" w:type="dxa"/>
                                </w:tcPr>
                                <w:p w14:paraId="52F6BF42" w14:textId="0018F3B0" w:rsidR="00774D8C" w:rsidRDefault="00B21908">
                                  <w:pPr>
                                    <w:pStyle w:val="ConsPlusNonformat"/>
                                    <w:widowControl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Об утверждении состава комиссии по соблюдению требований к служебному поведению муниципальных служащих Варненского муниципального </w:t>
                                  </w:r>
                                  <w:r w:rsidR="000926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округ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Челябинской области и урегулированию конфликта интересов</w:t>
                                  </w:r>
                                  <w:r w:rsidR="00683F7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F1435B8" w14:textId="77777777" w:rsidR="00774D8C" w:rsidRDefault="00774D8C">
                                  <w:pPr>
                                    <w:pStyle w:val="ConsPlusNonformat"/>
                                    <w:widowControl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890578" w14:textId="77777777" w:rsidR="00C563FE" w:rsidRDefault="00C563FE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1F51EE2" w14:textId="77777777" w:rsidR="00774D8C" w:rsidRDefault="00774D8C">
            <w:pPr>
              <w:pStyle w:val="ConsPlusNonformat"/>
              <w:widowControl/>
            </w:pPr>
          </w:p>
          <w:p w14:paraId="23AE9CAB" w14:textId="77777777" w:rsidR="00774D8C" w:rsidRDefault="00774D8C">
            <w:pPr>
              <w:pStyle w:val="ConsPlusNonformat"/>
              <w:widowControl/>
            </w:pPr>
          </w:p>
          <w:p w14:paraId="7CBD1A6B" w14:textId="77777777" w:rsidR="00774D8C" w:rsidRDefault="00774D8C">
            <w:pPr>
              <w:pStyle w:val="ConsPlusNonformat"/>
              <w:widowControl/>
            </w:pPr>
          </w:p>
          <w:p w14:paraId="7DAB73F4" w14:textId="77777777" w:rsidR="00774D8C" w:rsidRDefault="00774D8C">
            <w:pPr>
              <w:pStyle w:val="ConsPlusNonformat"/>
              <w:widowControl/>
            </w:pPr>
          </w:p>
          <w:p w14:paraId="358C45DC" w14:textId="77777777" w:rsidR="00774D8C" w:rsidRDefault="00774D8C">
            <w:pPr>
              <w:pStyle w:val="ConsPlusNonformat"/>
              <w:widowControl/>
            </w:pPr>
          </w:p>
          <w:p w14:paraId="6160EA41" w14:textId="77777777" w:rsidR="00774D8C" w:rsidRDefault="00774D8C">
            <w:pPr>
              <w:pStyle w:val="a9"/>
            </w:pPr>
          </w:p>
          <w:p w14:paraId="5E079794" w14:textId="77777777" w:rsidR="00774D8C" w:rsidRDefault="00774D8C">
            <w:pPr>
              <w:pStyle w:val="a9"/>
            </w:pPr>
          </w:p>
          <w:p w14:paraId="35955B79" w14:textId="77777777" w:rsidR="004C7A4A" w:rsidRDefault="004C7A4A">
            <w:pPr>
              <w:pStyle w:val="a9"/>
            </w:pPr>
          </w:p>
          <w:p w14:paraId="306D944C" w14:textId="77777777" w:rsidR="00683F71" w:rsidRPr="00C90AE2" w:rsidRDefault="00B2190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C90AE2">
              <w:rPr>
                <w:rFonts w:ascii="Times New Roman" w:hAnsi="Times New Roman" w:cs="Times New Roman"/>
                <w:sz w:val="26"/>
                <w:szCs w:val="26"/>
              </w:rPr>
              <w:t xml:space="preserve">В целях реализации Федерального закона от 25.12.2008 года № 273-ФЗ «О противодействии коррупции» </w:t>
            </w:r>
          </w:p>
          <w:p w14:paraId="345E05CC" w14:textId="3DD23A3C" w:rsidR="00774D8C" w:rsidRPr="00C90AE2" w:rsidRDefault="00B2190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C90AE2">
              <w:rPr>
                <w:rFonts w:ascii="Times New Roman" w:hAnsi="Times New Roman" w:cs="Times New Roman"/>
                <w:sz w:val="26"/>
                <w:szCs w:val="26"/>
              </w:rPr>
              <w:t xml:space="preserve">1. Утвердить состав комиссии по соблюдению требований к служебному поведению муниципальных служащих Варненского муниципального </w:t>
            </w:r>
            <w:r w:rsidR="00D43988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C90AE2">
              <w:rPr>
                <w:rFonts w:ascii="Times New Roman" w:hAnsi="Times New Roman" w:cs="Times New Roman"/>
                <w:sz w:val="26"/>
                <w:szCs w:val="26"/>
              </w:rPr>
              <w:t>а Челябинской области и урегулированию конфликта интересов (Приложение).</w:t>
            </w:r>
          </w:p>
          <w:p w14:paraId="2DF1ACBC" w14:textId="311A6A9B" w:rsidR="00774D8C" w:rsidRPr="00C90AE2" w:rsidRDefault="0009269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C90A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1908" w:rsidRPr="00C90AE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90AE2">
              <w:rPr>
                <w:rFonts w:ascii="Times New Roman" w:hAnsi="Times New Roman" w:cs="Times New Roman"/>
                <w:sz w:val="26"/>
                <w:szCs w:val="26"/>
              </w:rPr>
              <w:t xml:space="preserve">Отделу инфорамционных технологий и технической защиты информации (Зуев Е.П.) </w:t>
            </w:r>
            <w:r w:rsidR="00C90AE2" w:rsidRPr="00C90AE2">
              <w:rPr>
                <w:rFonts w:ascii="Times New Roman" w:hAnsi="Times New Roman" w:cs="Times New Roman"/>
                <w:sz w:val="26"/>
                <w:szCs w:val="26"/>
              </w:rPr>
              <w:t>размести</w:t>
            </w:r>
            <w:r w:rsidR="00B21908" w:rsidRPr="00C90AE2">
              <w:rPr>
                <w:rFonts w:ascii="Times New Roman" w:hAnsi="Times New Roman" w:cs="Times New Roman"/>
                <w:sz w:val="26"/>
                <w:szCs w:val="26"/>
              </w:rPr>
              <w:t xml:space="preserve">ть настоящее постановление на официальном сайте </w:t>
            </w:r>
            <w:r w:rsidR="00C90AE2" w:rsidRPr="00C90AE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21908" w:rsidRPr="00C90AE2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Варненского муниципального </w:t>
            </w:r>
            <w:r w:rsidR="00C90AE2" w:rsidRPr="00C90AE2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="00B21908" w:rsidRPr="00C90AE2">
              <w:rPr>
                <w:rFonts w:ascii="Times New Roman" w:hAnsi="Times New Roman" w:cs="Times New Roman"/>
                <w:sz w:val="26"/>
                <w:szCs w:val="26"/>
              </w:rPr>
              <w:t xml:space="preserve">а Челябинской области. </w:t>
            </w:r>
          </w:p>
          <w:p w14:paraId="6262ACD8" w14:textId="77777777" w:rsidR="00774D8C" w:rsidRDefault="00774D8C"/>
          <w:p w14:paraId="7E8DB56E" w14:textId="77777777" w:rsidR="00774D8C" w:rsidRDefault="00774D8C"/>
          <w:p w14:paraId="1D762A6F" w14:textId="77777777" w:rsidR="00774D8C" w:rsidRDefault="00774D8C"/>
          <w:p w14:paraId="5946A656" w14:textId="77777777" w:rsidR="00774D8C" w:rsidRDefault="00774D8C"/>
          <w:p w14:paraId="06680C0F" w14:textId="77777777" w:rsidR="00774D8C" w:rsidRPr="00C90AE2" w:rsidRDefault="00B21908">
            <w:pPr>
              <w:rPr>
                <w:sz w:val="26"/>
                <w:szCs w:val="26"/>
              </w:rPr>
            </w:pPr>
            <w:r w:rsidRPr="00C90AE2">
              <w:rPr>
                <w:sz w:val="26"/>
                <w:szCs w:val="26"/>
              </w:rPr>
              <w:t xml:space="preserve">Глава </w:t>
            </w:r>
          </w:p>
          <w:p w14:paraId="60A3549E" w14:textId="77777777" w:rsidR="00774D8C" w:rsidRPr="00C90AE2" w:rsidRDefault="00B21908">
            <w:pPr>
              <w:rPr>
                <w:sz w:val="26"/>
                <w:szCs w:val="26"/>
              </w:rPr>
            </w:pPr>
            <w:r w:rsidRPr="00C90AE2">
              <w:rPr>
                <w:sz w:val="26"/>
                <w:szCs w:val="26"/>
              </w:rPr>
              <w:t xml:space="preserve">Варненского муниципального района </w:t>
            </w:r>
          </w:p>
          <w:p w14:paraId="74F221F0" w14:textId="785C195C" w:rsidR="00774D8C" w:rsidRDefault="00B21908">
            <w:r w:rsidRPr="00C90AE2">
              <w:rPr>
                <w:sz w:val="26"/>
                <w:szCs w:val="26"/>
              </w:rPr>
              <w:t xml:space="preserve">Челябинской области                                                                                      </w:t>
            </w:r>
            <w:r w:rsidR="00C90AE2">
              <w:rPr>
                <w:sz w:val="26"/>
                <w:szCs w:val="26"/>
              </w:rPr>
              <w:t>Е.А. Парфенов</w:t>
            </w:r>
          </w:p>
        </w:tc>
      </w:tr>
      <w:tr w:rsidR="00774D8C" w14:paraId="013A5933" w14:textId="77777777">
        <w:tc>
          <w:tcPr>
            <w:tcW w:w="9916" w:type="dxa"/>
          </w:tcPr>
          <w:p w14:paraId="7305BDB6" w14:textId="77777777" w:rsidR="00774D8C" w:rsidRDefault="00774D8C">
            <w:pPr>
              <w:pStyle w:val="a8"/>
              <w:jc w:val="center"/>
            </w:pPr>
          </w:p>
          <w:p w14:paraId="3E4BE91A" w14:textId="77777777" w:rsidR="00774D8C" w:rsidRDefault="00774D8C"/>
        </w:tc>
      </w:tr>
      <w:tr w:rsidR="00774D8C" w14:paraId="0E644598" w14:textId="77777777">
        <w:tc>
          <w:tcPr>
            <w:tcW w:w="9916" w:type="dxa"/>
          </w:tcPr>
          <w:p w14:paraId="367CA955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6778F75F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1B4D6E6" w14:textId="7A10A9FC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6C56145E" w14:textId="3D5842AD" w:rsidR="00B21908" w:rsidRDefault="00B219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7E02A94E" w14:textId="472619F5" w:rsidR="00B21908" w:rsidRDefault="00B219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1BBEB954" w14:textId="7ED87F83" w:rsidR="00B21908" w:rsidRDefault="00B219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2A0C70A" w14:textId="77777777" w:rsidR="00B21908" w:rsidRDefault="00B219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6E585EE2" w14:textId="77777777" w:rsidR="00141A49" w:rsidRDefault="00141A49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6EA226B5" w14:textId="77777777" w:rsidR="00141A49" w:rsidRDefault="00141A49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835DEEC" w14:textId="77777777" w:rsidR="00141A49" w:rsidRDefault="00141A49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0019F8B" w14:textId="77777777" w:rsidR="00141A49" w:rsidRDefault="00141A49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21A503B5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28BFB8A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F3DAD3B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C2B90F1" w14:textId="77777777" w:rsidR="00774D8C" w:rsidRDefault="00774D8C">
            <w:pPr>
              <w:pStyle w:val="a8"/>
              <w:jc w:val="center"/>
            </w:pPr>
          </w:p>
        </w:tc>
      </w:tr>
    </w:tbl>
    <w:p w14:paraId="37CE9C1B" w14:textId="77777777" w:rsidR="00774D8C" w:rsidRDefault="00774D8C"/>
    <w:p w14:paraId="498DD51D" w14:textId="77777777" w:rsidR="00683F71" w:rsidRDefault="00683F71"/>
    <w:p w14:paraId="2E2D3BB0" w14:textId="77777777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Приложение </w:t>
      </w:r>
    </w:p>
    <w:p w14:paraId="1857A27C" w14:textId="356A3577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к </w:t>
      </w:r>
      <w:r w:rsidR="00141A49">
        <w:rPr>
          <w:sz w:val="20"/>
          <w:szCs w:val="20"/>
        </w:rPr>
        <w:t>распоряже</w:t>
      </w:r>
      <w:r w:rsidRPr="00683F71">
        <w:rPr>
          <w:sz w:val="20"/>
          <w:szCs w:val="20"/>
        </w:rPr>
        <w:t xml:space="preserve">нию </w:t>
      </w:r>
      <w:r w:rsidR="00141A49">
        <w:rPr>
          <w:sz w:val="20"/>
          <w:szCs w:val="20"/>
        </w:rPr>
        <w:t>А</w:t>
      </w:r>
      <w:r w:rsidRPr="00683F71">
        <w:rPr>
          <w:sz w:val="20"/>
          <w:szCs w:val="20"/>
        </w:rPr>
        <w:t xml:space="preserve">дминистрации </w:t>
      </w:r>
    </w:p>
    <w:p w14:paraId="750136D3" w14:textId="2130F47E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Варненского муниципального </w:t>
      </w:r>
      <w:r w:rsidR="00141A49">
        <w:rPr>
          <w:sz w:val="20"/>
          <w:szCs w:val="20"/>
        </w:rPr>
        <w:t>округ</w:t>
      </w:r>
      <w:r w:rsidRPr="00683F71">
        <w:rPr>
          <w:sz w:val="20"/>
          <w:szCs w:val="20"/>
        </w:rPr>
        <w:t xml:space="preserve">а </w:t>
      </w:r>
    </w:p>
    <w:p w14:paraId="4AA13D4E" w14:textId="77777777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Челябинской области </w:t>
      </w:r>
    </w:p>
    <w:p w14:paraId="26B9AE88" w14:textId="074C0B46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от </w:t>
      </w:r>
      <w:r w:rsidR="00141A49">
        <w:rPr>
          <w:sz w:val="20"/>
          <w:szCs w:val="20"/>
        </w:rPr>
        <w:t>0</w:t>
      </w:r>
      <w:r w:rsidR="00683F71">
        <w:rPr>
          <w:sz w:val="20"/>
          <w:szCs w:val="20"/>
        </w:rPr>
        <w:t>5</w:t>
      </w:r>
      <w:r w:rsidRPr="00683F71">
        <w:rPr>
          <w:sz w:val="20"/>
          <w:szCs w:val="20"/>
        </w:rPr>
        <w:t>.0</w:t>
      </w:r>
      <w:r w:rsidR="00141A49">
        <w:rPr>
          <w:sz w:val="20"/>
          <w:szCs w:val="20"/>
        </w:rPr>
        <w:t>3</w:t>
      </w:r>
      <w:r w:rsidRPr="00683F71">
        <w:rPr>
          <w:sz w:val="20"/>
          <w:szCs w:val="20"/>
        </w:rPr>
        <w:t>.202</w:t>
      </w:r>
      <w:r w:rsidR="00141A49">
        <w:rPr>
          <w:sz w:val="20"/>
          <w:szCs w:val="20"/>
        </w:rPr>
        <w:t>6</w:t>
      </w:r>
      <w:r w:rsidRPr="00683F71">
        <w:rPr>
          <w:sz w:val="20"/>
          <w:szCs w:val="20"/>
        </w:rPr>
        <w:t xml:space="preserve"> № </w:t>
      </w:r>
      <w:r w:rsidR="00141A49">
        <w:rPr>
          <w:sz w:val="20"/>
          <w:szCs w:val="20"/>
        </w:rPr>
        <w:t>16</w:t>
      </w:r>
      <w:r w:rsidR="00683F71">
        <w:rPr>
          <w:sz w:val="20"/>
          <w:szCs w:val="20"/>
        </w:rPr>
        <w:t>0</w:t>
      </w:r>
      <w:r w:rsidR="00141A49">
        <w:rPr>
          <w:sz w:val="20"/>
          <w:szCs w:val="20"/>
        </w:rPr>
        <w:t>а-р</w:t>
      </w:r>
    </w:p>
    <w:p w14:paraId="3C695F0A" w14:textId="77777777" w:rsidR="00774D8C" w:rsidRDefault="00774D8C">
      <w:pPr>
        <w:jc w:val="right"/>
      </w:pPr>
    </w:p>
    <w:p w14:paraId="563F5227" w14:textId="77777777" w:rsidR="00D43988" w:rsidRDefault="00D43988">
      <w:pPr>
        <w:jc w:val="center"/>
        <w:rPr>
          <w:b/>
        </w:rPr>
      </w:pPr>
    </w:p>
    <w:p w14:paraId="316FCEFC" w14:textId="65AA6DB3" w:rsidR="00774D8C" w:rsidRDefault="00B21908">
      <w:pPr>
        <w:jc w:val="center"/>
        <w:rPr>
          <w:b/>
        </w:rPr>
      </w:pPr>
      <w:r>
        <w:rPr>
          <w:b/>
        </w:rPr>
        <w:t xml:space="preserve">Состав комиссии </w:t>
      </w:r>
    </w:p>
    <w:p w14:paraId="296476E9" w14:textId="0E665442" w:rsidR="00774D8C" w:rsidRDefault="00B21908">
      <w:pPr>
        <w:jc w:val="center"/>
        <w:rPr>
          <w:b/>
        </w:rPr>
      </w:pPr>
      <w:r>
        <w:rPr>
          <w:b/>
        </w:rPr>
        <w:t xml:space="preserve">по соблюдению требований к служебному поведению муниципальных служащих Варненского муниципального </w:t>
      </w:r>
      <w:r w:rsidR="00D43988">
        <w:rPr>
          <w:b/>
        </w:rPr>
        <w:t>округ</w:t>
      </w:r>
      <w:r>
        <w:rPr>
          <w:b/>
        </w:rPr>
        <w:t xml:space="preserve">а Челябинской области </w:t>
      </w:r>
    </w:p>
    <w:p w14:paraId="0E328890" w14:textId="77777777" w:rsidR="00774D8C" w:rsidRDefault="00B21908">
      <w:pPr>
        <w:jc w:val="center"/>
        <w:rPr>
          <w:b/>
        </w:rPr>
      </w:pPr>
      <w:r>
        <w:rPr>
          <w:b/>
        </w:rPr>
        <w:t xml:space="preserve">и урегулированию конфликта интересов  </w:t>
      </w:r>
    </w:p>
    <w:p w14:paraId="43ADAD77" w14:textId="77777777" w:rsidR="00774D8C" w:rsidRDefault="00774D8C">
      <w:pPr>
        <w:jc w:val="center"/>
        <w:rPr>
          <w:b/>
        </w:rPr>
      </w:pPr>
    </w:p>
    <w:tbl>
      <w:tblPr>
        <w:tblStyle w:val="ab"/>
        <w:tblW w:w="10024" w:type="dxa"/>
        <w:tblLook w:val="04A0" w:firstRow="1" w:lastRow="0" w:firstColumn="1" w:lastColumn="0" w:noHBand="0" w:noVBand="1"/>
      </w:tblPr>
      <w:tblGrid>
        <w:gridCol w:w="2375"/>
        <w:gridCol w:w="7649"/>
      </w:tblGrid>
      <w:tr w:rsidR="00774D8C" w14:paraId="4F27C469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8E48E10" w14:textId="204D0FDC" w:rsidR="00774D8C" w:rsidRDefault="00D43988">
            <w:pPr>
              <w:jc w:val="both"/>
            </w:pPr>
            <w:r>
              <w:t>Васичкина О.В</w:t>
            </w:r>
            <w:r w:rsidR="00B21908">
              <w:t>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32AE1DD" w14:textId="2A1141DE" w:rsidR="00774D8C" w:rsidRDefault="00B21908">
            <w:pPr>
              <w:jc w:val="both"/>
            </w:pPr>
            <w:r>
              <w:t xml:space="preserve">- заместитель главы Варненского муниципального </w:t>
            </w:r>
            <w:r w:rsidR="00D43988">
              <w:t>округ</w:t>
            </w:r>
            <w:r>
              <w:t xml:space="preserve">а </w:t>
            </w:r>
            <w:r w:rsidR="00D43988">
              <w:t>по социальным вопросам</w:t>
            </w:r>
            <w:r>
              <w:t>, председатель комиссии</w:t>
            </w:r>
          </w:p>
        </w:tc>
      </w:tr>
      <w:tr w:rsidR="00774D8C" w14:paraId="3FEB187B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3A6C3FD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6FB9A490" w14:textId="77777777" w:rsidR="00774D8C" w:rsidRDefault="00774D8C">
            <w:pPr>
              <w:jc w:val="both"/>
            </w:pPr>
          </w:p>
        </w:tc>
      </w:tr>
      <w:tr w:rsidR="00774D8C" w14:paraId="0EB384AE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916FD60" w14:textId="77777777" w:rsidR="00774D8C" w:rsidRDefault="00B21908">
            <w:pPr>
              <w:jc w:val="both"/>
            </w:pPr>
            <w:r>
              <w:t>Маклаков А.В.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42032BC9" w14:textId="4DB7CE5C" w:rsidR="00774D8C" w:rsidRDefault="00B21908">
            <w:pPr>
              <w:jc w:val="both"/>
            </w:pPr>
            <w:r>
              <w:t xml:space="preserve">- управляющий делами администрации Варненского муниципального </w:t>
            </w:r>
            <w:r w:rsidR="00BF59E3">
              <w:t>округ</w:t>
            </w:r>
            <w:r>
              <w:t>а Челябинской области, заместитель председателя комиссии</w:t>
            </w:r>
          </w:p>
        </w:tc>
      </w:tr>
      <w:tr w:rsidR="00774D8C" w14:paraId="1C56DEFE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7F5C5B4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4AAE5099" w14:textId="77777777" w:rsidR="00774D8C" w:rsidRDefault="00774D8C">
            <w:pPr>
              <w:jc w:val="both"/>
            </w:pPr>
          </w:p>
        </w:tc>
      </w:tr>
      <w:tr w:rsidR="00774D8C" w14:paraId="274B7531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BB56ED8" w14:textId="18074F1C" w:rsidR="00774D8C" w:rsidRDefault="00BF59E3">
            <w:pPr>
              <w:jc w:val="both"/>
            </w:pPr>
            <w:r>
              <w:t>Петрова</w:t>
            </w:r>
            <w:r w:rsidR="00B21908">
              <w:t xml:space="preserve"> О.Ю.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A6A33A2" w14:textId="25A95A9E" w:rsidR="00774D8C" w:rsidRDefault="00B21908">
            <w:pPr>
              <w:jc w:val="both"/>
            </w:pPr>
            <w:r>
              <w:t xml:space="preserve">- начальник отдела муниципальной службы и кадров </w:t>
            </w:r>
            <w:r w:rsidR="00BF59E3">
              <w:t>А</w:t>
            </w:r>
            <w:r>
              <w:t xml:space="preserve">дминистрации Варненского муниципального </w:t>
            </w:r>
            <w:r w:rsidR="00BF59E3">
              <w:t>округ</w:t>
            </w:r>
            <w:r>
              <w:t>а Челябинской области, секретарь комиссии</w:t>
            </w:r>
          </w:p>
        </w:tc>
      </w:tr>
      <w:tr w:rsidR="00774D8C" w14:paraId="47B5198A" w14:textId="77777777" w:rsidTr="00683F71">
        <w:trPr>
          <w:trHeight w:val="700"/>
        </w:trPr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B9A24" w14:textId="77777777" w:rsidR="00774D8C" w:rsidRDefault="00B21908">
            <w:pPr>
              <w:jc w:val="center"/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</w:tr>
      <w:tr w:rsidR="00774D8C" w14:paraId="1B9E08EE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9A1A165" w14:textId="3BBA8820" w:rsidR="00774D8C" w:rsidRDefault="00683F71">
            <w:pPr>
              <w:jc w:val="both"/>
            </w:pPr>
            <w:r>
              <w:t>Кормилицын А.А</w:t>
            </w:r>
            <w:r w:rsidR="00B21908">
              <w:t>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18B96680" w14:textId="2C119259" w:rsidR="00774D8C" w:rsidRDefault="00B21908">
            <w:pPr>
              <w:jc w:val="both"/>
            </w:pPr>
            <w:r>
              <w:t xml:space="preserve">- председатель Собрания депутатов Варненского муниципального </w:t>
            </w:r>
            <w:r w:rsidR="00BF59E3">
              <w:t>округ</w:t>
            </w:r>
            <w:r>
              <w:t>а Челябинской области (по согласованию)</w:t>
            </w:r>
          </w:p>
        </w:tc>
      </w:tr>
      <w:tr w:rsidR="00774D8C" w14:paraId="11108F02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8C9506E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E1F47C0" w14:textId="77777777" w:rsidR="00774D8C" w:rsidRDefault="00774D8C">
            <w:pPr>
              <w:jc w:val="both"/>
            </w:pPr>
          </w:p>
        </w:tc>
      </w:tr>
      <w:tr w:rsidR="00774D8C" w14:paraId="1E60F4FD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34AF5C0" w14:textId="24649E7B" w:rsidR="00774D8C" w:rsidRDefault="00BF59E3">
            <w:pPr>
              <w:jc w:val="both"/>
            </w:pPr>
            <w:r>
              <w:t>Шарыгина Н.А</w:t>
            </w:r>
            <w:r w:rsidR="00683F71">
              <w:t>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DC29F2B" w14:textId="0B0B6D51" w:rsidR="00774D8C" w:rsidRDefault="00B21908">
            <w:pPr>
              <w:jc w:val="both"/>
            </w:pPr>
            <w:r>
              <w:t xml:space="preserve">- начальник юридического отдела </w:t>
            </w:r>
            <w:r w:rsidR="00BF59E3">
              <w:t>А</w:t>
            </w:r>
            <w:r>
              <w:t xml:space="preserve">дминистрации Варненского муниципального </w:t>
            </w:r>
            <w:r w:rsidR="00BF59E3">
              <w:t>округ</w:t>
            </w:r>
            <w:r>
              <w:t>а Челябинской области</w:t>
            </w:r>
          </w:p>
        </w:tc>
      </w:tr>
      <w:tr w:rsidR="00774D8C" w14:paraId="53462EF7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8A34283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A3B62B2" w14:textId="77777777" w:rsidR="00774D8C" w:rsidRDefault="00774D8C">
            <w:pPr>
              <w:jc w:val="both"/>
            </w:pPr>
          </w:p>
        </w:tc>
      </w:tr>
      <w:tr w:rsidR="00774D8C" w14:paraId="5FECB12F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9D52D2B" w14:textId="77777777" w:rsidR="00774D8C" w:rsidRDefault="00B21908">
            <w:pPr>
              <w:jc w:val="both"/>
            </w:pPr>
            <w:r>
              <w:t xml:space="preserve">Ловчикова Т.М.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3232BF96" w14:textId="4968361F" w:rsidR="00774D8C" w:rsidRDefault="00B21908">
            <w:pPr>
              <w:jc w:val="both"/>
            </w:pPr>
            <w:r>
              <w:t xml:space="preserve">- руководитель Общественной приемной Губернатора Челябинской области в Варненском </w:t>
            </w:r>
            <w:r w:rsidR="00CD3B1C">
              <w:t>муниципальном округ</w:t>
            </w:r>
            <w:r>
              <w:t>е</w:t>
            </w:r>
          </w:p>
        </w:tc>
      </w:tr>
      <w:tr w:rsidR="00774D8C" w14:paraId="2DA487A3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6565429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8E75495" w14:textId="77777777" w:rsidR="00774D8C" w:rsidRDefault="00774D8C">
            <w:pPr>
              <w:jc w:val="both"/>
            </w:pPr>
          </w:p>
        </w:tc>
      </w:tr>
      <w:tr w:rsidR="00774D8C" w14:paraId="6D6972E1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BF431D6" w14:textId="77777777" w:rsidR="00774D8C" w:rsidRDefault="00B21908">
            <w:pPr>
              <w:jc w:val="both"/>
            </w:pPr>
            <w:r>
              <w:t>Чернакова Г.Г.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359C15D" w14:textId="3953818F" w:rsidR="00774D8C" w:rsidRDefault="00B21908">
            <w:pPr>
              <w:jc w:val="both"/>
            </w:pPr>
            <w:r>
              <w:t xml:space="preserve">- председатель Совета ветеранов Варненского </w:t>
            </w:r>
            <w:r w:rsidR="00DE7D28">
              <w:t>муниципального округ</w:t>
            </w:r>
            <w:r>
              <w:t>а</w:t>
            </w:r>
            <w:r w:rsidR="00DE7D28">
              <w:t>,</w:t>
            </w:r>
            <w:r>
              <w:t xml:space="preserve"> член Общественно</w:t>
            </w:r>
            <w:r w:rsidR="00DE7D28">
              <w:t>й</w:t>
            </w:r>
            <w:r>
              <w:t xml:space="preserve"> </w:t>
            </w:r>
            <w:r w:rsidR="00DE7D28">
              <w:t>палаты</w:t>
            </w:r>
            <w:r>
              <w:t xml:space="preserve"> Варненского </w:t>
            </w:r>
            <w:r w:rsidR="00DE7D28">
              <w:t>муниципального округ</w:t>
            </w:r>
            <w:r>
              <w:t xml:space="preserve">а </w:t>
            </w:r>
          </w:p>
          <w:p w14:paraId="0228AC5F" w14:textId="0639D2D4" w:rsidR="00683F71" w:rsidRDefault="00683F71">
            <w:pPr>
              <w:jc w:val="both"/>
            </w:pPr>
          </w:p>
        </w:tc>
      </w:tr>
      <w:tr w:rsidR="00683F71" w14:paraId="60652403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063E0C1" w14:textId="77777777" w:rsidR="00683F71" w:rsidRDefault="00683F71" w:rsidP="00B5293B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62B1F732" w14:textId="77777777" w:rsidR="00683F71" w:rsidRDefault="00683F71" w:rsidP="00B5293B">
            <w:pPr>
              <w:jc w:val="both"/>
            </w:pPr>
            <w:r>
              <w:t>- представитель подразделения, где муниципальный служащий, в отношении которого рассматривается вопрос об урегулировании конфликта интересов, замещает должность</w:t>
            </w:r>
          </w:p>
        </w:tc>
      </w:tr>
      <w:tr w:rsidR="00683F71" w14:paraId="517D80A6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232361AE" w14:textId="77777777" w:rsidR="00683F71" w:rsidRDefault="00683F71" w:rsidP="00B5293B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1F671AD8" w14:textId="77777777" w:rsidR="00683F71" w:rsidRDefault="00683F71" w:rsidP="00B5293B">
            <w:pPr>
              <w:jc w:val="both"/>
            </w:pPr>
          </w:p>
        </w:tc>
      </w:tr>
      <w:tr w:rsidR="00683F71" w14:paraId="040E1669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6BD3246" w14:textId="77777777" w:rsidR="00683F71" w:rsidRDefault="00683F71" w:rsidP="00B5293B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333E9CB2" w14:textId="4E0F8A98" w:rsidR="00683F71" w:rsidRDefault="00683F71" w:rsidP="00B5293B">
            <w:pPr>
              <w:jc w:val="both"/>
            </w:pPr>
            <w:r>
              <w:t xml:space="preserve">- должностное лицо кадровой службы, ответственное за работу по профилактике коррупционных и иных правонарушений соответствующего отраслевого </w:t>
            </w:r>
            <w:r w:rsidR="00265D9E">
              <w:t xml:space="preserve">(функционального) </w:t>
            </w:r>
            <w:r>
              <w:t xml:space="preserve">органа </w:t>
            </w:r>
            <w:r w:rsidR="00265D9E">
              <w:t>А</w:t>
            </w:r>
            <w:r>
              <w:t xml:space="preserve">дминистрации Варненского муниципального </w:t>
            </w:r>
            <w:r w:rsidR="00265D9E">
              <w:t>округ</w:t>
            </w:r>
            <w:r>
              <w:t>а Челябинской области</w:t>
            </w:r>
          </w:p>
        </w:tc>
      </w:tr>
    </w:tbl>
    <w:p w14:paraId="01690EB1" w14:textId="77777777" w:rsidR="00774D8C" w:rsidRDefault="00774D8C">
      <w:pPr>
        <w:jc w:val="center"/>
        <w:rPr>
          <w:b/>
          <w:sz w:val="20"/>
          <w:szCs w:val="20"/>
        </w:rPr>
      </w:pPr>
    </w:p>
    <w:sectPr w:rsidR="00774D8C">
      <w:pgSz w:w="11906" w:h="16838"/>
      <w:pgMar w:top="567" w:right="567" w:bottom="567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D8C"/>
    <w:rsid w:val="000172A1"/>
    <w:rsid w:val="00092696"/>
    <w:rsid w:val="00094585"/>
    <w:rsid w:val="00141A49"/>
    <w:rsid w:val="00265D9E"/>
    <w:rsid w:val="004C7A4A"/>
    <w:rsid w:val="00683F71"/>
    <w:rsid w:val="00774D8C"/>
    <w:rsid w:val="0096572C"/>
    <w:rsid w:val="00A82440"/>
    <w:rsid w:val="00B21908"/>
    <w:rsid w:val="00BF59E3"/>
    <w:rsid w:val="00C563FE"/>
    <w:rsid w:val="00C90AE2"/>
    <w:rsid w:val="00CD3B1C"/>
    <w:rsid w:val="00D43988"/>
    <w:rsid w:val="00DE7D28"/>
    <w:rsid w:val="00F0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77C1"/>
  <w15:docId w15:val="{65990D7D-57E2-4169-9538-50E4346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Nonformat">
    <w:name w:val="ConsNonformat"/>
    <w:qFormat/>
    <w:rsid w:val="004D70A9"/>
    <w:pPr>
      <w:widowControl w:val="0"/>
      <w:ind w:right="19772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qFormat/>
    <w:rsid w:val="004D70A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qFormat/>
    <w:rsid w:val="004D70A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9">
    <w:name w:val="No Spacing"/>
    <w:uiPriority w:val="1"/>
    <w:qFormat/>
    <w:rsid w:val="004D70A9"/>
    <w:pPr>
      <w:widowControl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D463B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59"/>
    <w:rsid w:val="00DB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Kondratieva17</dc:creator>
  <dc:description/>
  <cp:lastModifiedBy>KorrupciiNET</cp:lastModifiedBy>
  <cp:revision>24</cp:revision>
  <cp:lastPrinted>2022-06-16T07:27:00Z</cp:lastPrinted>
  <dcterms:created xsi:type="dcterms:W3CDTF">2020-02-05T11:42:00Z</dcterms:created>
  <dcterms:modified xsi:type="dcterms:W3CDTF">2026-05-20T06:59:00Z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