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5F" w:rsidRDefault="00C01F5F" w:rsidP="00C01F5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C01F5F" w:rsidRDefault="00C01F5F" w:rsidP="00C01F5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C01F5F" w:rsidRPr="00D17579" w:rsidRDefault="00C01F5F" w:rsidP="00C01F5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-537210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5F" w:rsidRPr="0023769D" w:rsidRDefault="00C01F5F" w:rsidP="00C01F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9D">
        <w:rPr>
          <w:rFonts w:ascii="Times New Roman" w:hAnsi="Times New Roman" w:cs="Times New Roman"/>
          <w:b/>
          <w:sz w:val="24"/>
          <w:szCs w:val="24"/>
        </w:rPr>
        <w:t>АДМИНИСТРАЦИЯ  ПОКРОВСКОГО СЕЛЬСКОГО ПОСЕЛЕНИЯ</w:t>
      </w:r>
    </w:p>
    <w:p w:rsidR="00C01F5F" w:rsidRPr="0023769D" w:rsidRDefault="00C01F5F" w:rsidP="00C01F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9D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C01F5F" w:rsidRPr="0023769D" w:rsidRDefault="00C01F5F" w:rsidP="00C01F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9D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C01F5F" w:rsidRPr="0023769D" w:rsidRDefault="00C01F5F" w:rsidP="00C01F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5F" w:rsidRPr="0023769D" w:rsidRDefault="00C01F5F" w:rsidP="00C01F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5F" w:rsidRPr="0023769D" w:rsidRDefault="00C01F5F" w:rsidP="00C01F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769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3769D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>От 28 марта 2012г.                 № 13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>«О порядке уведомления работодателя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>муниципального служащего к совершению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>коррупционных правонарушений»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 xml:space="preserve">   В соответствии с государственной антикоррупционной политикой</w:t>
      </w:r>
      <w:proofErr w:type="gramStart"/>
      <w:r w:rsidRPr="002376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769D">
        <w:rPr>
          <w:rFonts w:ascii="Times New Roman" w:hAnsi="Times New Roman" w:cs="Times New Roman"/>
          <w:sz w:val="24"/>
          <w:szCs w:val="24"/>
        </w:rPr>
        <w:t xml:space="preserve"> направленной на устранение причин проявления коррупции , администрация Покровского сельского поселения постановляет: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 xml:space="preserve">  1.Утвердить порядок уведомления работодателя о фактах обращения в целях склонения муниципального служащего к совершению коррупционных правонарушений (прилагается);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 xml:space="preserve">  2.Муниципальных служащих сельского поселения с данным постановлением ознакомить под роспись.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 xml:space="preserve">        Глава Покровского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 xml:space="preserve">        сельского поселения:            </w:t>
      </w:r>
      <w:r w:rsidRPr="0023769D">
        <w:rPr>
          <w:rFonts w:ascii="Times New Roman" w:hAnsi="Times New Roman" w:cs="Times New Roman"/>
          <w:sz w:val="24"/>
          <w:szCs w:val="24"/>
        </w:rPr>
        <w:tab/>
      </w:r>
      <w:r w:rsidRPr="0023769D">
        <w:rPr>
          <w:rFonts w:ascii="Times New Roman" w:hAnsi="Times New Roman" w:cs="Times New Roman"/>
          <w:sz w:val="24"/>
          <w:szCs w:val="24"/>
        </w:rPr>
        <w:tab/>
      </w:r>
      <w:r w:rsidRPr="0023769D">
        <w:rPr>
          <w:rFonts w:ascii="Times New Roman" w:hAnsi="Times New Roman" w:cs="Times New Roman"/>
          <w:sz w:val="24"/>
          <w:szCs w:val="24"/>
        </w:rPr>
        <w:tab/>
        <w:t xml:space="preserve">В.А.Дерхо                             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 xml:space="preserve">                    Ознакомлены:   ________________   Лихогуб Н.И.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    Сафонова Н.Г.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ab/>
      </w:r>
      <w:r w:rsidRPr="0023769D">
        <w:rPr>
          <w:rFonts w:ascii="Times New Roman" w:hAnsi="Times New Roman" w:cs="Times New Roman"/>
          <w:sz w:val="24"/>
          <w:szCs w:val="24"/>
        </w:rPr>
        <w:tab/>
      </w:r>
      <w:r w:rsidRPr="0023769D">
        <w:rPr>
          <w:rFonts w:ascii="Times New Roman" w:hAnsi="Times New Roman" w:cs="Times New Roman"/>
          <w:sz w:val="24"/>
          <w:szCs w:val="24"/>
        </w:rPr>
        <w:tab/>
      </w:r>
      <w:r w:rsidRPr="0023769D">
        <w:rPr>
          <w:rFonts w:ascii="Times New Roman" w:hAnsi="Times New Roman" w:cs="Times New Roman"/>
          <w:sz w:val="24"/>
          <w:szCs w:val="24"/>
        </w:rPr>
        <w:tab/>
        <w:t>________________    Беляева Г.Д.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Default="00C01F5F" w:rsidP="00C01F5F"/>
    <w:p w:rsidR="00C01F5F" w:rsidRDefault="00C01F5F" w:rsidP="00C01F5F"/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9D">
        <w:rPr>
          <w:rFonts w:ascii="Times New Roman" w:hAnsi="Times New Roman" w:cs="Times New Roman"/>
          <w:b/>
          <w:sz w:val="24"/>
          <w:szCs w:val="24"/>
        </w:rPr>
        <w:t>Порядок уведомления</w:t>
      </w:r>
    </w:p>
    <w:p w:rsidR="00C01F5F" w:rsidRPr="0023769D" w:rsidRDefault="00C01F5F" w:rsidP="00C01F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9D">
        <w:rPr>
          <w:rFonts w:ascii="Times New Roman" w:hAnsi="Times New Roman" w:cs="Times New Roman"/>
          <w:b/>
          <w:sz w:val="24"/>
          <w:szCs w:val="24"/>
        </w:rPr>
        <w:t>администрации Покровского сельского поселения</w:t>
      </w:r>
    </w:p>
    <w:p w:rsidR="00C01F5F" w:rsidRPr="0023769D" w:rsidRDefault="00C01F5F" w:rsidP="00C01F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9D">
        <w:rPr>
          <w:rFonts w:ascii="Times New Roman" w:hAnsi="Times New Roman" w:cs="Times New Roman"/>
          <w:b/>
          <w:sz w:val="24"/>
          <w:szCs w:val="24"/>
        </w:rPr>
        <w:t>о фактах обращения в целях склонения муниципального служащего</w:t>
      </w:r>
    </w:p>
    <w:p w:rsidR="00C01F5F" w:rsidRPr="0023769D" w:rsidRDefault="00C01F5F" w:rsidP="00C01F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9D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 xml:space="preserve">   </w:t>
      </w:r>
      <w:r w:rsidRPr="0023769D">
        <w:rPr>
          <w:rFonts w:ascii="Times New Roman" w:hAnsi="Times New Roman" w:cs="Times New Roman"/>
          <w:sz w:val="24"/>
          <w:szCs w:val="24"/>
        </w:rPr>
        <w:tab/>
        <w:t>1</w:t>
      </w:r>
      <w:r w:rsidRPr="0023769D">
        <w:rPr>
          <w:rFonts w:ascii="Times New Roman" w:hAnsi="Times New Roman" w:cs="Times New Roman"/>
          <w:b/>
          <w:sz w:val="24"/>
          <w:szCs w:val="24"/>
        </w:rPr>
        <w:t>.</w:t>
      </w:r>
      <w:r w:rsidRPr="0023769D">
        <w:rPr>
          <w:rFonts w:ascii="Times New Roman" w:hAnsi="Times New Roman" w:cs="Times New Roman"/>
          <w:sz w:val="24"/>
          <w:szCs w:val="24"/>
        </w:rPr>
        <w:t>Порядок уведомления администрации Покровского сельского поселения о фактах обращения в целях склонения муниципального служащего к совершению коррупционных правонарушений разработан в рамках реализации государственной антикоррупционной политики</w:t>
      </w:r>
      <w:proofErr w:type="gramStart"/>
      <w:r w:rsidRPr="002376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769D">
        <w:rPr>
          <w:rFonts w:ascii="Times New Roman" w:hAnsi="Times New Roman" w:cs="Times New Roman"/>
          <w:sz w:val="24"/>
          <w:szCs w:val="24"/>
        </w:rPr>
        <w:t xml:space="preserve"> направленной на устранение причин и условий для проявления коррупции, устанавливает порядок и форму уведомления работодателя муниципальными служащими в администрацию поселения о фактах обращения в целях их склонения к совершению коррупционных правонарушений.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 xml:space="preserve">   </w:t>
      </w:r>
      <w:r w:rsidRPr="0023769D">
        <w:rPr>
          <w:rFonts w:ascii="Times New Roman" w:hAnsi="Times New Roman" w:cs="Times New Roman"/>
          <w:sz w:val="24"/>
          <w:szCs w:val="24"/>
        </w:rPr>
        <w:tab/>
        <w:t>2.Муниципальный служащий, в отношении которого имел место факт обращения в целях склонения к совершению коррупционных правонарушений, направляет в администрацию Покровского сельского поселения не позднее чем через один календарный день после имевшего место факта уведомления в письменной форме.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 xml:space="preserve">   </w:t>
      </w:r>
      <w:r w:rsidRPr="0023769D">
        <w:rPr>
          <w:rFonts w:ascii="Times New Roman" w:hAnsi="Times New Roman" w:cs="Times New Roman"/>
          <w:sz w:val="24"/>
          <w:szCs w:val="24"/>
        </w:rPr>
        <w:tab/>
        <w:t>3.Уведомление о факте обращения в целях склонения муниципального служащего к совершению коррупционных правонарушений должно содержать следующие сведения: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 xml:space="preserve">     - фамилию, имя, отчество, наименование должности муниципального служащего, в отношении которого имел факт обращения;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 xml:space="preserve">     - фамилию, имя, отчество, наименование должности лица, со стороны которого имел место факт обращения;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 xml:space="preserve">     -содержание обращения (место, дата, время поступления обращения, описание факта обращения, обстоятельства, при которых оно последовало действия, которые требуется совершить со стороны муниципального служащего, сведения о форме и размере предложенного муниципальному служащему вознаграждения в случае совершения требуемых от него действий);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 xml:space="preserve">     -доказательства факта обращения, документальное подтверждение, указание свидетелей (при наличии);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 xml:space="preserve">     -иную информацию, имеющую, по мнению муниципального служащего, значение для рассмотрения уведомления, в том числе об условиях и причинах проявления коррупции, предложения о мерах по их устранению.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 xml:space="preserve">   </w:t>
      </w:r>
      <w:r w:rsidRPr="0023769D">
        <w:rPr>
          <w:rFonts w:ascii="Times New Roman" w:hAnsi="Times New Roman" w:cs="Times New Roman"/>
          <w:sz w:val="24"/>
          <w:szCs w:val="24"/>
        </w:rPr>
        <w:tab/>
        <w:t>4.Уведомление направляется для  наложения резолюции работодателю;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 xml:space="preserve">   </w:t>
      </w:r>
      <w:r w:rsidRPr="0023769D">
        <w:rPr>
          <w:rFonts w:ascii="Times New Roman" w:hAnsi="Times New Roman" w:cs="Times New Roman"/>
          <w:sz w:val="24"/>
          <w:szCs w:val="24"/>
        </w:rPr>
        <w:tab/>
        <w:t>5.В зависимости от характера сведений, содержащихся в Уведомлении, работодателем могут быть приняты следующие решения: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 xml:space="preserve">      о направлении сведений, содержащихся в Уведомлении, в правоохранительные органы в соответствии с их компетенцией для организации их проверки;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 xml:space="preserve">      о направлении Уведомления в администрацию Варненского муниципального района, непосредственно </w:t>
      </w:r>
      <w:proofErr w:type="gramStart"/>
      <w:r w:rsidRPr="0023769D">
        <w:rPr>
          <w:rFonts w:ascii="Times New Roman" w:hAnsi="Times New Roman" w:cs="Times New Roman"/>
          <w:sz w:val="24"/>
          <w:szCs w:val="24"/>
        </w:rPr>
        <w:t>обеспечивающему</w:t>
      </w:r>
      <w:proofErr w:type="gramEnd"/>
      <w:r w:rsidRPr="0023769D">
        <w:rPr>
          <w:rFonts w:ascii="Times New Roman" w:hAnsi="Times New Roman" w:cs="Times New Roman"/>
          <w:sz w:val="24"/>
          <w:szCs w:val="24"/>
        </w:rPr>
        <w:t xml:space="preserve"> исполнение полномочий в сфере реализации, обеспечения и защиты прав и свобод человека и гражданина, охраны общественного порядка, борьбы с преступностью;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69D">
        <w:rPr>
          <w:rFonts w:ascii="Times New Roman" w:hAnsi="Times New Roman" w:cs="Times New Roman"/>
          <w:sz w:val="24"/>
          <w:szCs w:val="24"/>
        </w:rPr>
        <w:t xml:space="preserve">   </w:t>
      </w:r>
      <w:r w:rsidRPr="0023769D">
        <w:rPr>
          <w:rFonts w:ascii="Times New Roman" w:hAnsi="Times New Roman" w:cs="Times New Roman"/>
          <w:sz w:val="24"/>
          <w:szCs w:val="24"/>
        </w:rPr>
        <w:tab/>
        <w:t>6.Информация об итогах рассмотрения Уведомления после принятия всех необходимых мер регистрируется в специальном журнале.</w:t>
      </w:r>
    </w:p>
    <w:p w:rsidR="00C01F5F" w:rsidRPr="0023769D" w:rsidRDefault="00C01F5F" w:rsidP="00C0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9C0" w:rsidRDefault="009479C0" w:rsidP="00C01F5F">
      <w:pPr>
        <w:pStyle w:val="a3"/>
      </w:pPr>
    </w:p>
    <w:sectPr w:rsidR="009479C0" w:rsidSect="00A1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01F5F"/>
    <w:rsid w:val="009479C0"/>
    <w:rsid w:val="00C0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F5F"/>
    <w:pPr>
      <w:spacing w:after="0" w:line="240" w:lineRule="auto"/>
    </w:pPr>
  </w:style>
  <w:style w:type="paragraph" w:customStyle="1" w:styleId="ConsNonformat">
    <w:name w:val="ConsNonformat"/>
    <w:uiPriority w:val="99"/>
    <w:rsid w:val="00C0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2015-03-13T06:14:00Z</dcterms:created>
  <dcterms:modified xsi:type="dcterms:W3CDTF">2015-03-13T06:15:00Z</dcterms:modified>
</cp:coreProperties>
</file>