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F4" w:rsidRPr="001866F4" w:rsidRDefault="001866F4" w:rsidP="001866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866F4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376B3BC2" wp14:editId="15824827">
            <wp:extent cx="7620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F4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</w:p>
    <w:p w:rsidR="001866F4" w:rsidRPr="001866F4" w:rsidRDefault="001866F4" w:rsidP="001866F4">
      <w:pPr>
        <w:keepNext/>
        <w:keepLines/>
        <w:autoSpaceDN w:val="0"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</w:rPr>
      </w:pPr>
      <w:r w:rsidRPr="001866F4">
        <w:rPr>
          <w:rFonts w:ascii="Times New Roman" w:eastAsia="Times New Roman" w:hAnsi="Times New Roman" w:cs="Times New Roman"/>
          <w:b/>
        </w:rPr>
        <w:t>АДМИНИСТРАЦИИ КАЗАНОВСКОГО СЕЛЬСКОГО ПОСЕЛЕНИЯ</w:t>
      </w:r>
    </w:p>
    <w:p w:rsidR="001866F4" w:rsidRPr="001866F4" w:rsidRDefault="001866F4" w:rsidP="001866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66F4">
        <w:rPr>
          <w:rFonts w:ascii="Times New Roman" w:eastAsia="Times New Roman" w:hAnsi="Times New Roman" w:cs="Times New Roman"/>
          <w:b/>
        </w:rPr>
        <w:t>ВАРНЕНСКОГО МУНИЦИПАЛЬНОГО РАЙОНА</w:t>
      </w:r>
    </w:p>
    <w:p w:rsidR="001866F4" w:rsidRPr="001866F4" w:rsidRDefault="001866F4" w:rsidP="001866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66F4">
        <w:rPr>
          <w:rFonts w:ascii="Times New Roman" w:eastAsia="Times New Roman" w:hAnsi="Times New Roman" w:cs="Times New Roman"/>
          <w:b/>
        </w:rPr>
        <w:t>ЧЕЛЯБИНСКОЙ ОБЛАСТИ</w:t>
      </w:r>
    </w:p>
    <w:p w:rsidR="001866F4" w:rsidRPr="001866F4" w:rsidRDefault="001866F4" w:rsidP="001866F4">
      <w:pPr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866F4" w:rsidRPr="001866F4" w:rsidRDefault="001866F4" w:rsidP="001866F4">
      <w:pPr>
        <w:widowControl w:val="0"/>
        <w:autoSpaceDE w:val="0"/>
        <w:autoSpaceDN w:val="0"/>
        <w:spacing w:before="60"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866F4" w:rsidRPr="001866F4" w:rsidRDefault="001866F4" w:rsidP="001866F4">
      <w:pPr>
        <w:widowControl w:val="0"/>
        <w:autoSpaceDE w:val="0"/>
        <w:autoSpaceDN w:val="0"/>
        <w:spacing w:before="60"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866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1866F4" w:rsidRPr="001866F4" w:rsidRDefault="001866F4" w:rsidP="001866F4">
      <w:pPr>
        <w:widowControl w:val="0"/>
        <w:autoSpaceDE w:val="0"/>
        <w:autoSpaceDN w:val="0"/>
        <w:spacing w:before="60"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E7D9F" w:rsidRDefault="001866F4">
      <w:r w:rsidRPr="001866F4">
        <w:rPr>
          <w:rFonts w:ascii="Times New Roman" w:eastAsia="Times New Roman" w:hAnsi="Times New Roman" w:cs="Times New Roman"/>
          <w:lang w:eastAsia="en-US"/>
        </w:rPr>
        <w:t>от «</w:t>
      </w:r>
      <w:r w:rsidR="0002408F">
        <w:rPr>
          <w:rFonts w:ascii="Times New Roman" w:eastAsia="Times New Roman" w:hAnsi="Times New Roman" w:cs="Times New Roman"/>
          <w:lang w:eastAsia="en-US"/>
        </w:rPr>
        <w:t>07</w:t>
      </w:r>
      <w:r w:rsidRPr="001866F4">
        <w:rPr>
          <w:rFonts w:ascii="Times New Roman" w:eastAsia="Times New Roman" w:hAnsi="Times New Roman" w:cs="Times New Roman"/>
          <w:lang w:eastAsia="en-US"/>
        </w:rPr>
        <w:t>»</w:t>
      </w:r>
      <w:r w:rsidR="0002408F">
        <w:rPr>
          <w:rFonts w:ascii="Times New Roman" w:eastAsia="Times New Roman" w:hAnsi="Times New Roman" w:cs="Times New Roman"/>
          <w:lang w:eastAsia="en-US"/>
        </w:rPr>
        <w:t xml:space="preserve"> октября 2022г.                                          № 36</w:t>
      </w:r>
      <w:bookmarkStart w:id="0" w:name="_GoBack"/>
      <w:bookmarkEnd w:id="0"/>
      <w:r w:rsidRPr="001866F4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</w:t>
      </w:r>
    </w:p>
    <w:p w:rsidR="005E7D9F" w:rsidRDefault="005E7D9F" w:rsidP="005E7D9F">
      <w:pPr>
        <w:spacing w:after="0"/>
        <w:ind w:right="58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изменении адреса»</w:t>
      </w:r>
    </w:p>
    <w:p w:rsidR="005E7D9F" w:rsidRDefault="005E7D9F" w:rsidP="005E7D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E7D9F" w:rsidRDefault="005E7D9F" w:rsidP="005E7D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E7D9F" w:rsidRDefault="005E7D9F" w:rsidP="005E7D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</w:t>
      </w:r>
      <w:r w:rsidR="0018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адресной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Федерации», а также Постановлением Правительства РФ от 19.11.2014 г. № 1221 «Об утверждении Правил присвоения, изменения и аннулирования адресов»</w:t>
      </w:r>
    </w:p>
    <w:p w:rsidR="005E7D9F" w:rsidRDefault="005E7D9F" w:rsidP="005E7D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D9F" w:rsidRDefault="005E7D9F" w:rsidP="005E7D9F">
      <w:pPr>
        <w:widowControl w:val="0"/>
        <w:spacing w:after="0" w:line="220" w:lineRule="exact"/>
        <w:ind w:left="720"/>
        <w:jc w:val="center"/>
        <w:rPr>
          <w:rStyle w:val="a4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E7D9F" w:rsidRDefault="005E7D9F" w:rsidP="005E7D9F">
      <w:pPr>
        <w:spacing w:after="0"/>
        <w:ind w:firstLine="708"/>
        <w:jc w:val="center"/>
        <w:rPr>
          <w:sz w:val="24"/>
          <w:szCs w:val="24"/>
        </w:rPr>
      </w:pPr>
    </w:p>
    <w:p w:rsidR="005E7D9F" w:rsidRDefault="005E7D9F" w:rsidP="005E7D9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="Arial Unicode MS"/>
          <w:sz w:val="24"/>
          <w:szCs w:val="24"/>
        </w:rPr>
        <w:t>Внести изменения в адрес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5E7D9F" w:rsidTr="005E7D9F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9F" w:rsidRDefault="005E7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4pt"/>
                <w:rFonts w:eastAsia="Arial Unicode MS"/>
                <w:sz w:val="24"/>
                <w:szCs w:val="24"/>
              </w:rPr>
              <w:t>Изменяемый адрес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9F" w:rsidRDefault="005E7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4pt"/>
                <w:rFonts w:eastAsia="Arial Unicode MS"/>
                <w:sz w:val="24"/>
                <w:szCs w:val="24"/>
              </w:rPr>
              <w:t>Измененный адрес</w:t>
            </w:r>
          </w:p>
        </w:tc>
      </w:tr>
      <w:tr w:rsidR="005E7D9F" w:rsidTr="005E7D9F">
        <w:trPr>
          <w:trHeight w:val="1993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D9F" w:rsidRPr="001866F4" w:rsidRDefault="005E7D9F" w:rsidP="001866F4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66F4">
              <w:rPr>
                <w:rStyle w:val="2"/>
                <w:rFonts w:eastAsia="Arial Unicode MS"/>
                <w:sz w:val="24"/>
                <w:szCs w:val="24"/>
              </w:rPr>
              <w:t>4572</w:t>
            </w:r>
            <w:r w:rsidR="001866F4">
              <w:rPr>
                <w:rStyle w:val="2"/>
                <w:rFonts w:eastAsia="Arial Unicode MS"/>
                <w:sz w:val="24"/>
                <w:szCs w:val="24"/>
              </w:rPr>
              <w:t>17</w:t>
            </w:r>
            <w:r w:rsidRPr="001866F4">
              <w:rPr>
                <w:rStyle w:val="2"/>
                <w:rFonts w:eastAsia="Arial Unicode MS"/>
                <w:sz w:val="24"/>
                <w:szCs w:val="24"/>
              </w:rPr>
              <w:t xml:space="preserve">, Российская Федерация, Челябинская область, муниципальный район </w:t>
            </w:r>
            <w:proofErr w:type="spellStart"/>
            <w:r w:rsidR="001866F4">
              <w:rPr>
                <w:rStyle w:val="2"/>
                <w:rFonts w:eastAsia="Arial Unicode MS"/>
                <w:sz w:val="24"/>
                <w:szCs w:val="24"/>
              </w:rPr>
              <w:t>Варненский</w:t>
            </w:r>
            <w:proofErr w:type="spellEnd"/>
            <w:r w:rsidRPr="001866F4">
              <w:rPr>
                <w:rStyle w:val="2"/>
                <w:rFonts w:eastAsia="Arial Unicode MS"/>
                <w:sz w:val="24"/>
                <w:szCs w:val="24"/>
              </w:rPr>
              <w:t xml:space="preserve">, сельское поселение </w:t>
            </w:r>
            <w:r w:rsidR="001866F4">
              <w:rPr>
                <w:rStyle w:val="2"/>
                <w:rFonts w:eastAsia="Arial Unicode MS"/>
                <w:sz w:val="24"/>
                <w:szCs w:val="24"/>
              </w:rPr>
              <w:t>Казановка</w:t>
            </w:r>
            <w:r w:rsidRPr="001866F4">
              <w:rPr>
                <w:rStyle w:val="2"/>
                <w:rFonts w:eastAsia="Arial Unicode MS"/>
                <w:sz w:val="24"/>
                <w:szCs w:val="24"/>
              </w:rPr>
              <w:t xml:space="preserve">, </w:t>
            </w:r>
            <w:r w:rsidR="001866F4">
              <w:rPr>
                <w:rStyle w:val="2"/>
                <w:rFonts w:eastAsia="Arial Unicode MS"/>
                <w:sz w:val="24"/>
                <w:szCs w:val="24"/>
              </w:rPr>
              <w:t>поселок Казановка</w:t>
            </w:r>
            <w:r w:rsidRPr="001866F4">
              <w:rPr>
                <w:rStyle w:val="2"/>
                <w:rFonts w:eastAsia="Arial Unicode MS"/>
                <w:sz w:val="24"/>
                <w:szCs w:val="24"/>
              </w:rPr>
              <w:t xml:space="preserve">, улица </w:t>
            </w:r>
            <w:r w:rsidR="001866F4">
              <w:rPr>
                <w:rStyle w:val="2"/>
                <w:rFonts w:eastAsia="Arial Unicode MS"/>
                <w:sz w:val="24"/>
                <w:szCs w:val="24"/>
              </w:rPr>
              <w:t>Центральная</w:t>
            </w:r>
            <w:r w:rsidRPr="001866F4">
              <w:rPr>
                <w:rStyle w:val="2"/>
                <w:rFonts w:eastAsia="Arial Unicode MS"/>
                <w:sz w:val="24"/>
                <w:szCs w:val="24"/>
              </w:rPr>
              <w:t>, земельный</w:t>
            </w:r>
            <w:r w:rsidR="001866F4">
              <w:rPr>
                <w:rStyle w:val="2"/>
                <w:rFonts w:eastAsia="Arial Unicode MS"/>
                <w:sz w:val="24"/>
                <w:szCs w:val="24"/>
              </w:rPr>
              <w:t xml:space="preserve"> участок 130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6F4" w:rsidRDefault="001866F4">
            <w:pPr>
              <w:spacing w:after="0" w:line="269" w:lineRule="exact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1866F4">
              <w:rPr>
                <w:rStyle w:val="2"/>
                <w:rFonts w:eastAsia="Arial Unicode MS"/>
                <w:sz w:val="24"/>
                <w:szCs w:val="24"/>
              </w:rPr>
              <w:t>4572</w:t>
            </w:r>
            <w:r>
              <w:rPr>
                <w:rStyle w:val="2"/>
                <w:rFonts w:eastAsia="Arial Unicode MS"/>
                <w:sz w:val="24"/>
                <w:szCs w:val="24"/>
              </w:rPr>
              <w:t>17</w:t>
            </w:r>
            <w:r w:rsidRPr="001866F4">
              <w:rPr>
                <w:rStyle w:val="2"/>
                <w:rFonts w:eastAsia="Arial Unicode MS"/>
                <w:sz w:val="24"/>
                <w:szCs w:val="24"/>
              </w:rPr>
              <w:t xml:space="preserve">, Российская Федерация, Челябинская область, муниципальный район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Варненский</w:t>
            </w:r>
            <w:proofErr w:type="spellEnd"/>
            <w:r w:rsidRPr="001866F4">
              <w:rPr>
                <w:rStyle w:val="2"/>
                <w:rFonts w:eastAsia="Arial Unicode MS"/>
                <w:sz w:val="24"/>
                <w:szCs w:val="24"/>
              </w:rPr>
              <w:t xml:space="preserve">, сельское поселение </w:t>
            </w:r>
            <w:r>
              <w:rPr>
                <w:rStyle w:val="2"/>
                <w:rFonts w:eastAsia="Arial Unicode MS"/>
                <w:sz w:val="24"/>
                <w:szCs w:val="24"/>
              </w:rPr>
              <w:t>Казановка</w:t>
            </w:r>
            <w:r w:rsidRPr="001866F4">
              <w:rPr>
                <w:rStyle w:val="2"/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rStyle w:val="2"/>
                <w:rFonts w:eastAsia="Arial Unicode MS"/>
                <w:sz w:val="24"/>
                <w:szCs w:val="24"/>
              </w:rPr>
              <w:t>поселок Казановка</w:t>
            </w:r>
            <w:r w:rsidRPr="001866F4">
              <w:rPr>
                <w:rStyle w:val="2"/>
                <w:rFonts w:eastAsia="Arial Unicode MS"/>
                <w:sz w:val="24"/>
                <w:szCs w:val="24"/>
              </w:rPr>
              <w:t xml:space="preserve">, улица </w:t>
            </w:r>
            <w:r>
              <w:rPr>
                <w:rStyle w:val="2"/>
                <w:rFonts w:eastAsia="Arial Unicode MS"/>
                <w:sz w:val="24"/>
                <w:szCs w:val="24"/>
              </w:rPr>
              <w:t>Центральная</w:t>
            </w:r>
            <w:r w:rsidRPr="001866F4">
              <w:rPr>
                <w:rStyle w:val="2"/>
                <w:rFonts w:eastAsia="Arial Unicode MS"/>
                <w:sz w:val="24"/>
                <w:szCs w:val="24"/>
              </w:rPr>
              <w:t>, земельный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участок 130</w:t>
            </w:r>
          </w:p>
          <w:p w:rsidR="005E7D9F" w:rsidRPr="001866F4" w:rsidRDefault="005E7D9F">
            <w:pPr>
              <w:spacing w:after="0" w:line="269" w:lineRule="exact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1866F4">
              <w:rPr>
                <w:rStyle w:val="214pt"/>
                <w:rFonts w:eastAsia="Arial Unicode MS"/>
                <w:sz w:val="24"/>
                <w:szCs w:val="24"/>
              </w:rPr>
              <w:t>Кадастровый номер</w:t>
            </w:r>
          </w:p>
          <w:p w:rsidR="005E7D9F" w:rsidRPr="001866F4" w:rsidRDefault="001866F4">
            <w:pPr>
              <w:spacing w:after="0" w:line="269" w:lineRule="exact"/>
              <w:jc w:val="center"/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74:05:1400001:149</w:t>
            </w:r>
          </w:p>
        </w:tc>
      </w:tr>
    </w:tbl>
    <w:p w:rsidR="005E7D9F" w:rsidRDefault="005E7D9F" w:rsidP="005E7D9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Зарегистрировать согласно действующего законодательства и внести изменения в Федеральную информационную адресную систему.</w:t>
      </w:r>
    </w:p>
    <w:p w:rsidR="005E7D9F" w:rsidRDefault="005E7D9F" w:rsidP="005E7D9F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E7D9F" w:rsidRDefault="005E7D9F" w:rsidP="005E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D9F" w:rsidRDefault="005E7D9F" w:rsidP="005E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D9F" w:rsidRDefault="005E7D9F" w:rsidP="005E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D9F" w:rsidRDefault="005E7D9F" w:rsidP="005E7D9F">
      <w:r w:rsidRPr="001866F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866F4">
        <w:rPr>
          <w:rFonts w:ascii="Times New Roman" w:hAnsi="Times New Roman" w:cs="Times New Roman"/>
          <w:sz w:val="24"/>
          <w:szCs w:val="24"/>
        </w:rPr>
        <w:t>Казановского</w:t>
      </w:r>
      <w:r w:rsidRPr="001866F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</w:t>
      </w:r>
      <w:r w:rsidR="001866F4">
        <w:rPr>
          <w:rFonts w:ascii="Times New Roman" w:hAnsi="Times New Roman" w:cs="Times New Roman"/>
          <w:sz w:val="24"/>
          <w:szCs w:val="24"/>
        </w:rPr>
        <w:t>Коломыцева Т.Н.</w:t>
      </w:r>
    </w:p>
    <w:sectPr w:rsidR="005E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52DC"/>
    <w:multiLevelType w:val="hybridMultilevel"/>
    <w:tmpl w:val="F5AE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78"/>
    <w:rsid w:val="0002408F"/>
    <w:rsid w:val="001866F4"/>
    <w:rsid w:val="005E7D9F"/>
    <w:rsid w:val="00A86A75"/>
    <w:rsid w:val="00BD5A78"/>
    <w:rsid w:val="00C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ACA1-3827-4C70-A5E5-3E4542E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9F"/>
    <w:pPr>
      <w:ind w:left="720"/>
      <w:contextualSpacing/>
    </w:pPr>
  </w:style>
  <w:style w:type="character" w:customStyle="1" w:styleId="a4">
    <w:name w:val="Подпись к таблице"/>
    <w:basedOn w:val="a0"/>
    <w:rsid w:val="005E7D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E7D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"/>
    <w:basedOn w:val="a0"/>
    <w:rsid w:val="005E7D9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5E7D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2022-10-07T11:08:00Z</cp:lastPrinted>
  <dcterms:created xsi:type="dcterms:W3CDTF">2022-10-06T03:44:00Z</dcterms:created>
  <dcterms:modified xsi:type="dcterms:W3CDTF">2022-10-10T03:34:00Z</dcterms:modified>
</cp:coreProperties>
</file>