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B" w:rsidRDefault="009217DB" w:rsidP="009217DB">
      <w:pPr>
        <w:pStyle w:val="10"/>
        <w:tabs>
          <w:tab w:val="right" w:pos="3990"/>
        </w:tabs>
        <w:ind w:left="709" w:hanging="709"/>
      </w:pPr>
      <w:r>
        <w:rPr>
          <w:b/>
        </w:rPr>
        <w:tab/>
        <w:t xml:space="preserve">                                    </w:t>
      </w:r>
    </w:p>
    <w:p w:rsidR="009217DB" w:rsidRDefault="009217DB" w:rsidP="009217DB">
      <w:pPr>
        <w:tabs>
          <w:tab w:val="left" w:pos="7230"/>
        </w:tabs>
      </w:pPr>
      <w:r>
        <w:tab/>
      </w:r>
    </w:p>
    <w:p w:rsidR="009217DB" w:rsidRDefault="009217DB" w:rsidP="009217D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121285</wp:posOffset>
            </wp:positionV>
            <wp:extent cx="773430" cy="914400"/>
            <wp:effectExtent l="19050" t="0" r="7620" b="0"/>
            <wp:wrapThrough wrapText="bothSides">
              <wp:wrapPolygon edited="0">
                <wp:start x="-532" y="0"/>
                <wp:lineTo x="-532" y="21150"/>
                <wp:lineTo x="21813" y="21150"/>
                <wp:lineTo x="21813" y="0"/>
                <wp:lineTo x="-53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7DB" w:rsidRDefault="009217DB" w:rsidP="009217DB"/>
    <w:p w:rsidR="009217DB" w:rsidRDefault="009217DB" w:rsidP="009217DB"/>
    <w:p w:rsidR="009217DB" w:rsidRDefault="009217DB" w:rsidP="009217DB"/>
    <w:p w:rsidR="009217DB" w:rsidRDefault="009217DB" w:rsidP="009217DB"/>
    <w:p w:rsidR="009217DB" w:rsidRDefault="009217DB" w:rsidP="009217DB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217DB" w:rsidTr="009217DB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БОРОДИНОВКОГО СЕЛЬСКОГО ПОСЕЛЕНИЯ</w:t>
            </w:r>
          </w:p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9217DB" w:rsidRDefault="009217DB" w:rsidP="009217DB">
            <w:pPr>
              <w:pStyle w:val="ConsPlusNonformat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217DB" w:rsidRDefault="009217DB" w:rsidP="009217DB">
      <w:pPr>
        <w:rPr>
          <w:rFonts w:eastAsia="Calibri" w:cs="Mangal"/>
          <w:kern w:val="2"/>
          <w:sz w:val="26"/>
          <w:szCs w:val="26"/>
          <w:lang w:eastAsia="zh-CN" w:bidi="hi-IN"/>
        </w:rPr>
      </w:pPr>
    </w:p>
    <w:p w:rsidR="009217DB" w:rsidRDefault="009217DB" w:rsidP="009217DB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«_</w:t>
      </w:r>
      <w:r>
        <w:rPr>
          <w:rFonts w:eastAsia="Calibri"/>
          <w:sz w:val="26"/>
          <w:szCs w:val="26"/>
          <w:u w:val="single"/>
        </w:rPr>
        <w:t>18</w:t>
      </w:r>
      <w:r>
        <w:rPr>
          <w:rFonts w:eastAsia="Calibri"/>
          <w:sz w:val="26"/>
          <w:szCs w:val="26"/>
        </w:rPr>
        <w:t xml:space="preserve">»  </w:t>
      </w:r>
      <w:proofErr w:type="spellStart"/>
      <w:r>
        <w:rPr>
          <w:rFonts w:eastAsia="Calibri"/>
          <w:sz w:val="26"/>
          <w:szCs w:val="26"/>
        </w:rPr>
        <w:t>_</w:t>
      </w:r>
      <w:r>
        <w:rPr>
          <w:rFonts w:eastAsia="Calibri"/>
          <w:sz w:val="26"/>
          <w:szCs w:val="26"/>
          <w:u w:val="single"/>
        </w:rPr>
        <w:t>марта</w:t>
      </w:r>
      <w:proofErr w:type="spellEnd"/>
      <w:r>
        <w:rPr>
          <w:rFonts w:eastAsia="Calibri"/>
          <w:sz w:val="26"/>
          <w:szCs w:val="26"/>
        </w:rPr>
        <w:t xml:space="preserve">____  </w:t>
      </w:r>
      <w:r>
        <w:rPr>
          <w:rFonts w:eastAsia="Calibri"/>
          <w:sz w:val="26"/>
          <w:szCs w:val="26"/>
          <w:u w:val="single"/>
        </w:rPr>
        <w:t>2021</w:t>
      </w:r>
      <w:r>
        <w:rPr>
          <w:rFonts w:eastAsia="Calibri"/>
          <w:sz w:val="26"/>
          <w:szCs w:val="26"/>
        </w:rPr>
        <w:t xml:space="preserve">г.  № </w:t>
      </w:r>
      <w:r>
        <w:rPr>
          <w:rFonts w:eastAsia="Calibri"/>
          <w:sz w:val="26"/>
          <w:szCs w:val="26"/>
          <w:u w:val="single"/>
        </w:rPr>
        <w:t>08</w:t>
      </w:r>
    </w:p>
    <w:p w:rsidR="009217DB" w:rsidRDefault="009217DB" w:rsidP="009217DB">
      <w:pPr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Бородиновка</w:t>
      </w:r>
      <w:proofErr w:type="spellEnd"/>
    </w:p>
    <w:p w:rsidR="009217DB" w:rsidRDefault="009217DB" w:rsidP="009217DB">
      <w:pPr>
        <w:rPr>
          <w:rFonts w:cs="Times New Roman"/>
          <w:b/>
          <w:sz w:val="26"/>
          <w:szCs w:val="26"/>
        </w:rPr>
      </w:pPr>
    </w:p>
    <w:p w:rsidR="009217DB" w:rsidRDefault="009217DB" w:rsidP="009217DB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утверждении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плана</w:t>
      </w:r>
    </w:p>
    <w:p w:rsidR="009217DB" w:rsidRDefault="009217DB" w:rsidP="009217DB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мероприятий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по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противодействию</w:t>
      </w:r>
    </w:p>
    <w:p w:rsidR="009217DB" w:rsidRDefault="009217DB" w:rsidP="009217DB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коррупции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в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администрации</w:t>
      </w:r>
    </w:p>
    <w:p w:rsidR="009217DB" w:rsidRDefault="009217DB" w:rsidP="009217DB">
      <w:pPr>
        <w:rPr>
          <w:rFonts w:eastAsia="Arial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Бородиновского сельского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поселения</w:t>
      </w:r>
      <w:r>
        <w:rPr>
          <w:rFonts w:eastAsia="Arial" w:cs="Times New Roman"/>
          <w:b/>
          <w:sz w:val="26"/>
          <w:szCs w:val="26"/>
        </w:rPr>
        <w:t xml:space="preserve"> </w:t>
      </w:r>
    </w:p>
    <w:p w:rsidR="009217DB" w:rsidRDefault="009217DB" w:rsidP="009217DB">
      <w:pPr>
        <w:rPr>
          <w:rFonts w:eastAsia="Lucida Sans Unicode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2021</w:t>
      </w:r>
      <w:r>
        <w:rPr>
          <w:rFonts w:eastAsia="Arial"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год</w:t>
      </w: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9217DB" w:rsidRDefault="009217DB" w:rsidP="009217DB">
      <w:pPr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Федеральным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законом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25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декабря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2008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>
        <w:rPr>
          <w:rFonts w:eastAsia="Arial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273-ФЗ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противодействии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коррупции», Указом Президента Российской Федерации от 29 июня 2018 года № 378 «О национальном плане противодействия коррупции на 2018-2020 годы»,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Челябинской области «О противодействии коррупции в Челябинской области» от 29.01.2009г. №353-ЗО, в целях реализации национальной стратегии противодействия коррупции и национального плана, совершенствования </w:t>
      </w:r>
      <w:r>
        <w:rPr>
          <w:sz w:val="28"/>
          <w:szCs w:val="28"/>
        </w:rPr>
        <w:lastRenderedPageBreak/>
        <w:t xml:space="preserve">мер по противодействию коррупции, руководствуясь Уставом Бородиновского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  <w:r>
        <w:rPr>
          <w:rFonts w:cs="Times New Roman"/>
          <w:sz w:val="28"/>
          <w:szCs w:val="28"/>
        </w:rPr>
        <w:t>администрация Бородиновского  сельского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поселения</w:t>
      </w:r>
      <w:r>
        <w:rPr>
          <w:rFonts w:eastAsia="Arial" w:cs="Times New Roman"/>
          <w:sz w:val="28"/>
          <w:szCs w:val="28"/>
        </w:rPr>
        <w:t xml:space="preserve">  </w:t>
      </w:r>
      <w:r>
        <w:rPr>
          <w:rFonts w:eastAsia="Arial" w:cs="Times New Roman"/>
          <w:b/>
          <w:sz w:val="28"/>
          <w:szCs w:val="28"/>
        </w:rPr>
        <w:t>ПОСТАНОВЛЯЕТ:</w:t>
      </w:r>
    </w:p>
    <w:p w:rsidR="009217DB" w:rsidRDefault="009217DB" w:rsidP="009217DB">
      <w:pPr>
        <w:jc w:val="both"/>
        <w:rPr>
          <w:rFonts w:eastAsia="Lucida Sans Unicode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План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мероприятий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противодействию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коррупции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Бородиновского сельского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поселения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2021 год,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согласно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приложению.</w:t>
      </w:r>
    </w:p>
    <w:p w:rsidR="009217DB" w:rsidRDefault="009217DB" w:rsidP="009217DB">
      <w:pPr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</w:t>
      </w:r>
      <w:r>
        <w:rPr>
          <w:rFonts w:eastAsia="Arial" w:cs="Times New Roman"/>
          <w:sz w:val="28"/>
          <w:szCs w:val="28"/>
        </w:rPr>
        <w:t xml:space="preserve"> Настоящее постановление разместить на официальном сайте администрации Бородиновского сельского поселения в информационно-телекоммуникационной сети «Интернет» и обнародовать на Информационном стенде администрации Бородиновского сельского поселения.</w:t>
      </w:r>
    </w:p>
    <w:p w:rsidR="009217DB" w:rsidRDefault="009217DB" w:rsidP="009217DB">
      <w:pPr>
        <w:jc w:val="both"/>
        <w:rPr>
          <w:rFonts w:eastAsia="Lucida Sans Unicode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вступает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силу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подписания.</w:t>
      </w:r>
    </w:p>
    <w:p w:rsidR="009217DB" w:rsidRDefault="009217DB" w:rsidP="009217D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Контроль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собой.</w:t>
      </w:r>
    </w:p>
    <w:p w:rsidR="009217DB" w:rsidRDefault="009217DB" w:rsidP="009217DB">
      <w:pPr>
        <w:rPr>
          <w:rFonts w:cs="Times New Roman"/>
          <w:sz w:val="28"/>
          <w:szCs w:val="28"/>
        </w:rPr>
      </w:pPr>
    </w:p>
    <w:p w:rsidR="009217DB" w:rsidRDefault="009217DB" w:rsidP="009217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Бородиновского</w:t>
      </w:r>
    </w:p>
    <w:p w:rsidR="009217DB" w:rsidRDefault="009217DB" w:rsidP="009217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поселения:</w:t>
      </w:r>
      <w:r>
        <w:rPr>
          <w:rFonts w:eastAsia="Arial" w:cs="Times New Roman"/>
          <w:sz w:val="28"/>
          <w:szCs w:val="28"/>
        </w:rPr>
        <w:t xml:space="preserve">                                                         </w:t>
      </w:r>
      <w:r>
        <w:rPr>
          <w:rFonts w:cs="Times New Roman"/>
          <w:sz w:val="28"/>
          <w:szCs w:val="28"/>
        </w:rPr>
        <w:t>С.И.Мананников</w:t>
      </w: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9217DB" w:rsidRDefault="009217DB" w:rsidP="009217DB">
      <w:pPr>
        <w:rPr>
          <w:rFonts w:cs="Times New Roman"/>
          <w:sz w:val="26"/>
          <w:szCs w:val="26"/>
        </w:rPr>
      </w:pPr>
    </w:p>
    <w:tbl>
      <w:tblPr>
        <w:tblW w:w="0" w:type="auto"/>
        <w:jc w:val="right"/>
        <w:tblInd w:w="5353" w:type="dxa"/>
        <w:tblLook w:val="04A0"/>
      </w:tblPr>
      <w:tblGrid>
        <w:gridCol w:w="4217"/>
      </w:tblGrid>
      <w:tr w:rsidR="009217DB" w:rsidTr="009217DB">
        <w:trPr>
          <w:jc w:val="right"/>
        </w:trPr>
        <w:tc>
          <w:tcPr>
            <w:tcW w:w="4217" w:type="dxa"/>
          </w:tcPr>
          <w:p w:rsidR="009217DB" w:rsidRDefault="009217DB">
            <w:pPr>
              <w:jc w:val="right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Приложение </w:t>
            </w:r>
          </w:p>
          <w:p w:rsidR="009217DB" w:rsidRDefault="009217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к постановлению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</w:p>
          <w:p w:rsidR="009217DB" w:rsidRDefault="009217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Бородиновского 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  <w:p w:rsidR="009217DB" w:rsidRDefault="009217DB">
            <w:pPr>
              <w:jc w:val="right"/>
              <w:rPr>
                <w:rFonts w:eastAsia="Calibri" w:cs="Mangal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</w:t>
            </w:r>
            <w:r>
              <w:rPr>
                <w:rFonts w:eastAsia="Calibri"/>
                <w:sz w:val="26"/>
                <w:szCs w:val="26"/>
                <w:u w:val="single"/>
              </w:rPr>
              <w:t>18</w:t>
            </w:r>
            <w:r>
              <w:rPr>
                <w:rFonts w:eastAsia="Calibri"/>
                <w:sz w:val="26"/>
                <w:szCs w:val="26"/>
              </w:rPr>
              <w:t xml:space="preserve">»  </w:t>
            </w:r>
            <w:proofErr w:type="spellStart"/>
            <w:r>
              <w:rPr>
                <w:rFonts w:eastAsia="Calibri"/>
                <w:sz w:val="26"/>
                <w:szCs w:val="26"/>
              </w:rPr>
              <w:t>_</w:t>
            </w:r>
            <w:r>
              <w:rPr>
                <w:rFonts w:eastAsia="Calibri"/>
                <w:sz w:val="26"/>
                <w:szCs w:val="26"/>
                <w:u w:val="single"/>
              </w:rPr>
              <w:t>марта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_  </w:t>
            </w:r>
            <w:r>
              <w:rPr>
                <w:rFonts w:eastAsia="Calibri"/>
                <w:sz w:val="26"/>
                <w:szCs w:val="26"/>
                <w:u w:val="single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г.  № </w:t>
            </w:r>
            <w:r>
              <w:rPr>
                <w:rFonts w:eastAsia="Calibri"/>
                <w:sz w:val="26"/>
                <w:szCs w:val="26"/>
                <w:u w:val="single"/>
              </w:rPr>
              <w:t>08</w:t>
            </w:r>
          </w:p>
          <w:p w:rsidR="009217DB" w:rsidRDefault="009217DB">
            <w:pPr>
              <w:widowControl w:val="0"/>
              <w:suppressAutoHyphens/>
              <w:jc w:val="right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217DB" w:rsidRDefault="009217DB" w:rsidP="009217DB">
      <w:pPr>
        <w:rPr>
          <w:rFonts w:eastAsia="Lucida Sans Unicode" w:cs="Times New Roman"/>
          <w:kern w:val="2"/>
          <w:sz w:val="26"/>
          <w:szCs w:val="26"/>
          <w:lang w:eastAsia="zh-CN" w:bidi="hi-IN"/>
        </w:rPr>
      </w:pPr>
    </w:p>
    <w:p w:rsidR="009217DB" w:rsidRDefault="009217DB" w:rsidP="009217DB">
      <w:pPr>
        <w:jc w:val="center"/>
        <w:rPr>
          <w:rFonts w:eastAsia="Arial" w:cs="Times New Roman"/>
          <w:b/>
          <w:bCs/>
          <w:sz w:val="26"/>
          <w:szCs w:val="26"/>
        </w:rPr>
      </w:pPr>
      <w:r>
        <w:rPr>
          <w:rFonts w:eastAsia="Arial" w:cs="Times New Roman"/>
          <w:b/>
          <w:bCs/>
          <w:sz w:val="26"/>
          <w:szCs w:val="26"/>
        </w:rPr>
        <w:t xml:space="preserve">    </w:t>
      </w:r>
    </w:p>
    <w:p w:rsidR="009217DB" w:rsidRDefault="009217DB" w:rsidP="009217DB">
      <w:pPr>
        <w:jc w:val="center"/>
        <w:rPr>
          <w:rFonts w:eastAsia="Arial" w:cs="Times New Roman"/>
          <w:b/>
          <w:bCs/>
          <w:sz w:val="26"/>
          <w:szCs w:val="26"/>
        </w:rPr>
      </w:pPr>
      <w:r>
        <w:rPr>
          <w:rFonts w:eastAsia="Arial" w:cs="Times New Roman"/>
          <w:b/>
          <w:bCs/>
          <w:sz w:val="26"/>
          <w:szCs w:val="26"/>
        </w:rPr>
        <w:t xml:space="preserve">  </w:t>
      </w:r>
      <w:r>
        <w:rPr>
          <w:rFonts w:cs="Times New Roman"/>
          <w:b/>
          <w:bCs/>
          <w:sz w:val="26"/>
          <w:szCs w:val="26"/>
        </w:rPr>
        <w:t>План мероприятий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</w:p>
    <w:p w:rsidR="009217DB" w:rsidRDefault="009217DB" w:rsidP="009217DB">
      <w:pPr>
        <w:jc w:val="center"/>
        <w:rPr>
          <w:rFonts w:eastAsia="Lucida Sans Unicode"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по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противодействию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коррупции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в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администрации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Бородиновского сельского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поселения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на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2021</w:t>
      </w:r>
      <w:r>
        <w:rPr>
          <w:rFonts w:eastAsia="Arial"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год</w:t>
      </w:r>
    </w:p>
    <w:p w:rsidR="009217DB" w:rsidRDefault="009217DB" w:rsidP="009217DB">
      <w:pPr>
        <w:rPr>
          <w:rFonts w:cs="Times New Roman"/>
          <w:sz w:val="26"/>
          <w:szCs w:val="26"/>
        </w:rPr>
      </w:pPr>
    </w:p>
    <w:tbl>
      <w:tblPr>
        <w:tblW w:w="10320" w:type="dxa"/>
        <w:tblInd w:w="-457" w:type="dxa"/>
        <w:tblLayout w:type="fixed"/>
        <w:tblLook w:val="04A0"/>
      </w:tblPr>
      <w:tblGrid>
        <w:gridCol w:w="721"/>
        <w:gridCol w:w="4738"/>
        <w:gridCol w:w="1925"/>
        <w:gridCol w:w="2936"/>
      </w:tblGrid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</w:rPr>
              <w:t xml:space="preserve">№ </w:t>
            </w:r>
          </w:p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Arial" w:cs="Times New Roman"/>
              </w:rPr>
              <w:t>п</w:t>
            </w:r>
            <w:proofErr w:type="spellEnd"/>
            <w:r>
              <w:rPr>
                <w:rFonts w:eastAsia="Arial" w:cs="Times New Roman"/>
              </w:rPr>
              <w:t>/</w:t>
            </w:r>
            <w:proofErr w:type="spellStart"/>
            <w:r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snapToGrid w:val="0"/>
              <w:jc w:val="center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Срок</w:t>
            </w:r>
          </w:p>
          <w:p w:rsidR="009217DB" w:rsidRDefault="009217D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выполнения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Исполнитель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snapToGrid w:val="0"/>
              <w:jc w:val="center"/>
              <w:rPr>
                <w:rFonts w:eastAsia="Arial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экспертиза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нормативных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правовых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актов</w:t>
            </w:r>
          </w:p>
          <w:p w:rsidR="009217DB" w:rsidRDefault="009217DB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и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проектов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нормативных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правовых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актов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Обеспечение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проведения</w:t>
            </w:r>
            <w:r>
              <w:rPr>
                <w:rFonts w:eastAsia="Arial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антикоррупционной</w:t>
            </w:r>
            <w:proofErr w:type="spellEnd"/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экспертизы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работке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проек</w:t>
            </w:r>
            <w:r>
              <w:rPr>
                <w:rFonts w:cs="Times New Roman"/>
              </w:rPr>
              <w:softHyphen/>
              <w:t>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</w:t>
            </w:r>
            <w:r>
              <w:rPr>
                <w:rFonts w:cs="Times New Roman"/>
              </w:rPr>
              <w:softHyphen/>
              <w:t>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Бородиновского сель</w:t>
            </w:r>
            <w:r>
              <w:rPr>
                <w:rFonts w:cs="Times New Roman"/>
              </w:rPr>
              <w:softHyphen/>
              <w:t>ского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DB" w:rsidRDefault="009217DB">
            <w:pPr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1.2.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Направление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в прокуратуру </w:t>
            </w:r>
            <w:proofErr w:type="spellStart"/>
            <w:r>
              <w:rPr>
                <w:rFonts w:cs="Times New Roman"/>
              </w:rPr>
              <w:t>Варненского</w:t>
            </w:r>
            <w:proofErr w:type="spellEnd"/>
            <w:r>
              <w:rPr>
                <w:rFonts w:cs="Times New Roman"/>
              </w:rPr>
              <w:t xml:space="preserve"> района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для правовой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антикоррупционной</w:t>
            </w:r>
            <w:proofErr w:type="spellEnd"/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экспертизы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проектов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Бородиновского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Совета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депутатов</w:t>
            </w:r>
            <w:r>
              <w:rPr>
                <w:rFonts w:eastAsia="Arial" w:cs="Times New Roman"/>
              </w:rPr>
              <w:t xml:space="preserve"> Бородиновского сельского 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DB" w:rsidRDefault="009217DB">
            <w:pPr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поселения, председатель Совета депутатов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учета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результатов </w:t>
            </w:r>
            <w:r>
              <w:rPr>
                <w:rFonts w:eastAsia="Arial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антикоррупционной</w:t>
            </w:r>
            <w:proofErr w:type="spellEnd"/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экспертизы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проектов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Совета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депутатов</w:t>
            </w:r>
            <w:r>
              <w:rPr>
                <w:rFonts w:eastAsia="Arial" w:cs="Times New Roman"/>
              </w:rPr>
              <w:t xml:space="preserve"> Бородиновского сельского 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DB" w:rsidRDefault="009217DB">
            <w:pPr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поселения, председатель Совета депутатов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snapToGrid w:val="0"/>
              <w:jc w:val="center"/>
              <w:rPr>
                <w:rFonts w:eastAsia="Arial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 xml:space="preserve">2. </w:t>
            </w:r>
            <w:r>
              <w:rPr>
                <w:rFonts w:cs="Times New Roman"/>
                <w:b/>
              </w:rPr>
              <w:t>Урегулирование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конфликтов интересов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муниципальных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служащих</w:t>
            </w:r>
            <w:r>
              <w:rPr>
                <w:rFonts w:eastAsia="Arial" w:cs="Times New Roman"/>
                <w:b/>
              </w:rPr>
              <w:t xml:space="preserve"> </w:t>
            </w: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</w:rPr>
              <w:t>в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администрации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Бородиновского </w:t>
            </w:r>
            <w:r>
              <w:rPr>
                <w:rFonts w:eastAsia="Arial" w:cs="Times New Roman"/>
                <w:b/>
              </w:rPr>
              <w:t xml:space="preserve">сельского поселения </w:t>
            </w:r>
            <w:proofErr w:type="spellStart"/>
            <w:r>
              <w:rPr>
                <w:rFonts w:cs="Times New Roman"/>
                <w:b/>
              </w:rPr>
              <w:t>Варненского</w:t>
            </w:r>
            <w:proofErr w:type="spellEnd"/>
            <w:r>
              <w:rPr>
                <w:rFonts w:cs="Times New Roman"/>
                <w:b/>
              </w:rPr>
              <w:t xml:space="preserve"> муниципального района,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обеспечение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соблюдения</w:t>
            </w:r>
            <w:r>
              <w:rPr>
                <w:rFonts w:eastAsia="Arial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муниципальными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служащими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правил,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ограничений,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запретов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связи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исполнением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должностных</w:t>
            </w:r>
            <w:r>
              <w:rPr>
                <w:rFonts w:eastAsia="Arial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обязанностей,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также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ответственности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их</w:t>
            </w:r>
            <w:r>
              <w:rPr>
                <w:rFonts w:eastAsia="Arial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нарушение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</w:pPr>
            <w:r>
              <w:t>Организация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проведение</w:t>
            </w:r>
            <w:r>
              <w:rPr>
                <w:rFonts w:eastAsia="Arial"/>
              </w:rPr>
              <w:t xml:space="preserve"> </w:t>
            </w:r>
            <w:r>
              <w:t>профилактических</w:t>
            </w:r>
            <w:r>
              <w:rPr>
                <w:rFonts w:eastAsia="Arial"/>
              </w:rPr>
              <w:t xml:space="preserve"> </w:t>
            </w:r>
            <w:r>
              <w:t>мероприятий</w:t>
            </w:r>
            <w:r>
              <w:rPr>
                <w:rFonts w:eastAsia="Arial"/>
              </w:rPr>
              <w:t xml:space="preserve"> </w:t>
            </w:r>
            <w:r>
              <w:t>по</w:t>
            </w:r>
            <w:r>
              <w:rPr>
                <w:rFonts w:eastAsia="Arial"/>
              </w:rPr>
              <w:t xml:space="preserve"> </w:t>
            </w:r>
            <w:r>
              <w:t>противодействию</w:t>
            </w:r>
            <w:r>
              <w:rPr>
                <w:rFonts w:eastAsia="Arial"/>
              </w:rPr>
              <w:t xml:space="preserve"> </w:t>
            </w:r>
            <w:r>
              <w:t>коррупции,</w:t>
            </w:r>
            <w:r>
              <w:rPr>
                <w:rFonts w:eastAsia="Arial"/>
              </w:rPr>
              <w:t xml:space="preserve"> </w:t>
            </w:r>
            <w:r>
              <w:t>предусматривающих:</w:t>
            </w:r>
          </w:p>
          <w:p w:rsidR="009217DB" w:rsidRDefault="009217DB">
            <w:pPr>
              <w:pStyle w:val="ConsPlusCell"/>
              <w:suppressAutoHyphens w:val="0"/>
            </w:pPr>
            <w:r>
              <w:t>- письменное</w:t>
            </w:r>
            <w:r>
              <w:rPr>
                <w:rFonts w:eastAsia="Arial"/>
              </w:rPr>
              <w:t xml:space="preserve"> </w:t>
            </w:r>
            <w:r>
              <w:t>ознакомление</w:t>
            </w:r>
            <w:r>
              <w:rPr>
                <w:rFonts w:eastAsia="Arial"/>
              </w:rPr>
              <w:t xml:space="preserve"> </w:t>
            </w:r>
            <w:r>
              <w:t>граждан,</w:t>
            </w:r>
            <w:r>
              <w:rPr>
                <w:rFonts w:eastAsia="Arial"/>
              </w:rPr>
              <w:t xml:space="preserve"> </w:t>
            </w:r>
            <w:r>
              <w:t>поступающих</w:t>
            </w:r>
            <w:r>
              <w:rPr>
                <w:rFonts w:eastAsia="Arial"/>
              </w:rPr>
              <w:t xml:space="preserve"> </w:t>
            </w:r>
            <w:r>
              <w:t>на</w:t>
            </w:r>
            <w:r>
              <w:rPr>
                <w:rFonts w:eastAsia="Arial"/>
              </w:rPr>
              <w:t xml:space="preserve"> </w:t>
            </w:r>
            <w:r>
              <w:t>муниципальную</w:t>
            </w:r>
            <w:r>
              <w:rPr>
                <w:rFonts w:eastAsia="Arial"/>
              </w:rPr>
              <w:t xml:space="preserve"> </w:t>
            </w:r>
            <w:r>
              <w:t>службу,</w:t>
            </w:r>
            <w:r>
              <w:rPr>
                <w:rFonts w:eastAsia="Arial"/>
              </w:rPr>
              <w:t xml:space="preserve"> </w:t>
            </w:r>
            <w:r>
              <w:t>с</w:t>
            </w:r>
            <w:r>
              <w:rPr>
                <w:rFonts w:eastAsia="Arial"/>
              </w:rPr>
              <w:t xml:space="preserve"> </w:t>
            </w:r>
            <w:r>
              <w:t>требованиями</w:t>
            </w:r>
            <w:r>
              <w:rPr>
                <w:rFonts w:eastAsia="Arial"/>
              </w:rPr>
              <w:t xml:space="preserve"> </w:t>
            </w:r>
            <w:r>
              <w:t>к</w:t>
            </w:r>
            <w:r>
              <w:rPr>
                <w:rFonts w:eastAsia="Arial"/>
              </w:rPr>
              <w:t xml:space="preserve"> </w:t>
            </w:r>
            <w:r>
              <w:t>служебному</w:t>
            </w:r>
            <w:r>
              <w:rPr>
                <w:rFonts w:eastAsia="Arial"/>
              </w:rPr>
              <w:t xml:space="preserve"> </w:t>
            </w:r>
            <w:r>
              <w:t>поведению,</w:t>
            </w:r>
            <w:r>
              <w:rPr>
                <w:rFonts w:eastAsia="Arial"/>
              </w:rPr>
              <w:t xml:space="preserve"> </w:t>
            </w:r>
            <w:r>
              <w:t>ограничениями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запретами,</w:t>
            </w:r>
            <w:r>
              <w:rPr>
                <w:rFonts w:eastAsia="Arial"/>
              </w:rPr>
              <w:t xml:space="preserve"> </w:t>
            </w:r>
            <w:r>
              <w:t>связанными</w:t>
            </w:r>
            <w:r>
              <w:rPr>
                <w:rFonts w:eastAsia="Arial"/>
              </w:rPr>
              <w:t xml:space="preserve"> </w:t>
            </w:r>
            <w:r>
              <w:t>с</w:t>
            </w:r>
            <w:r>
              <w:rPr>
                <w:rFonts w:eastAsia="Arial"/>
              </w:rPr>
              <w:t xml:space="preserve"> </w:t>
            </w:r>
            <w:r>
              <w:t>прохождением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службы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   </w:t>
            </w:r>
            <w: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</w:pPr>
            <w:r>
              <w:t>Обеспечение</w:t>
            </w:r>
            <w:r>
              <w:rPr>
                <w:rFonts w:eastAsia="Arial"/>
              </w:rPr>
              <w:t xml:space="preserve"> </w:t>
            </w:r>
            <w:r>
              <w:t>работы</w:t>
            </w:r>
            <w:r>
              <w:rPr>
                <w:rFonts w:eastAsia="Arial"/>
              </w:rPr>
              <w:t xml:space="preserve"> </w:t>
            </w:r>
            <w:r>
              <w:rPr>
                <w:lang w:eastAsia="ru-RU"/>
              </w:rPr>
              <w:t xml:space="preserve">комиссии по соблюдению требований к служебному поведению муниципальных служащих </w:t>
            </w:r>
            <w:r>
              <w:rPr>
                <w:lang w:eastAsia="ru-RU"/>
              </w:rPr>
              <w:lastRenderedPageBreak/>
              <w:t>органов местного самоуправления Бородиновского сельского поселения и урегулированию конфликта интересов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lastRenderedPageBreak/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   </w:t>
            </w:r>
            <w: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сельского </w:t>
            </w:r>
            <w:r>
              <w:rPr>
                <w:rFonts w:cs="Times New Roman"/>
              </w:rPr>
              <w:lastRenderedPageBreak/>
              <w:t>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2.3.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</w:pPr>
            <w:r>
              <w:t>Проведение</w:t>
            </w:r>
            <w:r>
              <w:rPr>
                <w:rFonts w:eastAsia="Arial"/>
              </w:rPr>
              <w:t xml:space="preserve"> </w:t>
            </w:r>
            <w:r>
              <w:t>мониторинга</w:t>
            </w:r>
            <w:r>
              <w:rPr>
                <w:rFonts w:eastAsia="Arial"/>
              </w:rPr>
              <w:t xml:space="preserve"> </w:t>
            </w:r>
            <w:r>
              <w:t>деятельности</w:t>
            </w:r>
            <w:r>
              <w:rPr>
                <w:rFonts w:eastAsia="Arial"/>
              </w:rPr>
              <w:t xml:space="preserve"> </w:t>
            </w:r>
            <w:r>
              <w:rPr>
                <w:lang w:eastAsia="ru-RU"/>
              </w:rPr>
              <w:t>комиссии по соблюдению требований к служебному поведению муниципальных служащих органов местного самоуправления Бородиновского сельского поселения и урегулированию конфликта интересов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rPr>
                <w:rFonts w:eastAsia="Arial"/>
              </w:rPr>
            </w:pPr>
            <w:r>
              <w:t>Информирование</w:t>
            </w:r>
            <w:r>
              <w:rPr>
                <w:rFonts w:eastAsia="Arial"/>
              </w:rPr>
              <w:t xml:space="preserve"> </w:t>
            </w:r>
            <w:r>
              <w:t>муниципальных</w:t>
            </w:r>
            <w:r>
              <w:rPr>
                <w:rFonts w:eastAsia="Arial"/>
              </w:rPr>
              <w:t xml:space="preserve">  </w:t>
            </w:r>
            <w:r>
              <w:t>служащих</w:t>
            </w:r>
            <w:r>
              <w:rPr>
                <w:rFonts w:eastAsia="Arial"/>
              </w:rPr>
              <w:t xml:space="preserve"> 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случае</w:t>
            </w:r>
            <w:r>
              <w:rPr>
                <w:rFonts w:eastAsia="Arial"/>
              </w:rPr>
              <w:t xml:space="preserve"> </w:t>
            </w:r>
            <w:r>
              <w:t>их</w:t>
            </w:r>
            <w:r>
              <w:rPr>
                <w:rFonts w:eastAsia="Arial"/>
              </w:rPr>
              <w:t xml:space="preserve"> </w:t>
            </w:r>
            <w:r>
              <w:t>увольнения</w:t>
            </w:r>
            <w:r>
              <w:rPr>
                <w:rFonts w:eastAsia="Arial"/>
              </w:rPr>
              <w:t xml:space="preserve"> </w:t>
            </w:r>
            <w:r>
              <w:t>с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службы</w:t>
            </w:r>
            <w:r>
              <w:rPr>
                <w:rFonts w:eastAsia="Arial"/>
              </w:rPr>
              <w:t xml:space="preserve"> </w:t>
            </w:r>
            <w:r>
              <w:t>о необходимости</w:t>
            </w:r>
            <w:r>
              <w:rPr>
                <w:rFonts w:eastAsia="Arial"/>
              </w:rPr>
              <w:t xml:space="preserve"> </w:t>
            </w:r>
            <w:r>
              <w:t>соблюдения</w:t>
            </w:r>
            <w:r>
              <w:rPr>
                <w:rFonts w:eastAsia="Arial"/>
              </w:rPr>
              <w:t xml:space="preserve"> </w:t>
            </w:r>
            <w:r>
              <w:t>ограничений,</w:t>
            </w:r>
            <w:r>
              <w:rPr>
                <w:rFonts w:eastAsia="Arial"/>
              </w:rPr>
              <w:t xml:space="preserve"> </w:t>
            </w:r>
            <w:r>
              <w:t>налагаемых</w:t>
            </w:r>
            <w:r>
              <w:rPr>
                <w:rFonts w:eastAsia="Arial"/>
              </w:rPr>
              <w:t xml:space="preserve"> </w:t>
            </w:r>
            <w:r>
              <w:t>на</w:t>
            </w:r>
            <w:r>
              <w:rPr>
                <w:rFonts w:eastAsia="Arial"/>
              </w:rPr>
              <w:t xml:space="preserve"> </w:t>
            </w:r>
            <w:r>
              <w:t>гражданина,</w:t>
            </w:r>
            <w:r>
              <w:rPr>
                <w:rFonts w:eastAsia="Arial"/>
              </w:rPr>
              <w:t xml:space="preserve"> </w:t>
            </w:r>
            <w:r>
              <w:t>замещающего</w:t>
            </w:r>
            <w:r>
              <w:rPr>
                <w:rFonts w:eastAsia="Arial"/>
              </w:rPr>
              <w:t xml:space="preserve">  </w:t>
            </w:r>
            <w:r>
              <w:t>должность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службы</w:t>
            </w:r>
            <w:r>
              <w:rPr>
                <w:rFonts w:eastAsia="Arial"/>
              </w:rPr>
              <w:t xml:space="preserve">  </w:t>
            </w:r>
            <w:r>
              <w:t>при</w:t>
            </w:r>
            <w:r>
              <w:rPr>
                <w:rFonts w:eastAsia="Arial"/>
              </w:rPr>
              <w:t xml:space="preserve"> </w:t>
            </w:r>
            <w:r>
              <w:t>заключении</w:t>
            </w:r>
            <w:r>
              <w:rPr>
                <w:rFonts w:eastAsia="Arial"/>
              </w:rPr>
              <w:t xml:space="preserve"> </w:t>
            </w:r>
            <w:r>
              <w:t>им</w:t>
            </w:r>
            <w:r>
              <w:rPr>
                <w:rFonts w:eastAsia="Arial"/>
              </w:rPr>
              <w:t xml:space="preserve"> </w:t>
            </w:r>
            <w:r>
              <w:t>трудового</w:t>
            </w:r>
            <w:r>
              <w:rPr>
                <w:rFonts w:eastAsia="Arial"/>
              </w:rPr>
              <w:t xml:space="preserve"> </w:t>
            </w:r>
            <w:r>
              <w:t>договора</w:t>
            </w:r>
            <w:r>
              <w:rPr>
                <w:rFonts w:eastAsia="Arial"/>
              </w:rPr>
              <w:t xml:space="preserve"> </w:t>
            </w:r>
            <w:r>
              <w:t>(статья</w:t>
            </w:r>
            <w:r>
              <w:rPr>
                <w:rFonts w:eastAsia="Arial"/>
              </w:rPr>
              <w:t xml:space="preserve"> </w:t>
            </w:r>
            <w:r>
              <w:t>14</w:t>
            </w:r>
            <w:r>
              <w:rPr>
                <w:rFonts w:eastAsia="Arial"/>
              </w:rPr>
              <w:t xml:space="preserve"> </w:t>
            </w:r>
            <w:r>
              <w:t>Федерального закона</w:t>
            </w:r>
            <w:r>
              <w:rPr>
                <w:rFonts w:eastAsia="Arial"/>
              </w:rPr>
              <w:t xml:space="preserve"> </w:t>
            </w:r>
            <w:r>
              <w:t>от</w:t>
            </w:r>
            <w:r>
              <w:rPr>
                <w:rFonts w:eastAsia="Arial"/>
              </w:rPr>
              <w:t xml:space="preserve"> </w:t>
            </w:r>
            <w:r>
              <w:t>02.03.2007</w:t>
            </w:r>
            <w:r>
              <w:rPr>
                <w:rFonts w:eastAsia="Arial"/>
              </w:rPr>
              <w:t xml:space="preserve"> </w:t>
            </w:r>
            <w:r>
              <w:t>года</w:t>
            </w:r>
            <w:r>
              <w:rPr>
                <w:rFonts w:eastAsia="Arial"/>
              </w:rPr>
              <w:t xml:space="preserve">  </w:t>
            </w:r>
            <w:r>
              <w:t>№</w:t>
            </w:r>
            <w:r>
              <w:rPr>
                <w:rFonts w:eastAsia="Arial"/>
              </w:rPr>
              <w:t xml:space="preserve"> </w:t>
            </w:r>
            <w:r>
              <w:t>25-ФЗ</w:t>
            </w:r>
            <w:r>
              <w:rPr>
                <w:rFonts w:eastAsia="Arial"/>
              </w:rPr>
              <w:t xml:space="preserve"> </w:t>
            </w:r>
            <w:r>
              <w:t>«О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службе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 </w:t>
            </w:r>
            <w:r>
              <w:t>Российской</w:t>
            </w:r>
            <w:r>
              <w:rPr>
                <w:rFonts w:eastAsia="Arial"/>
              </w:rPr>
              <w:t xml:space="preserve"> </w:t>
            </w:r>
            <w:r>
              <w:t>Федерации»)</w:t>
            </w:r>
            <w:r>
              <w:rPr>
                <w:rFonts w:eastAsia="Arial"/>
              </w:rPr>
              <w:t xml:space="preserve">     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   </w:t>
            </w:r>
            <w: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rPr>
                <w:rFonts w:eastAsia="Arial"/>
              </w:rPr>
            </w:pPr>
            <w:r>
              <w:t>Обеспечение</w:t>
            </w:r>
            <w:r>
              <w:rPr>
                <w:rFonts w:eastAsia="Arial"/>
              </w:rPr>
              <w:t xml:space="preserve"> </w:t>
            </w:r>
            <w:r>
              <w:t>контроля</w:t>
            </w:r>
            <w:r>
              <w:rPr>
                <w:rFonts w:eastAsia="Arial"/>
              </w:rPr>
              <w:t xml:space="preserve"> </w:t>
            </w:r>
            <w:r>
              <w:t>за</w:t>
            </w:r>
            <w:r>
              <w:rPr>
                <w:rFonts w:eastAsia="Arial"/>
              </w:rPr>
              <w:t xml:space="preserve">  </w:t>
            </w:r>
            <w:r>
              <w:t>соблюдением</w:t>
            </w:r>
            <w:r>
              <w:rPr>
                <w:rFonts w:eastAsia="Arial"/>
              </w:rPr>
              <w:t xml:space="preserve"> </w:t>
            </w:r>
            <w:r>
              <w:t>муниципальными</w:t>
            </w:r>
            <w:r>
              <w:rPr>
                <w:rFonts w:eastAsia="Arial"/>
              </w:rPr>
              <w:t xml:space="preserve"> </w:t>
            </w:r>
            <w:r>
              <w:t>служащими</w:t>
            </w:r>
            <w:r>
              <w:rPr>
                <w:rFonts w:eastAsia="Arial"/>
              </w:rPr>
              <w:t xml:space="preserve"> </w:t>
            </w:r>
            <w:r>
              <w:t>администрации</w:t>
            </w:r>
            <w:r>
              <w:rPr>
                <w:rFonts w:eastAsia="Arial"/>
              </w:rPr>
              <w:t xml:space="preserve">   </w:t>
            </w:r>
            <w:r>
              <w:t>Бородиновского</w:t>
            </w:r>
            <w:r>
              <w:rPr>
                <w:rFonts w:eastAsia="Arial"/>
              </w:rPr>
              <w:t xml:space="preserve"> сельского поселения  </w:t>
            </w:r>
            <w:r>
              <w:t>ограничений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запретов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связи</w:t>
            </w:r>
            <w:r>
              <w:rPr>
                <w:rFonts w:eastAsia="Arial"/>
              </w:rPr>
              <w:t xml:space="preserve"> </w:t>
            </w:r>
            <w:r>
              <w:t>с</w:t>
            </w:r>
            <w:r>
              <w:rPr>
                <w:rFonts w:eastAsia="Arial"/>
              </w:rPr>
              <w:t xml:space="preserve"> </w:t>
            </w:r>
            <w:r>
              <w:t>исполнением</w:t>
            </w:r>
            <w:r>
              <w:rPr>
                <w:rFonts w:eastAsia="Arial"/>
              </w:rPr>
              <w:t xml:space="preserve">  </w:t>
            </w:r>
            <w:r>
              <w:t>должностных</w:t>
            </w:r>
            <w:r>
              <w:rPr>
                <w:rFonts w:eastAsia="Arial"/>
              </w:rPr>
              <w:t xml:space="preserve"> </w:t>
            </w:r>
            <w:r>
              <w:t>обязанностей</w:t>
            </w:r>
            <w:r>
              <w:rPr>
                <w:rFonts w:eastAsia="Arial"/>
              </w:rPr>
              <w:t xml:space="preserve">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   </w:t>
            </w:r>
            <w: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2.6.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rPr>
                <w:rFonts w:eastAsia="Arial"/>
              </w:rPr>
            </w:pPr>
            <w:r>
              <w:t>Обеспечение</w:t>
            </w:r>
            <w:r>
              <w:rPr>
                <w:rFonts w:eastAsia="Arial"/>
              </w:rPr>
              <w:t xml:space="preserve"> </w:t>
            </w:r>
            <w:r>
              <w:t>контроля</w:t>
            </w:r>
            <w:r>
              <w:rPr>
                <w:rFonts w:eastAsia="Arial"/>
              </w:rPr>
              <w:t xml:space="preserve"> </w:t>
            </w:r>
            <w:r>
              <w:t>за</w:t>
            </w:r>
            <w:r>
              <w:rPr>
                <w:rFonts w:eastAsia="Arial"/>
              </w:rPr>
              <w:t xml:space="preserve">  </w:t>
            </w:r>
            <w:r>
              <w:t>предоставлением</w:t>
            </w:r>
            <w:r>
              <w:rPr>
                <w:rFonts w:eastAsia="Arial"/>
              </w:rPr>
              <w:t xml:space="preserve"> </w:t>
            </w:r>
            <w:r>
              <w:t>муниципальными</w:t>
            </w:r>
            <w:r>
              <w:rPr>
                <w:rFonts w:eastAsia="Arial"/>
              </w:rPr>
              <w:t xml:space="preserve">  </w:t>
            </w:r>
            <w:r>
              <w:t>служащими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администрации</w:t>
            </w:r>
            <w:r>
              <w:rPr>
                <w:rFonts w:eastAsia="Arial"/>
              </w:rPr>
              <w:t xml:space="preserve">   </w:t>
            </w:r>
            <w:r>
              <w:t>Бородиновского</w:t>
            </w:r>
            <w:r>
              <w:rPr>
                <w:rFonts w:eastAsia="Arial"/>
              </w:rPr>
              <w:t xml:space="preserve"> сельского поселения  </w:t>
            </w:r>
            <w:r>
              <w:t>сведений</w:t>
            </w:r>
            <w:r>
              <w:rPr>
                <w:rFonts w:eastAsia="Arial"/>
              </w:rPr>
              <w:t xml:space="preserve"> </w:t>
            </w:r>
            <w:r>
              <w:t>о</w:t>
            </w:r>
            <w:r>
              <w:rPr>
                <w:rFonts w:eastAsia="Arial"/>
              </w:rPr>
              <w:t xml:space="preserve"> </w:t>
            </w:r>
            <w:r>
              <w:t>расходах,</w:t>
            </w:r>
            <w:r>
              <w:rPr>
                <w:rFonts w:eastAsia="Arial"/>
              </w:rPr>
              <w:t xml:space="preserve">  </w:t>
            </w:r>
            <w:r>
              <w:t>доходах,</w:t>
            </w:r>
            <w:r>
              <w:rPr>
                <w:rFonts w:eastAsia="Arial"/>
              </w:rPr>
              <w:t xml:space="preserve"> </w:t>
            </w:r>
            <w:r>
              <w:t>об</w:t>
            </w:r>
            <w:r>
              <w:rPr>
                <w:rFonts w:eastAsia="Arial"/>
              </w:rPr>
              <w:t xml:space="preserve"> </w:t>
            </w:r>
            <w:r>
              <w:t>имуществе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 xml:space="preserve">обязательствах </w:t>
            </w:r>
            <w:r>
              <w:rPr>
                <w:rFonts w:eastAsia="Arial"/>
              </w:rPr>
              <w:t xml:space="preserve"> </w:t>
            </w:r>
            <w:r>
              <w:t>имущественного</w:t>
            </w:r>
            <w:r>
              <w:rPr>
                <w:rFonts w:eastAsia="Arial"/>
              </w:rPr>
              <w:t xml:space="preserve"> </w:t>
            </w:r>
            <w:r>
              <w:t>характера</w:t>
            </w:r>
            <w:r>
              <w:rPr>
                <w:rFonts w:eastAsia="Arial"/>
              </w:rPr>
              <w:t xml:space="preserve"> </w:t>
            </w:r>
            <w:r>
              <w:t>своих</w:t>
            </w:r>
            <w:r>
              <w:rPr>
                <w:rFonts w:eastAsia="Arial"/>
              </w:rPr>
              <w:t xml:space="preserve"> </w:t>
            </w:r>
            <w:r>
              <w:t>супруги</w:t>
            </w:r>
            <w:r>
              <w:rPr>
                <w:rFonts w:eastAsia="Arial"/>
              </w:rPr>
              <w:t xml:space="preserve">  </w:t>
            </w:r>
            <w:r>
              <w:t>(супруга)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несовершеннолетних</w:t>
            </w:r>
            <w:r>
              <w:rPr>
                <w:rFonts w:eastAsia="Arial"/>
              </w:rPr>
              <w:t xml:space="preserve">  </w:t>
            </w:r>
            <w:r>
              <w:t>детей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по</w:t>
            </w:r>
          </w:p>
          <w:p w:rsidR="009217DB" w:rsidRDefault="009217DB">
            <w:pPr>
              <w:pStyle w:val="ConsPlusCell"/>
              <w:suppressAutoHyphens w:val="0"/>
              <w:snapToGrid w:val="0"/>
              <w:jc w:val="center"/>
            </w:pPr>
            <w:r>
              <w:t>30.04.2021</w:t>
            </w:r>
            <w:r>
              <w:rPr>
                <w:rFonts w:eastAsia="Arial"/>
              </w:rPr>
              <w:t xml:space="preserve"> </w:t>
            </w:r>
            <w:r>
              <w:t>г.</w:t>
            </w:r>
          </w:p>
          <w:p w:rsidR="009217DB" w:rsidRDefault="009217DB">
            <w:pPr>
              <w:pStyle w:val="ConsPlusCell"/>
              <w:suppressAutoHyphens w:val="0"/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2.7.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</w:pPr>
            <w:r>
              <w:t>Размещение</w:t>
            </w:r>
            <w:r>
              <w:rPr>
                <w:rFonts w:eastAsia="Arial"/>
              </w:rPr>
              <w:t xml:space="preserve"> </w:t>
            </w:r>
            <w:r>
              <w:t>сведений</w:t>
            </w:r>
            <w:r>
              <w:rPr>
                <w:rFonts w:eastAsia="Arial"/>
              </w:rPr>
              <w:t xml:space="preserve"> </w:t>
            </w:r>
            <w:r>
              <w:t>о</w:t>
            </w:r>
            <w:r>
              <w:rPr>
                <w:rFonts w:eastAsia="Arial"/>
              </w:rPr>
              <w:t xml:space="preserve"> </w:t>
            </w:r>
            <w:r>
              <w:t>доходах,</w:t>
            </w:r>
            <w:r>
              <w:rPr>
                <w:rFonts w:eastAsia="Arial"/>
              </w:rPr>
              <w:t xml:space="preserve"> </w:t>
            </w:r>
            <w:r>
              <w:t>расходах, об</w:t>
            </w:r>
            <w:r>
              <w:rPr>
                <w:rFonts w:eastAsia="Arial"/>
              </w:rPr>
              <w:t xml:space="preserve"> </w:t>
            </w:r>
            <w:r>
              <w:t>имуществе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обязательствах</w:t>
            </w:r>
          </w:p>
          <w:p w:rsidR="009217DB" w:rsidRDefault="009217DB">
            <w:pPr>
              <w:pStyle w:val="ConsPlusCell"/>
              <w:suppressAutoHyphens w:val="0"/>
            </w:pPr>
            <w:r>
              <w:rPr>
                <w:rFonts w:eastAsia="Arial"/>
              </w:rPr>
              <w:t xml:space="preserve"> </w:t>
            </w:r>
            <w:r>
              <w:t>имущественного</w:t>
            </w:r>
            <w:r>
              <w:rPr>
                <w:rFonts w:eastAsia="Arial"/>
              </w:rPr>
              <w:t xml:space="preserve"> </w:t>
            </w:r>
            <w:r>
              <w:t>характера</w:t>
            </w:r>
            <w:r>
              <w:rPr>
                <w:rFonts w:eastAsia="Arial"/>
              </w:rPr>
              <w:t xml:space="preserve"> </w:t>
            </w:r>
            <w:r>
              <w:t>своих</w:t>
            </w:r>
            <w:r>
              <w:rPr>
                <w:rFonts w:eastAsia="Arial"/>
              </w:rPr>
              <w:t xml:space="preserve"> </w:t>
            </w:r>
            <w:r>
              <w:t>супруги</w:t>
            </w:r>
            <w:r>
              <w:rPr>
                <w:rFonts w:eastAsia="Arial"/>
              </w:rPr>
              <w:t xml:space="preserve">  </w:t>
            </w:r>
            <w:r>
              <w:t>(супруга)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несовершеннолетних</w:t>
            </w:r>
            <w:r>
              <w:rPr>
                <w:rFonts w:eastAsia="Arial"/>
              </w:rPr>
              <w:t xml:space="preserve">  </w:t>
            </w:r>
            <w:r>
              <w:t>детей</w:t>
            </w:r>
            <w:r>
              <w:rPr>
                <w:rFonts w:eastAsia="Arial"/>
              </w:rPr>
              <w:t xml:space="preserve"> </w:t>
            </w:r>
            <w:r>
              <w:t>на</w:t>
            </w:r>
            <w:r>
              <w:rPr>
                <w:rFonts w:eastAsia="Arial"/>
              </w:rPr>
              <w:t xml:space="preserve"> </w:t>
            </w:r>
            <w:r>
              <w:t>официальном</w:t>
            </w:r>
            <w:r>
              <w:rPr>
                <w:rFonts w:eastAsia="Arial"/>
              </w:rPr>
              <w:t xml:space="preserve"> </w:t>
            </w:r>
            <w:r>
              <w:t>сайте администрации</w:t>
            </w:r>
            <w:r>
              <w:rPr>
                <w:rFonts w:eastAsia="Arial"/>
              </w:rPr>
              <w:t xml:space="preserve"> Бородиновского сельского поселения </w:t>
            </w:r>
            <w:proofErr w:type="spellStart"/>
            <w:r>
              <w:rPr>
                <w:rFonts w:eastAsia="Arial"/>
              </w:rPr>
              <w:t>Варненского</w:t>
            </w:r>
            <w:proofErr w:type="spellEnd"/>
            <w:r>
              <w:rPr>
                <w:rFonts w:eastAsia="Arial"/>
              </w:rPr>
              <w:t xml:space="preserve"> муниципального района Челябинской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autoSpaceDE w:val="0"/>
              <w:snapToGrid w:val="0"/>
              <w:jc w:val="both"/>
              <w:rPr>
                <w:rFonts w:eastAsia="Lucida Sans Unicode" w:cs="Times New Roman"/>
                <w:kern w:val="2"/>
                <w:lang w:eastAsia="zh-CN" w:bidi="hi-IN"/>
              </w:rPr>
            </w:pPr>
            <w:r>
              <w:t>указанные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данной</w:t>
            </w:r>
            <w:r>
              <w:rPr>
                <w:rFonts w:eastAsia="Arial"/>
              </w:rPr>
              <w:t xml:space="preserve"> </w:t>
            </w:r>
            <w:r>
              <w:t>графе</w:t>
            </w:r>
            <w:r>
              <w:rPr>
                <w:rFonts w:eastAsia="Arial"/>
              </w:rPr>
              <w:t xml:space="preserve"> </w:t>
            </w:r>
            <w:r>
              <w:t>сведения</w:t>
            </w:r>
            <w:r>
              <w:rPr>
                <w:rFonts w:eastAsia="Arial"/>
              </w:rPr>
              <w:t xml:space="preserve"> </w:t>
            </w:r>
            <w:r>
              <w:t>ежегодно</w:t>
            </w:r>
            <w:r>
              <w:rPr>
                <w:rFonts w:eastAsia="Arial"/>
              </w:rPr>
              <w:t xml:space="preserve"> </w:t>
            </w:r>
            <w:r>
              <w:t>обновляются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</w:t>
            </w:r>
            <w:r>
              <w:t>14</w:t>
            </w:r>
            <w:r>
              <w:rPr>
                <w:rFonts w:eastAsia="Arial"/>
              </w:rPr>
              <w:t xml:space="preserve"> </w:t>
            </w:r>
            <w:r>
              <w:t>рабочих</w:t>
            </w:r>
            <w:r>
              <w:rPr>
                <w:rFonts w:eastAsia="Arial"/>
              </w:rPr>
              <w:t xml:space="preserve"> </w:t>
            </w:r>
            <w:r>
              <w:t>дней</w:t>
            </w:r>
            <w:r>
              <w:rPr>
                <w:rFonts w:eastAsia="Arial"/>
              </w:rPr>
              <w:t xml:space="preserve"> </w:t>
            </w:r>
            <w:r>
              <w:t>со</w:t>
            </w:r>
            <w:r>
              <w:rPr>
                <w:rFonts w:eastAsia="Arial"/>
              </w:rPr>
              <w:t xml:space="preserve"> </w:t>
            </w:r>
            <w:r>
              <w:t>дня</w:t>
            </w:r>
            <w:r>
              <w:rPr>
                <w:rFonts w:eastAsia="Arial"/>
              </w:rPr>
              <w:t xml:space="preserve"> </w:t>
            </w:r>
            <w:r>
              <w:t>истечения</w:t>
            </w:r>
            <w:r>
              <w:rPr>
                <w:rFonts w:eastAsia="Arial"/>
              </w:rPr>
              <w:t xml:space="preserve"> </w:t>
            </w:r>
            <w:r>
              <w:t>срока,</w:t>
            </w:r>
            <w:r>
              <w:rPr>
                <w:rFonts w:eastAsia="Arial"/>
              </w:rPr>
              <w:t xml:space="preserve"> </w:t>
            </w:r>
            <w:r>
              <w:t>установленного</w:t>
            </w:r>
            <w:r>
              <w:rPr>
                <w:rFonts w:eastAsia="Arial"/>
              </w:rPr>
              <w:t xml:space="preserve"> </w:t>
            </w:r>
            <w:r>
              <w:t>для</w:t>
            </w:r>
            <w:r>
              <w:rPr>
                <w:rFonts w:eastAsia="Arial"/>
              </w:rPr>
              <w:t xml:space="preserve"> </w:t>
            </w:r>
            <w:r>
              <w:t>их</w:t>
            </w:r>
            <w:r>
              <w:rPr>
                <w:rFonts w:eastAsia="Arial"/>
              </w:rPr>
              <w:t xml:space="preserve"> </w:t>
            </w:r>
            <w:r>
              <w:t>подачи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2.8.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rPr>
                <w:rFonts w:eastAsia="Arial"/>
              </w:rPr>
            </w:pPr>
            <w:r>
              <w:t>Контроль</w:t>
            </w:r>
            <w:r>
              <w:rPr>
                <w:rFonts w:eastAsia="Arial"/>
              </w:rPr>
              <w:t xml:space="preserve"> </w:t>
            </w:r>
            <w:r>
              <w:t>за</w:t>
            </w:r>
            <w:r>
              <w:rPr>
                <w:rFonts w:eastAsia="Arial"/>
              </w:rPr>
              <w:t xml:space="preserve"> </w:t>
            </w:r>
            <w:r>
              <w:t>соблюдением</w:t>
            </w:r>
            <w:r>
              <w:rPr>
                <w:rFonts w:eastAsia="Arial"/>
              </w:rPr>
              <w:t xml:space="preserve">  </w:t>
            </w:r>
            <w:r>
              <w:t>квалификационных</w:t>
            </w:r>
            <w:r>
              <w:rPr>
                <w:rFonts w:eastAsia="Arial"/>
              </w:rPr>
              <w:t xml:space="preserve"> </w:t>
            </w:r>
            <w:r>
              <w:t>требований,</w:t>
            </w:r>
            <w:r>
              <w:rPr>
                <w:rFonts w:eastAsia="Arial"/>
              </w:rPr>
              <w:t xml:space="preserve">  </w:t>
            </w:r>
            <w:r>
              <w:t>предъявляемых</w:t>
            </w:r>
            <w:r>
              <w:rPr>
                <w:rFonts w:eastAsia="Arial"/>
              </w:rPr>
              <w:t xml:space="preserve"> </w:t>
            </w:r>
            <w:r>
              <w:t>к</w:t>
            </w:r>
            <w:r>
              <w:rPr>
                <w:rFonts w:eastAsia="Arial"/>
              </w:rPr>
              <w:t xml:space="preserve"> </w:t>
            </w:r>
            <w:r>
              <w:t>гражданам,</w:t>
            </w:r>
            <w:r>
              <w:rPr>
                <w:rFonts w:eastAsia="Arial"/>
              </w:rPr>
              <w:t xml:space="preserve">  </w:t>
            </w:r>
            <w:r>
              <w:t>претендующим</w:t>
            </w:r>
            <w:r>
              <w:rPr>
                <w:rFonts w:eastAsia="Arial"/>
              </w:rPr>
              <w:t xml:space="preserve"> </w:t>
            </w:r>
            <w:r>
              <w:t>на</w:t>
            </w:r>
            <w:r>
              <w:rPr>
                <w:rFonts w:eastAsia="Arial"/>
              </w:rPr>
              <w:t xml:space="preserve"> </w:t>
            </w:r>
            <w:r>
              <w:t>замещение</w:t>
            </w:r>
            <w:r>
              <w:rPr>
                <w:rFonts w:eastAsia="Arial"/>
              </w:rPr>
              <w:t xml:space="preserve">  </w:t>
            </w:r>
            <w:r>
              <w:t>должностей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службы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администрации Бородиновского сельского поселения</w:t>
            </w:r>
            <w:r>
              <w:rPr>
                <w:rFonts w:eastAsia="Arial"/>
              </w:rPr>
              <w:t xml:space="preserve">                     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течение</w:t>
            </w:r>
            <w:r>
              <w:rPr>
                <w:rFonts w:eastAsia="Arial"/>
              </w:rPr>
              <w:t xml:space="preserve">    </w:t>
            </w:r>
            <w: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3. </w:t>
            </w:r>
            <w:proofErr w:type="spellStart"/>
            <w:r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мониторинг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Обеспечение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проведения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анализа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реализации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мер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противодействию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коррупции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>
              <w:t>Бородиновского сельского поселения</w:t>
            </w:r>
            <w:r>
              <w:rPr>
                <w:rFonts w:eastAsia="Arial"/>
              </w:rPr>
              <w:t xml:space="preserve">                     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декабрь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2021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Подготовка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отчета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реализации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плана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мероприятий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противодействию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коррупции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eastAsia="Arial" w:cs="Times New Roman"/>
              </w:rPr>
              <w:t xml:space="preserve"> </w:t>
            </w:r>
            <w:r>
              <w:t>Бородиновского сельского поселения</w:t>
            </w:r>
            <w:r>
              <w:rPr>
                <w:rFonts w:cs="Times New Roman"/>
              </w:rPr>
              <w:t>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утвержденного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2021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декабрь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2021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snapToGrid w:val="0"/>
              <w:jc w:val="center"/>
              <w:rPr>
                <w:rFonts w:eastAsia="Lucida Sans Unicode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4. Меры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информационному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обеспечению,</w:t>
            </w: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Arial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взаимодействию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институтами  гражданского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общества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Участие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специалистов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учебно-методических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семинарах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посвященных 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вопросам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нормотворчества,</w:t>
            </w:r>
            <w:r>
              <w:rPr>
                <w:rFonts w:eastAsia="Arial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антикоррупционной</w:t>
            </w:r>
            <w:proofErr w:type="spellEnd"/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экспертизы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2021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поселения; ведущий специалист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Опубликование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Совета депутатов Бородиновского сельского 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 информационном стенде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размещение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официальном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сайте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информационно -телекоммуникационной </w:t>
            </w:r>
            <w:r>
              <w:rPr>
                <w:rFonts w:cs="Times New Roman"/>
              </w:rPr>
              <w:t>сети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поселения; ведущий специалист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Осуществление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исполнением должностных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обязанностей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служащими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Бородиновского сельского поселения,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подверженными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риску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коррупционных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проявлений</w:t>
            </w:r>
            <w:r>
              <w:rPr>
                <w:rFonts w:eastAsia="Arial" w:cs="Times New Roman"/>
              </w:rPr>
              <w:t xml:space="preserve">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snapToGrid w:val="0"/>
              <w:jc w:val="center"/>
              <w:rPr>
                <w:rFonts w:eastAsia="Arial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5. Меры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совершенствованию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муниципального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управления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и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установлению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антикоррупционных</w:t>
            </w:r>
            <w:proofErr w:type="spellEnd"/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механизмов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Предоставление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административными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регламентами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функций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исполняемых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(предоставляемых) администрацией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 xml:space="preserve">Заместитель главы Бородиновского сельского </w:t>
            </w:r>
            <w:r>
              <w:rPr>
                <w:rFonts w:cs="Times New Roman"/>
              </w:rPr>
              <w:lastRenderedPageBreak/>
              <w:t xml:space="preserve">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поселения; ведущий специалист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5.2.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Осуществление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ведения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реестра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функций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исполняемых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размещение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реестра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официальном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сайте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информационно -телекоммуникационной </w:t>
            </w:r>
            <w:r>
              <w:rPr>
                <w:rFonts w:cs="Times New Roman"/>
              </w:rPr>
              <w:t>сети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поселения; ведущий специалист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5.3.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сельского поселения; 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Обеспечение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соблюдением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требований,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установленных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Федеральным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законом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05.04.2013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  <w:r>
              <w:rPr>
                <w:rFonts w:eastAsia="Arial" w:cs="Times New Roman"/>
              </w:rPr>
              <w:t xml:space="preserve"> № </w:t>
            </w:r>
            <w:r>
              <w:rPr>
                <w:rFonts w:cs="Times New Roman"/>
              </w:rPr>
              <w:t>44</w:t>
            </w:r>
            <w:r>
              <w:rPr>
                <w:rFonts w:eastAsia="Arial" w:cs="Times New Roman"/>
              </w:rPr>
              <w:t xml:space="preserve"> –</w:t>
            </w:r>
            <w:r>
              <w:rPr>
                <w:rFonts w:cs="Times New Roman"/>
              </w:rPr>
              <w:t>ФЗ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«О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контрактной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системе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сфере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закупок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товаров,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работ,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обеспечения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услуг»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сельского поселения; 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Организация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выполнением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заключенных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контрактов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нужд Бородиновского сельского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сельского поселения; 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5.6.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autoSpaceDE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Мониторинг начальной цены контрактов</w:t>
            </w: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Заместитель главы Бородиновского сельского поселения – начальник финансового отдела 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сельского поселения; 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5.7.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7DB" w:rsidRDefault="009217DB">
            <w:pPr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Осуществление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формированию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кадрового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резерва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замещения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должностей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муниципальной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службы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</w:t>
            </w:r>
            <w:r>
              <w:rPr>
                <w:rFonts w:eastAsia="Arial" w:cs="Times New Roman"/>
              </w:rPr>
              <w:t xml:space="preserve"> сельского поселения </w:t>
            </w:r>
          </w:p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по мере необходимости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5.8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Организация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личного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приема</w:t>
            </w:r>
            <w:r>
              <w:rPr>
                <w:rFonts w:eastAsia="Arial" w:cs="Times New Roman"/>
              </w:rPr>
              <w:t xml:space="preserve">      </w:t>
            </w:r>
            <w:r>
              <w:rPr>
                <w:rFonts w:cs="Times New Roman"/>
              </w:rPr>
              <w:br/>
              <w:t>граждан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Бородиновского сельского поселения главой поселения</w:t>
            </w:r>
            <w:r>
              <w:rPr>
                <w:rFonts w:eastAsia="Arial" w:cs="Times New Roman"/>
              </w:rPr>
              <w:t xml:space="preserve">            </w:t>
            </w: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согласно графика приема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5.9.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Разработка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br/>
              <w:t>актов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Бородиновского сельского поселения</w:t>
            </w:r>
            <w:r>
              <w:rPr>
                <w:rFonts w:eastAsia="Arial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Варненского</w:t>
            </w:r>
            <w:proofErr w:type="spellEnd"/>
            <w:r>
              <w:rPr>
                <w:rFonts w:cs="Times New Roman"/>
              </w:rPr>
              <w:t xml:space="preserve"> муниципального района о противодействии коррупции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поддержание в актуальном состоянии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принятых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eastAsia="Arial" w:cs="Times New Roman"/>
              </w:rPr>
              <w:t xml:space="preserve">      </w:t>
            </w: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DB" w:rsidRDefault="009217DB">
            <w:pPr>
              <w:snapToGrid w:val="0"/>
              <w:jc w:val="center"/>
              <w:rPr>
                <w:rFonts w:eastAsia="Arial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6. Иные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меры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профилактики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коррупции</w:t>
            </w:r>
          </w:p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/>
                <w:bCs/>
              </w:rPr>
              <w:t>и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повышения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эффективности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противодействия</w:t>
            </w:r>
            <w:r>
              <w:rPr>
                <w:rFonts w:eastAsia="Arial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коррупции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Проведение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ведению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базы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данных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обращениях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граждан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фактам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коррупции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2021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Обобщение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практики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рассмотрения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обращений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граждан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фактам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коррупции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DB" w:rsidRDefault="009217DB">
            <w:pPr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4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квартал</w:t>
            </w:r>
          </w:p>
          <w:p w:rsidR="009217DB" w:rsidRDefault="009217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</w:p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ведущий специалист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Проведение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проверок: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достоверности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полноты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сведений,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предоставленных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гражданами,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претендующими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замещение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должностей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муниципальной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службы,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служащими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Бородиновского сельского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поселения;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соблюдения 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служащими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ограничений,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запретов,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обязанностей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требований,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установленных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муниципальной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службе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действующим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законодательством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  <w:tr w:rsidR="009217DB" w:rsidTr="009217D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6.4.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DB" w:rsidRDefault="009217DB">
            <w:pPr>
              <w:widowControl w:val="0"/>
              <w:snapToGrid w:val="0"/>
              <w:jc w:val="both"/>
              <w:rPr>
                <w:rFonts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Принятие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мер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дисциплинарного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воздействия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случае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нарушения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служащими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своих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должностных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обязанностей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общих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принципов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служебного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поведения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служащих</w:t>
            </w:r>
            <w:r>
              <w:rPr>
                <w:rFonts w:eastAsia="Arial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DB" w:rsidRDefault="009217DB">
            <w:pPr>
              <w:widowControl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течение</w:t>
            </w:r>
            <w:r>
              <w:rPr>
                <w:rFonts w:eastAsia="Arial" w:cs="Times New Roman"/>
              </w:rPr>
              <w:t xml:space="preserve">    </w:t>
            </w:r>
            <w:r>
              <w:rPr>
                <w:rFonts w:cs="Times New Roman"/>
              </w:rPr>
              <w:br/>
              <w:t>года</w:t>
            </w: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DB" w:rsidRDefault="009217DB">
            <w:pPr>
              <w:widowControl w:val="0"/>
              <w:snapToGrid w:val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Глава Бородиновского сельского поселения</w:t>
            </w:r>
          </w:p>
        </w:tc>
      </w:tr>
    </w:tbl>
    <w:p w:rsidR="009217DB" w:rsidRDefault="009217DB" w:rsidP="009217DB">
      <w:pPr>
        <w:jc w:val="both"/>
        <w:rPr>
          <w:rFonts w:eastAsia="Lucida Sans Unicode" w:cs="Times New Roman"/>
          <w:kern w:val="2"/>
          <w:sz w:val="26"/>
          <w:szCs w:val="26"/>
          <w:lang w:eastAsia="zh-CN" w:bidi="hi-IN"/>
        </w:rPr>
      </w:pPr>
    </w:p>
    <w:p w:rsidR="009217DB" w:rsidRDefault="009217DB" w:rsidP="009217DB">
      <w:pPr>
        <w:jc w:val="both"/>
        <w:rPr>
          <w:rFonts w:cs="Times New Roman"/>
          <w:sz w:val="26"/>
          <w:szCs w:val="26"/>
        </w:rPr>
      </w:pP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9217DB" w:rsidRDefault="009217DB" w:rsidP="009217DB">
      <w:pPr>
        <w:rPr>
          <w:rFonts w:cs="Times New Roman"/>
          <w:sz w:val="26"/>
          <w:szCs w:val="26"/>
        </w:rPr>
      </w:pPr>
    </w:p>
    <w:p w:rsidR="0074753F" w:rsidRDefault="0074753F"/>
    <w:p w:rsidR="0074753F" w:rsidRDefault="0074753F" w:rsidP="007475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53F" w:rsidRDefault="0074753F" w:rsidP="007475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53F" w:rsidRDefault="0074753F" w:rsidP="0074753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4753F" w:rsidSect="00643AD0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A6E7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5C1F44"/>
    <w:multiLevelType w:val="hybridMultilevel"/>
    <w:tmpl w:val="A374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02CA"/>
    <w:multiLevelType w:val="hybridMultilevel"/>
    <w:tmpl w:val="2CF4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E1821B1"/>
    <w:multiLevelType w:val="hybridMultilevel"/>
    <w:tmpl w:val="E7D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F81"/>
    <w:multiLevelType w:val="hybridMultilevel"/>
    <w:tmpl w:val="2CF4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2582D"/>
    <w:multiLevelType w:val="hybridMultilevel"/>
    <w:tmpl w:val="3D1A78BA"/>
    <w:lvl w:ilvl="0" w:tplc="CA4A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0F2F"/>
    <w:rsid w:val="00043D43"/>
    <w:rsid w:val="000D1782"/>
    <w:rsid w:val="000E534A"/>
    <w:rsid w:val="000F59F2"/>
    <w:rsid w:val="00160E14"/>
    <w:rsid w:val="00165DB9"/>
    <w:rsid w:val="0017732C"/>
    <w:rsid w:val="00184F78"/>
    <w:rsid w:val="00232AF8"/>
    <w:rsid w:val="00345FA3"/>
    <w:rsid w:val="003A26E8"/>
    <w:rsid w:val="003A6756"/>
    <w:rsid w:val="004002E5"/>
    <w:rsid w:val="004426D3"/>
    <w:rsid w:val="004510D6"/>
    <w:rsid w:val="004F2CB6"/>
    <w:rsid w:val="005677D6"/>
    <w:rsid w:val="00582960"/>
    <w:rsid w:val="005A1643"/>
    <w:rsid w:val="006321BC"/>
    <w:rsid w:val="00633950"/>
    <w:rsid w:val="00643AD0"/>
    <w:rsid w:val="006800BA"/>
    <w:rsid w:val="006B10BB"/>
    <w:rsid w:val="006C570F"/>
    <w:rsid w:val="0074753F"/>
    <w:rsid w:val="007D5262"/>
    <w:rsid w:val="0087785B"/>
    <w:rsid w:val="00920F2F"/>
    <w:rsid w:val="009217DB"/>
    <w:rsid w:val="00967A54"/>
    <w:rsid w:val="009F33A8"/>
    <w:rsid w:val="00A03B55"/>
    <w:rsid w:val="00A66700"/>
    <w:rsid w:val="00AE5E45"/>
    <w:rsid w:val="00AF151E"/>
    <w:rsid w:val="00B113CB"/>
    <w:rsid w:val="00BC22B9"/>
    <w:rsid w:val="00BF5FF9"/>
    <w:rsid w:val="00C775C0"/>
    <w:rsid w:val="00C823E3"/>
    <w:rsid w:val="00C87CC8"/>
    <w:rsid w:val="00C92D9E"/>
    <w:rsid w:val="00D16C2A"/>
    <w:rsid w:val="00D24ABA"/>
    <w:rsid w:val="00D36F00"/>
    <w:rsid w:val="00D44783"/>
    <w:rsid w:val="00DA5DFE"/>
    <w:rsid w:val="00E02186"/>
    <w:rsid w:val="00E3315C"/>
    <w:rsid w:val="00F110F8"/>
    <w:rsid w:val="00F26B2C"/>
    <w:rsid w:val="00F62F8C"/>
    <w:rsid w:val="00FF004A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2B9"/>
  </w:style>
  <w:style w:type="paragraph" w:styleId="10">
    <w:name w:val="heading 1"/>
    <w:basedOn w:val="a0"/>
    <w:next w:val="a0"/>
    <w:link w:val="11"/>
    <w:qFormat/>
    <w:rsid w:val="00E02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9217D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3">
    <w:name w:val="heading 3"/>
    <w:basedOn w:val="a0"/>
    <w:next w:val="a0"/>
    <w:link w:val="30"/>
    <w:semiHidden/>
    <w:unhideWhenUsed/>
    <w:qFormat/>
    <w:rsid w:val="009217D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0218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E02186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6B10BB"/>
    <w:pPr>
      <w:ind w:left="720"/>
      <w:contextualSpacing/>
    </w:pPr>
  </w:style>
  <w:style w:type="table" w:styleId="a6">
    <w:name w:val="Table Grid"/>
    <w:basedOn w:val="a2"/>
    <w:rsid w:val="0016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F26B2C"/>
    <w:rPr>
      <w:b/>
      <w:bCs/>
    </w:rPr>
  </w:style>
  <w:style w:type="character" w:customStyle="1" w:styleId="21">
    <w:name w:val="Заголовок 2 Знак"/>
    <w:basedOn w:val="a1"/>
    <w:link w:val="20"/>
    <w:semiHidden/>
    <w:rsid w:val="009217DB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9217DB"/>
    <w:rPr>
      <w:rFonts w:ascii="Arial" w:eastAsia="Lucida Sans Unicode" w:hAnsi="Arial" w:cs="Arial"/>
      <w:b/>
      <w:bCs/>
      <w:kern w:val="2"/>
      <w:sz w:val="26"/>
      <w:szCs w:val="26"/>
      <w:lang w:eastAsia="zh-CN" w:bidi="hi-IN"/>
    </w:rPr>
  </w:style>
  <w:style w:type="paragraph" w:styleId="a8">
    <w:name w:val="header"/>
    <w:basedOn w:val="a0"/>
    <w:link w:val="a9"/>
    <w:semiHidden/>
    <w:unhideWhenUsed/>
    <w:rsid w:val="009217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1"/>
    <w:link w:val="a8"/>
    <w:semiHidden/>
    <w:rsid w:val="009217D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a">
    <w:name w:val="footer"/>
    <w:basedOn w:val="a0"/>
    <w:link w:val="ab"/>
    <w:semiHidden/>
    <w:unhideWhenUsed/>
    <w:rsid w:val="009217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1"/>
    <w:link w:val="aa"/>
    <w:semiHidden/>
    <w:rsid w:val="009217D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c">
    <w:name w:val="caption"/>
    <w:basedOn w:val="a0"/>
    <w:semiHidden/>
    <w:unhideWhenUsed/>
    <w:qFormat/>
    <w:rsid w:val="009217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 w:bidi="hi-IN"/>
    </w:rPr>
  </w:style>
  <w:style w:type="paragraph" w:styleId="ad">
    <w:name w:val="Body Text"/>
    <w:basedOn w:val="a0"/>
    <w:link w:val="ae"/>
    <w:semiHidden/>
    <w:unhideWhenUsed/>
    <w:rsid w:val="009217D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1"/>
    <w:link w:val="ad"/>
    <w:semiHidden/>
    <w:rsid w:val="009217D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">
    <w:name w:val="List"/>
    <w:basedOn w:val="ad"/>
    <w:semiHidden/>
    <w:unhideWhenUsed/>
    <w:rsid w:val="009217DB"/>
  </w:style>
  <w:style w:type="paragraph" w:styleId="2">
    <w:name w:val="List Bullet 2"/>
    <w:basedOn w:val="a0"/>
    <w:semiHidden/>
    <w:unhideWhenUsed/>
    <w:rsid w:val="009217DB"/>
    <w:pPr>
      <w:numPr>
        <w:ilvl w:val="5"/>
        <w:numId w:val="9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0"/>
    <w:next w:val="a0"/>
    <w:link w:val="af1"/>
    <w:qFormat/>
    <w:rsid w:val="009217DB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character" w:customStyle="1" w:styleId="af1">
    <w:name w:val="Подзаголовок Знак"/>
    <w:basedOn w:val="a1"/>
    <w:link w:val="af0"/>
    <w:rsid w:val="009217D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styleId="af2">
    <w:name w:val="Document Map"/>
    <w:basedOn w:val="a0"/>
    <w:link w:val="af3"/>
    <w:semiHidden/>
    <w:unhideWhenUsed/>
    <w:rsid w:val="009217DB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kern w:val="2"/>
      <w:sz w:val="20"/>
      <w:szCs w:val="20"/>
      <w:lang w:eastAsia="zh-CN" w:bidi="hi-IN"/>
    </w:rPr>
  </w:style>
  <w:style w:type="character" w:customStyle="1" w:styleId="af3">
    <w:name w:val="Схема документа Знак"/>
    <w:basedOn w:val="a1"/>
    <w:link w:val="af2"/>
    <w:semiHidden/>
    <w:rsid w:val="009217DB"/>
    <w:rPr>
      <w:rFonts w:ascii="Tahoma" w:eastAsia="Lucida Sans Unicode" w:hAnsi="Tahoma" w:cs="Tahoma"/>
      <w:kern w:val="2"/>
      <w:sz w:val="20"/>
      <w:szCs w:val="20"/>
      <w:shd w:val="clear" w:color="auto" w:fill="000080"/>
      <w:lang w:eastAsia="zh-CN" w:bidi="hi-IN"/>
    </w:rPr>
  </w:style>
  <w:style w:type="paragraph" w:styleId="af4">
    <w:name w:val="Balloon Text"/>
    <w:basedOn w:val="a0"/>
    <w:link w:val="af5"/>
    <w:semiHidden/>
    <w:unhideWhenUsed/>
    <w:rsid w:val="009217DB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af5">
    <w:name w:val="Текст выноски Знак"/>
    <w:basedOn w:val="a1"/>
    <w:link w:val="af4"/>
    <w:semiHidden/>
    <w:rsid w:val="009217DB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12">
    <w:name w:val="Указатель1"/>
    <w:basedOn w:val="a0"/>
    <w:rsid w:val="009217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217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6">
    <w:name w:val="Содержимое таблицы"/>
    <w:basedOn w:val="a0"/>
    <w:rsid w:val="009217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9217DB"/>
    <w:pPr>
      <w:jc w:val="center"/>
    </w:pPr>
    <w:rPr>
      <w:b/>
      <w:bCs/>
    </w:rPr>
  </w:style>
  <w:style w:type="paragraph" w:customStyle="1" w:styleId="WW-">
    <w:name w:val="WW-Заголовок"/>
    <w:basedOn w:val="a0"/>
    <w:next w:val="af0"/>
    <w:rsid w:val="009217DB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9217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Основной"/>
    <w:rsid w:val="009217DB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217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(1)"/>
    <w:basedOn w:val="a0"/>
    <w:rsid w:val="009217DB"/>
    <w:pPr>
      <w:numPr>
        <w:ilvl w:val="3"/>
        <w:numId w:val="9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9217DB"/>
  </w:style>
  <w:style w:type="character" w:customStyle="1" w:styleId="WW-Absatz-Standardschriftart">
    <w:name w:val="WW-Absatz-Standardschriftart"/>
    <w:rsid w:val="009217DB"/>
  </w:style>
  <w:style w:type="character" w:customStyle="1" w:styleId="WW-Absatz-Standardschriftart1">
    <w:name w:val="WW-Absatz-Standardschriftart1"/>
    <w:rsid w:val="009217DB"/>
  </w:style>
  <w:style w:type="character" w:customStyle="1" w:styleId="WW-Absatz-Standardschriftart11">
    <w:name w:val="WW-Absatz-Standardschriftart11"/>
    <w:rsid w:val="009217DB"/>
  </w:style>
  <w:style w:type="character" w:customStyle="1" w:styleId="af8">
    <w:name w:val="Символ нумерации"/>
    <w:rsid w:val="00921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44</cp:revision>
  <cp:lastPrinted>2021-03-26T04:55:00Z</cp:lastPrinted>
  <dcterms:created xsi:type="dcterms:W3CDTF">2017-07-24T03:13:00Z</dcterms:created>
  <dcterms:modified xsi:type="dcterms:W3CDTF">2022-09-08T05:01:00Z</dcterms:modified>
</cp:coreProperties>
</file>