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06" w:rsidRPr="00A53E71" w:rsidRDefault="00AF1606" w:rsidP="00B40DCD">
      <w:pPr>
        <w:autoSpaceDE w:val="0"/>
        <w:autoSpaceDN w:val="0"/>
        <w:adjustRightInd w:val="0"/>
        <w:rPr>
          <w:bCs/>
          <w:sz w:val="28"/>
          <w:szCs w:val="28"/>
        </w:rPr>
      </w:pPr>
      <w:bookmarkStart w:id="0" w:name="_GoBack"/>
      <w:bookmarkEnd w:id="0"/>
    </w:p>
    <w:p w:rsidR="00AF1606" w:rsidRPr="00B40DCD" w:rsidRDefault="00AF1606" w:rsidP="00AF1606">
      <w:pPr>
        <w:autoSpaceDE w:val="0"/>
        <w:autoSpaceDN w:val="0"/>
        <w:adjustRightInd w:val="0"/>
        <w:jc w:val="center"/>
        <w:rPr>
          <w:b/>
          <w:bCs/>
          <w:sz w:val="28"/>
          <w:szCs w:val="28"/>
        </w:rPr>
      </w:pPr>
      <w:r w:rsidRPr="00B40DCD">
        <w:rPr>
          <w:b/>
          <w:bCs/>
          <w:sz w:val="28"/>
          <w:szCs w:val="28"/>
        </w:rPr>
        <w:t xml:space="preserve">Объявление о приёме документов для участия в конкурсе по отбору кандидатур на должность главы </w:t>
      </w:r>
      <w:r w:rsidRPr="00B40DCD">
        <w:rPr>
          <w:b/>
          <w:sz w:val="28"/>
          <w:szCs w:val="28"/>
        </w:rPr>
        <w:t>Новоуральского сельского поселения Варненского муниципального района</w:t>
      </w:r>
    </w:p>
    <w:p w:rsidR="00AF1606" w:rsidRPr="00A53E71" w:rsidRDefault="00AF1606" w:rsidP="00AF1606">
      <w:pPr>
        <w:autoSpaceDE w:val="0"/>
        <w:autoSpaceDN w:val="0"/>
        <w:adjustRightInd w:val="0"/>
        <w:ind w:firstLine="708"/>
        <w:jc w:val="both"/>
        <w:rPr>
          <w:rFonts w:eastAsiaTheme="minorHAnsi"/>
          <w:b/>
          <w:i/>
          <w:color w:val="C00000"/>
          <w:sz w:val="28"/>
          <w:szCs w:val="28"/>
          <w:u w:val="single"/>
        </w:rPr>
      </w:pPr>
    </w:p>
    <w:p w:rsidR="00AF1606" w:rsidRPr="00A53E71" w:rsidRDefault="00AF1606" w:rsidP="00AF1606">
      <w:pPr>
        <w:autoSpaceDE w:val="0"/>
        <w:autoSpaceDN w:val="0"/>
        <w:adjustRightInd w:val="0"/>
        <w:ind w:firstLine="709"/>
        <w:jc w:val="both"/>
        <w:rPr>
          <w:bCs/>
          <w:sz w:val="28"/>
          <w:szCs w:val="28"/>
        </w:rPr>
      </w:pPr>
      <w:r w:rsidRPr="00A53E71">
        <w:rPr>
          <w:bCs/>
          <w:sz w:val="28"/>
          <w:szCs w:val="28"/>
        </w:rPr>
        <w:t>В соответствии с решением Со</w:t>
      </w:r>
      <w:r>
        <w:rPr>
          <w:bCs/>
          <w:sz w:val="28"/>
          <w:szCs w:val="28"/>
        </w:rPr>
        <w:t xml:space="preserve">вета </w:t>
      </w:r>
      <w:r w:rsidRPr="00A53E71">
        <w:rPr>
          <w:bCs/>
          <w:sz w:val="28"/>
          <w:szCs w:val="28"/>
        </w:rPr>
        <w:t>депутатов</w:t>
      </w:r>
      <w:r>
        <w:rPr>
          <w:bCs/>
          <w:sz w:val="28"/>
          <w:szCs w:val="28"/>
        </w:rPr>
        <w:t xml:space="preserve"> </w:t>
      </w:r>
      <w:r w:rsidRPr="00B27629">
        <w:rPr>
          <w:sz w:val="28"/>
          <w:szCs w:val="28"/>
        </w:rPr>
        <w:t>Новоуральского</w:t>
      </w:r>
      <w:r>
        <w:rPr>
          <w:sz w:val="28"/>
          <w:szCs w:val="28"/>
        </w:rPr>
        <w:t xml:space="preserve"> сельского поселения Варненского муниципального района </w:t>
      </w:r>
      <w:r w:rsidR="00344330">
        <w:rPr>
          <w:bCs/>
          <w:sz w:val="28"/>
          <w:szCs w:val="28"/>
        </w:rPr>
        <w:t>от 0</w:t>
      </w:r>
      <w:r w:rsidR="004E3866">
        <w:rPr>
          <w:bCs/>
          <w:sz w:val="28"/>
          <w:szCs w:val="28"/>
        </w:rPr>
        <w:t>3</w:t>
      </w:r>
      <w:r w:rsidR="00F80C2C">
        <w:rPr>
          <w:bCs/>
          <w:sz w:val="28"/>
          <w:szCs w:val="28"/>
        </w:rPr>
        <w:t xml:space="preserve"> </w:t>
      </w:r>
      <w:r w:rsidR="004E3866">
        <w:rPr>
          <w:bCs/>
          <w:sz w:val="28"/>
          <w:szCs w:val="28"/>
        </w:rPr>
        <w:t xml:space="preserve">сентября </w:t>
      </w:r>
      <w:r w:rsidR="00CF3B6D">
        <w:rPr>
          <w:bCs/>
          <w:sz w:val="28"/>
          <w:szCs w:val="28"/>
        </w:rPr>
        <w:t xml:space="preserve">2024 </w:t>
      </w:r>
      <w:r w:rsidRPr="00A53E71">
        <w:rPr>
          <w:bCs/>
          <w:sz w:val="28"/>
          <w:szCs w:val="28"/>
        </w:rPr>
        <w:t xml:space="preserve">г. № </w:t>
      </w:r>
      <w:r w:rsidR="004E3866">
        <w:rPr>
          <w:bCs/>
          <w:sz w:val="28"/>
          <w:szCs w:val="28"/>
        </w:rPr>
        <w:t>_</w:t>
      </w:r>
      <w:r w:rsidR="00B80B8C">
        <w:rPr>
          <w:bCs/>
          <w:sz w:val="28"/>
          <w:szCs w:val="28"/>
        </w:rPr>
        <w:t>22</w:t>
      </w:r>
      <w:r w:rsidR="004E3866">
        <w:rPr>
          <w:bCs/>
          <w:sz w:val="28"/>
          <w:szCs w:val="28"/>
        </w:rPr>
        <w:t xml:space="preserve">_ </w:t>
      </w:r>
      <w:r w:rsidRPr="00A53E71">
        <w:rPr>
          <w:bCs/>
          <w:sz w:val="28"/>
          <w:szCs w:val="28"/>
        </w:rPr>
        <w:t xml:space="preserve"> «О</w:t>
      </w:r>
      <w:r w:rsidR="00F80C2C">
        <w:rPr>
          <w:bCs/>
          <w:sz w:val="28"/>
          <w:szCs w:val="28"/>
        </w:rPr>
        <w:t xml:space="preserve"> повторном </w:t>
      </w:r>
      <w:r w:rsidRPr="00A53E71">
        <w:rPr>
          <w:bCs/>
          <w:sz w:val="28"/>
          <w:szCs w:val="28"/>
        </w:rPr>
        <w:t>объявлении конкурса по отбору кандидатур на должность главы</w:t>
      </w:r>
      <w:r>
        <w:rPr>
          <w:bCs/>
          <w:sz w:val="28"/>
          <w:szCs w:val="28"/>
        </w:rPr>
        <w:t xml:space="preserve">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bCs/>
          <w:sz w:val="28"/>
          <w:szCs w:val="28"/>
        </w:rPr>
        <w:t>» объявляется конкурс по отбору кандидатур на должность гла</w:t>
      </w:r>
      <w:r>
        <w:rPr>
          <w:bCs/>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bCs/>
          <w:sz w:val="28"/>
          <w:szCs w:val="28"/>
        </w:rPr>
        <w:t xml:space="preserve"> (далее – конкурс).</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Pr>
          <w:rFonts w:ascii="Times New Roman" w:hAnsi="Times New Roman" w:cs="Times New Roman"/>
          <w:sz w:val="28"/>
          <w:szCs w:val="28"/>
        </w:rPr>
        <w:t xml:space="preserve"> по отбору кандидатур на должность главы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Pr>
          <w:sz w:val="28"/>
          <w:szCs w:val="28"/>
        </w:rPr>
        <w:t xml:space="preserve"> </w:t>
      </w:r>
      <w:r>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 xml:space="preserve">Совета депутатов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Pr>
          <w:rFonts w:ascii="Times New Roman" w:hAnsi="Times New Roman" w:cs="Times New Roman"/>
          <w:sz w:val="28"/>
          <w:szCs w:val="28"/>
        </w:rPr>
        <w:t xml:space="preserve"> </w:t>
      </w:r>
      <w:r w:rsidR="00BB3019">
        <w:rPr>
          <w:rFonts w:ascii="Times New Roman" w:hAnsi="Times New Roman" w:cs="Times New Roman"/>
          <w:sz w:val="28"/>
          <w:szCs w:val="28"/>
        </w:rPr>
        <w:t>19 июня</w:t>
      </w:r>
      <w:r>
        <w:rPr>
          <w:rFonts w:ascii="Times New Roman" w:hAnsi="Times New Roman" w:cs="Times New Roman"/>
          <w:sz w:val="28"/>
          <w:szCs w:val="28"/>
        </w:rPr>
        <w:t xml:space="preserve"> </w:t>
      </w:r>
      <w:r>
        <w:rPr>
          <w:rFonts w:ascii="Times New Roman" w:hAnsi="Times New Roman" w:cs="Times New Roman"/>
          <w:bCs/>
          <w:sz w:val="28"/>
          <w:szCs w:val="28"/>
        </w:rPr>
        <w:t>2024</w:t>
      </w:r>
      <w:r w:rsidR="00295144">
        <w:rPr>
          <w:rFonts w:ascii="Times New Roman" w:hAnsi="Times New Roman" w:cs="Times New Roman"/>
          <w:bCs/>
          <w:sz w:val="28"/>
          <w:szCs w:val="28"/>
        </w:rPr>
        <w:t xml:space="preserve"> г. №</w:t>
      </w:r>
      <w:r w:rsidR="00CF3B6D">
        <w:rPr>
          <w:rFonts w:ascii="Times New Roman" w:hAnsi="Times New Roman" w:cs="Times New Roman"/>
          <w:bCs/>
          <w:sz w:val="28"/>
          <w:szCs w:val="28"/>
        </w:rPr>
        <w:t xml:space="preserve"> </w:t>
      </w:r>
      <w:r w:rsidR="00BB3019">
        <w:rPr>
          <w:rFonts w:ascii="Times New Roman" w:hAnsi="Times New Roman" w:cs="Times New Roman"/>
          <w:bCs/>
          <w:sz w:val="28"/>
          <w:szCs w:val="28"/>
        </w:rPr>
        <w:t>10</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Pr>
          <w:rFonts w:ascii="Times New Roman" w:hAnsi="Times New Roman" w:cs="Times New Roman"/>
          <w:sz w:val="28"/>
          <w:szCs w:val="28"/>
        </w:rPr>
        <w:t xml:space="preserve">ы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Pr>
          <w:rFonts w:ascii="Times New Roman" w:hAnsi="Times New Roman" w:cs="Times New Roman"/>
          <w:sz w:val="28"/>
          <w:szCs w:val="28"/>
        </w:rPr>
        <w:t xml:space="preserve"> в </w:t>
      </w:r>
      <w:r w:rsidRPr="00A53E71">
        <w:rPr>
          <w:rFonts w:ascii="Times New Roman" w:hAnsi="Times New Roman" w:cs="Times New Roman"/>
          <w:sz w:val="28"/>
          <w:szCs w:val="28"/>
        </w:rPr>
        <w:t>Со</w:t>
      </w:r>
      <w:r>
        <w:rPr>
          <w:rFonts w:ascii="Times New Roman" w:hAnsi="Times New Roman" w:cs="Times New Roman"/>
          <w:sz w:val="28"/>
          <w:szCs w:val="28"/>
        </w:rPr>
        <w:t xml:space="preserve">вет </w:t>
      </w:r>
      <w:r w:rsidRPr="00295CD9">
        <w:rPr>
          <w:rFonts w:ascii="Times New Roman" w:hAnsi="Times New Roman" w:cs="Times New Roman"/>
          <w:sz w:val="28"/>
          <w:szCs w:val="28"/>
        </w:rPr>
        <w:t xml:space="preserve">депутатов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 xml:space="preserve">главы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p>
    <w:p w:rsidR="00AF1606" w:rsidRPr="009E2CEB" w:rsidRDefault="00AF1606" w:rsidP="00EA06D1">
      <w:pPr>
        <w:autoSpaceDE w:val="0"/>
        <w:autoSpaceDN w:val="0"/>
        <w:adjustRightInd w:val="0"/>
        <w:ind w:firstLine="708"/>
        <w:jc w:val="both"/>
        <w:rPr>
          <w:sz w:val="28"/>
          <w:szCs w:val="28"/>
        </w:rPr>
      </w:pPr>
      <w:r w:rsidRPr="004E3866">
        <w:rPr>
          <w:b/>
          <w:sz w:val="28"/>
          <w:szCs w:val="28"/>
        </w:rPr>
        <w:t>Конкурс проводится</w:t>
      </w:r>
      <w:r w:rsidR="00CF3B6D" w:rsidRPr="004E3866">
        <w:rPr>
          <w:b/>
          <w:sz w:val="28"/>
          <w:szCs w:val="28"/>
        </w:rPr>
        <w:t xml:space="preserve"> «</w:t>
      </w:r>
      <w:r w:rsidR="004E3866" w:rsidRPr="004E3866">
        <w:rPr>
          <w:b/>
          <w:sz w:val="28"/>
          <w:szCs w:val="28"/>
        </w:rPr>
        <w:t>05</w:t>
      </w:r>
      <w:r w:rsidRPr="004E3866">
        <w:rPr>
          <w:b/>
          <w:sz w:val="28"/>
          <w:szCs w:val="28"/>
        </w:rPr>
        <w:t>»</w:t>
      </w:r>
      <w:r w:rsidR="00344330" w:rsidRPr="004E3866">
        <w:rPr>
          <w:b/>
          <w:sz w:val="28"/>
          <w:szCs w:val="28"/>
        </w:rPr>
        <w:t xml:space="preserve"> </w:t>
      </w:r>
      <w:r w:rsidR="004E3866" w:rsidRPr="004E3866">
        <w:rPr>
          <w:b/>
          <w:sz w:val="28"/>
          <w:szCs w:val="28"/>
        </w:rPr>
        <w:t xml:space="preserve">ноября </w:t>
      </w:r>
      <w:r w:rsidRPr="004E3866">
        <w:rPr>
          <w:b/>
          <w:sz w:val="28"/>
          <w:szCs w:val="28"/>
        </w:rPr>
        <w:t>2024</w:t>
      </w:r>
      <w:r w:rsidR="00295144" w:rsidRPr="004E3866">
        <w:rPr>
          <w:b/>
          <w:sz w:val="28"/>
          <w:szCs w:val="28"/>
        </w:rPr>
        <w:t xml:space="preserve"> года в </w:t>
      </w:r>
      <w:r w:rsidR="00CF3B6D" w:rsidRPr="004E3866">
        <w:rPr>
          <w:b/>
          <w:sz w:val="28"/>
          <w:szCs w:val="28"/>
        </w:rPr>
        <w:t>15</w:t>
      </w:r>
      <w:r w:rsidR="00295144" w:rsidRPr="004E3866">
        <w:rPr>
          <w:b/>
          <w:sz w:val="28"/>
          <w:szCs w:val="28"/>
        </w:rPr>
        <w:t xml:space="preserve"> часов </w:t>
      </w:r>
      <w:r w:rsidR="009E2CEB" w:rsidRPr="004E3866">
        <w:rPr>
          <w:b/>
          <w:sz w:val="28"/>
          <w:szCs w:val="28"/>
        </w:rPr>
        <w:t>00</w:t>
      </w:r>
      <w:r w:rsidR="00295144" w:rsidRPr="004E3866">
        <w:rPr>
          <w:b/>
          <w:sz w:val="28"/>
          <w:szCs w:val="28"/>
        </w:rPr>
        <w:t xml:space="preserve"> </w:t>
      </w:r>
      <w:r w:rsidRPr="004E3866">
        <w:rPr>
          <w:b/>
          <w:sz w:val="28"/>
          <w:szCs w:val="28"/>
        </w:rPr>
        <w:t>минут</w:t>
      </w:r>
      <w:r w:rsidRPr="009E2CEB">
        <w:rPr>
          <w:sz w:val="28"/>
          <w:szCs w:val="28"/>
        </w:rPr>
        <w:t xml:space="preserve"> в здании администрации Новоуральского сельского поселения Варненского муниципального района по адресу: 45</w:t>
      </w:r>
      <w:r w:rsidR="00BB3019" w:rsidRPr="009E2CEB">
        <w:rPr>
          <w:sz w:val="28"/>
          <w:szCs w:val="28"/>
        </w:rPr>
        <w:t>7212</w:t>
      </w:r>
      <w:r w:rsidRPr="009E2CEB">
        <w:rPr>
          <w:sz w:val="28"/>
          <w:szCs w:val="28"/>
        </w:rPr>
        <w:t xml:space="preserve">, Челябинская область, Варненский район, пос. Новый Урал, ул. </w:t>
      </w:r>
      <w:r w:rsidR="00BB3019" w:rsidRPr="009E2CEB">
        <w:rPr>
          <w:sz w:val="28"/>
          <w:szCs w:val="28"/>
        </w:rPr>
        <w:t>Шоссейная</w:t>
      </w:r>
      <w:r w:rsidRPr="009E2CEB">
        <w:rPr>
          <w:sz w:val="28"/>
          <w:szCs w:val="28"/>
        </w:rPr>
        <w:t xml:space="preserve">, д. </w:t>
      </w:r>
      <w:r w:rsidR="00BB3019" w:rsidRPr="009E2CEB">
        <w:rPr>
          <w:sz w:val="28"/>
          <w:szCs w:val="28"/>
        </w:rPr>
        <w:t>30</w:t>
      </w:r>
      <w:r w:rsidRPr="009E2CEB">
        <w:rPr>
          <w:sz w:val="28"/>
          <w:szCs w:val="28"/>
        </w:rPr>
        <w:t>,</w:t>
      </w:r>
      <w:r w:rsidR="00284C50">
        <w:rPr>
          <w:sz w:val="28"/>
          <w:szCs w:val="28"/>
        </w:rPr>
        <w:t xml:space="preserve"> каб. 2</w:t>
      </w:r>
      <w:r w:rsidR="00EA06D1">
        <w:rPr>
          <w:sz w:val="28"/>
          <w:szCs w:val="28"/>
        </w:rPr>
        <w:t>: п</w:t>
      </w:r>
      <w:r w:rsidR="00284C50">
        <w:rPr>
          <w:sz w:val="28"/>
          <w:szCs w:val="28"/>
        </w:rPr>
        <w:t>риемная а</w:t>
      </w:r>
      <w:r w:rsidR="00BB3019" w:rsidRPr="009E2CEB">
        <w:rPr>
          <w:sz w:val="28"/>
          <w:szCs w:val="28"/>
        </w:rPr>
        <w:t>дминистрации Новоуральского</w:t>
      </w:r>
      <w:r w:rsidR="00295144" w:rsidRPr="009E2CEB">
        <w:rPr>
          <w:sz w:val="28"/>
          <w:szCs w:val="28"/>
        </w:rPr>
        <w:t xml:space="preserve"> сельского поселения (</w:t>
      </w:r>
      <w:r w:rsidR="00BB3019" w:rsidRPr="009E2CEB">
        <w:rPr>
          <w:sz w:val="28"/>
          <w:szCs w:val="28"/>
        </w:rPr>
        <w:t>1</w:t>
      </w:r>
      <w:r w:rsidR="00295144" w:rsidRPr="009E2CEB">
        <w:rPr>
          <w:sz w:val="28"/>
          <w:szCs w:val="28"/>
        </w:rPr>
        <w:t xml:space="preserve"> этаж), тел. </w:t>
      </w:r>
      <w:r w:rsidR="007E6E0F" w:rsidRPr="009E2CEB">
        <w:rPr>
          <w:sz w:val="28"/>
          <w:szCs w:val="28"/>
        </w:rPr>
        <w:t>8(35142)2-83-44, 2-83-95</w:t>
      </w:r>
      <w:r w:rsidRPr="009E2CEB">
        <w:rPr>
          <w:sz w:val="28"/>
          <w:szCs w:val="28"/>
        </w:rPr>
        <w:t>.</w:t>
      </w:r>
    </w:p>
    <w:p w:rsidR="00AF1606" w:rsidRPr="009E2CEB" w:rsidRDefault="00AF1606" w:rsidP="00AF1606">
      <w:pPr>
        <w:autoSpaceDE w:val="0"/>
        <w:autoSpaceDN w:val="0"/>
        <w:adjustRightInd w:val="0"/>
        <w:ind w:firstLine="708"/>
        <w:jc w:val="both"/>
        <w:rPr>
          <w:sz w:val="28"/>
          <w:szCs w:val="28"/>
        </w:rPr>
      </w:pPr>
    </w:p>
    <w:p w:rsidR="00AF1606" w:rsidRPr="009E2CEB" w:rsidRDefault="00AF1606" w:rsidP="00AF1606">
      <w:pPr>
        <w:autoSpaceDE w:val="0"/>
        <w:autoSpaceDN w:val="0"/>
        <w:adjustRightInd w:val="0"/>
        <w:ind w:firstLine="708"/>
        <w:jc w:val="both"/>
        <w:rPr>
          <w:sz w:val="28"/>
          <w:szCs w:val="28"/>
        </w:rPr>
      </w:pPr>
      <w:r w:rsidRPr="004E3866">
        <w:rPr>
          <w:b/>
          <w:sz w:val="28"/>
          <w:szCs w:val="28"/>
        </w:rPr>
        <w:t xml:space="preserve">Заявление о допуске к участию в конкурсе и иные документы для участия в конкурсе принимаются техническим секретарём </w:t>
      </w:r>
      <w:r w:rsidR="007E6E0F" w:rsidRPr="004E3866">
        <w:rPr>
          <w:b/>
          <w:sz w:val="28"/>
          <w:szCs w:val="28"/>
        </w:rPr>
        <w:t>ко</w:t>
      </w:r>
      <w:r w:rsidR="004E3866" w:rsidRPr="004E3866">
        <w:rPr>
          <w:b/>
          <w:sz w:val="28"/>
          <w:szCs w:val="28"/>
        </w:rPr>
        <w:t>нкурсной комиссии в период с «09</w:t>
      </w:r>
      <w:r w:rsidRPr="004E3866">
        <w:rPr>
          <w:b/>
          <w:sz w:val="28"/>
          <w:szCs w:val="28"/>
        </w:rPr>
        <w:t xml:space="preserve">» </w:t>
      </w:r>
      <w:r w:rsidR="004E3866" w:rsidRPr="004E3866">
        <w:rPr>
          <w:b/>
          <w:sz w:val="28"/>
          <w:szCs w:val="28"/>
        </w:rPr>
        <w:t xml:space="preserve">сентября </w:t>
      </w:r>
      <w:r w:rsidRPr="004E3866">
        <w:rPr>
          <w:b/>
          <w:sz w:val="28"/>
          <w:szCs w:val="28"/>
        </w:rPr>
        <w:t>2024 г. по «</w:t>
      </w:r>
      <w:r w:rsidR="007E6E0F" w:rsidRPr="004E3866">
        <w:rPr>
          <w:b/>
          <w:sz w:val="28"/>
          <w:szCs w:val="28"/>
        </w:rPr>
        <w:t>2</w:t>
      </w:r>
      <w:r w:rsidR="004E3866" w:rsidRPr="004E3866">
        <w:rPr>
          <w:b/>
          <w:sz w:val="28"/>
          <w:szCs w:val="28"/>
        </w:rPr>
        <w:t>0</w:t>
      </w:r>
      <w:r w:rsidRPr="004E3866">
        <w:rPr>
          <w:b/>
          <w:sz w:val="28"/>
          <w:szCs w:val="28"/>
        </w:rPr>
        <w:t xml:space="preserve">» </w:t>
      </w:r>
      <w:r w:rsidR="004E3866" w:rsidRPr="004E3866">
        <w:rPr>
          <w:b/>
          <w:sz w:val="28"/>
          <w:szCs w:val="28"/>
        </w:rPr>
        <w:t xml:space="preserve">сентября </w:t>
      </w:r>
      <w:r w:rsidRPr="004E3866">
        <w:rPr>
          <w:b/>
          <w:sz w:val="28"/>
          <w:szCs w:val="28"/>
        </w:rPr>
        <w:t>2024 г.</w:t>
      </w:r>
      <w:r w:rsidR="009E2CEB" w:rsidRPr="009E2CEB">
        <w:rPr>
          <w:sz w:val="28"/>
          <w:szCs w:val="28"/>
        </w:rPr>
        <w:t xml:space="preserve"> </w:t>
      </w:r>
      <w:r w:rsidR="00C73C36">
        <w:rPr>
          <w:sz w:val="28"/>
          <w:szCs w:val="28"/>
        </w:rPr>
        <w:t>включительно, в рабочие дни с 08</w:t>
      </w:r>
      <w:r w:rsidR="00295144" w:rsidRPr="009E2CEB">
        <w:rPr>
          <w:sz w:val="28"/>
          <w:szCs w:val="28"/>
        </w:rPr>
        <w:t xml:space="preserve"> </w:t>
      </w:r>
      <w:r w:rsidRPr="009E2CEB">
        <w:rPr>
          <w:sz w:val="28"/>
          <w:szCs w:val="28"/>
        </w:rPr>
        <w:t xml:space="preserve">часов </w:t>
      </w:r>
      <w:r w:rsidR="007E6E0F" w:rsidRPr="009E2CEB">
        <w:rPr>
          <w:sz w:val="28"/>
          <w:szCs w:val="28"/>
        </w:rPr>
        <w:t>30</w:t>
      </w:r>
      <w:r w:rsidR="00295144" w:rsidRPr="009E2CEB">
        <w:rPr>
          <w:sz w:val="28"/>
          <w:szCs w:val="28"/>
        </w:rPr>
        <w:t xml:space="preserve"> </w:t>
      </w:r>
      <w:r w:rsidRPr="009E2CEB">
        <w:rPr>
          <w:sz w:val="28"/>
          <w:szCs w:val="28"/>
        </w:rPr>
        <w:t>минут до</w:t>
      </w:r>
      <w:r w:rsidR="007E6E0F" w:rsidRPr="009E2CEB">
        <w:rPr>
          <w:sz w:val="28"/>
          <w:szCs w:val="28"/>
        </w:rPr>
        <w:t xml:space="preserve"> 17</w:t>
      </w:r>
      <w:r w:rsidRPr="009E2CEB">
        <w:rPr>
          <w:sz w:val="28"/>
          <w:szCs w:val="28"/>
        </w:rPr>
        <w:t xml:space="preserve"> часов </w:t>
      </w:r>
      <w:r w:rsidR="00295144" w:rsidRPr="009E2CEB">
        <w:rPr>
          <w:sz w:val="28"/>
          <w:szCs w:val="28"/>
        </w:rPr>
        <w:t xml:space="preserve">00 </w:t>
      </w:r>
      <w:r w:rsidRPr="009E2CEB">
        <w:rPr>
          <w:sz w:val="28"/>
          <w:szCs w:val="28"/>
        </w:rPr>
        <w:t>минут,</w:t>
      </w:r>
      <w:r w:rsidR="009E2CEB" w:rsidRPr="009E2CEB">
        <w:rPr>
          <w:sz w:val="28"/>
          <w:szCs w:val="28"/>
        </w:rPr>
        <w:t xml:space="preserve"> перерыв </w:t>
      </w:r>
      <w:r w:rsidR="009E2CEB">
        <w:rPr>
          <w:sz w:val="28"/>
          <w:szCs w:val="28"/>
        </w:rPr>
        <w:t xml:space="preserve">с </w:t>
      </w:r>
      <w:r w:rsidR="009E2CEB" w:rsidRPr="009E2CEB">
        <w:rPr>
          <w:sz w:val="28"/>
          <w:szCs w:val="28"/>
        </w:rPr>
        <w:t>12.</w:t>
      </w:r>
      <w:r w:rsidR="004E3866">
        <w:rPr>
          <w:sz w:val="28"/>
          <w:szCs w:val="28"/>
        </w:rPr>
        <w:t>3</w:t>
      </w:r>
      <w:r w:rsidR="009E2CEB" w:rsidRPr="009E2CEB">
        <w:rPr>
          <w:sz w:val="28"/>
          <w:szCs w:val="28"/>
        </w:rPr>
        <w:t>0</w:t>
      </w:r>
      <w:r w:rsidR="009E2CEB">
        <w:rPr>
          <w:sz w:val="28"/>
          <w:szCs w:val="28"/>
        </w:rPr>
        <w:t xml:space="preserve"> </w:t>
      </w:r>
      <w:r w:rsidRPr="009E2CEB">
        <w:rPr>
          <w:sz w:val="28"/>
          <w:szCs w:val="28"/>
        </w:rPr>
        <w:t xml:space="preserve">часов </w:t>
      </w:r>
      <w:r w:rsidR="009E2CEB" w:rsidRPr="009E2CEB">
        <w:rPr>
          <w:sz w:val="28"/>
          <w:szCs w:val="28"/>
        </w:rPr>
        <w:t>00</w:t>
      </w:r>
      <w:r w:rsidR="009E2CEB">
        <w:rPr>
          <w:sz w:val="28"/>
          <w:szCs w:val="28"/>
        </w:rPr>
        <w:t xml:space="preserve"> минут до </w:t>
      </w:r>
      <w:r w:rsidR="009E2CEB" w:rsidRPr="009E2CEB">
        <w:rPr>
          <w:sz w:val="28"/>
          <w:szCs w:val="28"/>
        </w:rPr>
        <w:t>14</w:t>
      </w:r>
      <w:r w:rsidR="009E2CEB">
        <w:rPr>
          <w:sz w:val="28"/>
          <w:szCs w:val="28"/>
        </w:rPr>
        <w:t xml:space="preserve"> часов </w:t>
      </w:r>
      <w:r w:rsidR="009E2CEB" w:rsidRPr="009E2CEB">
        <w:rPr>
          <w:sz w:val="28"/>
          <w:szCs w:val="28"/>
        </w:rPr>
        <w:t>00</w:t>
      </w:r>
      <w:r w:rsidRPr="009E2CEB">
        <w:rPr>
          <w:sz w:val="28"/>
          <w:szCs w:val="28"/>
        </w:rPr>
        <w:t xml:space="preserve"> минут по адресу: 45</w:t>
      </w:r>
      <w:r w:rsidR="00B40DCD" w:rsidRPr="009E2CEB">
        <w:rPr>
          <w:sz w:val="28"/>
          <w:szCs w:val="28"/>
        </w:rPr>
        <w:t>7</w:t>
      </w:r>
      <w:r w:rsidR="000A3487" w:rsidRPr="009E2CEB">
        <w:rPr>
          <w:sz w:val="28"/>
          <w:szCs w:val="28"/>
        </w:rPr>
        <w:t>212</w:t>
      </w:r>
      <w:r w:rsidRPr="009E2CEB">
        <w:rPr>
          <w:sz w:val="28"/>
          <w:szCs w:val="28"/>
        </w:rPr>
        <w:t xml:space="preserve">, Челябинская область, Варненский район, пос. Новый Урал, </w:t>
      </w:r>
      <w:r w:rsidR="00B40DCD" w:rsidRPr="009E2CEB">
        <w:rPr>
          <w:sz w:val="28"/>
          <w:szCs w:val="28"/>
        </w:rPr>
        <w:t xml:space="preserve">ул. </w:t>
      </w:r>
      <w:r w:rsidR="000A3487" w:rsidRPr="009E2CEB">
        <w:rPr>
          <w:sz w:val="28"/>
          <w:szCs w:val="28"/>
        </w:rPr>
        <w:t>Шоссейная</w:t>
      </w:r>
      <w:r w:rsidR="00295144" w:rsidRPr="009E2CEB">
        <w:rPr>
          <w:sz w:val="28"/>
          <w:szCs w:val="28"/>
        </w:rPr>
        <w:t xml:space="preserve">, д. </w:t>
      </w:r>
      <w:r w:rsidR="00B40DCD" w:rsidRPr="009E2CEB">
        <w:rPr>
          <w:sz w:val="28"/>
          <w:szCs w:val="28"/>
        </w:rPr>
        <w:t>30</w:t>
      </w:r>
      <w:r w:rsidR="000A3487" w:rsidRPr="009E2CEB">
        <w:rPr>
          <w:sz w:val="28"/>
          <w:szCs w:val="28"/>
        </w:rPr>
        <w:t>,</w:t>
      </w:r>
      <w:r w:rsidR="00284C50">
        <w:rPr>
          <w:sz w:val="28"/>
          <w:szCs w:val="28"/>
        </w:rPr>
        <w:t xml:space="preserve"> каб. 2</w:t>
      </w:r>
      <w:r w:rsidR="001C3B75">
        <w:rPr>
          <w:sz w:val="28"/>
          <w:szCs w:val="28"/>
        </w:rPr>
        <w:t>: п</w:t>
      </w:r>
      <w:r w:rsidR="009E2CEB" w:rsidRPr="009E2CEB">
        <w:rPr>
          <w:sz w:val="28"/>
          <w:szCs w:val="28"/>
        </w:rPr>
        <w:t>риемная</w:t>
      </w:r>
      <w:r w:rsidR="009E2CEB">
        <w:rPr>
          <w:sz w:val="28"/>
          <w:szCs w:val="28"/>
        </w:rPr>
        <w:t xml:space="preserve"> </w:t>
      </w:r>
      <w:r w:rsidR="00284C50">
        <w:rPr>
          <w:sz w:val="28"/>
          <w:szCs w:val="28"/>
        </w:rPr>
        <w:t>а</w:t>
      </w:r>
      <w:r w:rsidR="000A3487">
        <w:rPr>
          <w:sz w:val="28"/>
          <w:szCs w:val="28"/>
        </w:rPr>
        <w:t>дминистрация Новоуральского сельского поселения</w:t>
      </w:r>
      <w:r w:rsidRPr="00A53E71">
        <w:rPr>
          <w:sz w:val="28"/>
          <w:szCs w:val="28"/>
        </w:rPr>
        <w:t xml:space="preserve"> (</w:t>
      </w:r>
      <w:r w:rsidR="000A3487">
        <w:rPr>
          <w:sz w:val="28"/>
          <w:szCs w:val="28"/>
        </w:rPr>
        <w:t>1</w:t>
      </w:r>
      <w:r w:rsidRPr="00A53E71">
        <w:rPr>
          <w:sz w:val="28"/>
          <w:szCs w:val="28"/>
        </w:rPr>
        <w:t xml:space="preserve"> этаж), тел. </w:t>
      </w:r>
      <w:r w:rsidR="000A3487" w:rsidRPr="009E2CEB">
        <w:rPr>
          <w:sz w:val="28"/>
          <w:szCs w:val="28"/>
        </w:rPr>
        <w:t>8(35142)2-83-44, 2-83-95</w:t>
      </w:r>
      <w:r w:rsidRPr="009E2CEB">
        <w:rPr>
          <w:sz w:val="28"/>
          <w:szCs w:val="28"/>
        </w:rPr>
        <w:t>.</w:t>
      </w:r>
    </w:p>
    <w:p w:rsidR="00AF1606" w:rsidRPr="00A53E71" w:rsidRDefault="00AF1606" w:rsidP="00AF1606">
      <w:pPr>
        <w:autoSpaceDE w:val="0"/>
        <w:autoSpaceDN w:val="0"/>
        <w:adjustRightInd w:val="0"/>
        <w:ind w:firstLine="709"/>
        <w:jc w:val="both"/>
        <w:rPr>
          <w:sz w:val="28"/>
          <w:szCs w:val="28"/>
        </w:rPr>
      </w:pPr>
      <w:r w:rsidRPr="00A53E71">
        <w:rPr>
          <w:sz w:val="28"/>
          <w:szCs w:val="28"/>
        </w:rPr>
        <w:t>Дополнительную информацию о конкурсе и условиях его проведения</w:t>
      </w:r>
      <w:r>
        <w:rPr>
          <w:sz w:val="28"/>
          <w:szCs w:val="28"/>
        </w:rPr>
        <w:t xml:space="preserve"> можно получить по адресу: 45</w:t>
      </w:r>
      <w:r w:rsidR="000A3487">
        <w:rPr>
          <w:sz w:val="28"/>
          <w:szCs w:val="28"/>
        </w:rPr>
        <w:t>7212</w:t>
      </w:r>
      <w:r w:rsidRPr="00A53E71">
        <w:rPr>
          <w:sz w:val="28"/>
          <w:szCs w:val="28"/>
        </w:rPr>
        <w:t xml:space="preserve">, </w:t>
      </w:r>
      <w:r w:rsidRPr="006370F4">
        <w:rPr>
          <w:sz w:val="28"/>
          <w:szCs w:val="28"/>
        </w:rPr>
        <w:t xml:space="preserve">Челябинская область, Варненский район, </w:t>
      </w:r>
      <w:r w:rsidRPr="006370F4">
        <w:rPr>
          <w:sz w:val="28"/>
          <w:szCs w:val="28"/>
        </w:rPr>
        <w:lastRenderedPageBreak/>
        <w:t xml:space="preserve">пос. Новый Урал, ул. </w:t>
      </w:r>
      <w:r w:rsidR="000A3487" w:rsidRPr="006370F4">
        <w:rPr>
          <w:sz w:val="28"/>
          <w:szCs w:val="28"/>
        </w:rPr>
        <w:t>Шоссейная</w:t>
      </w:r>
      <w:r w:rsidRPr="006370F4">
        <w:rPr>
          <w:sz w:val="28"/>
          <w:szCs w:val="28"/>
        </w:rPr>
        <w:t>, д.</w:t>
      </w:r>
      <w:r w:rsidR="00284C50">
        <w:rPr>
          <w:sz w:val="28"/>
          <w:szCs w:val="28"/>
        </w:rPr>
        <w:t xml:space="preserve"> 3</w:t>
      </w:r>
      <w:r w:rsidR="000A3487" w:rsidRPr="006370F4">
        <w:rPr>
          <w:sz w:val="28"/>
          <w:szCs w:val="28"/>
        </w:rPr>
        <w:t>0</w:t>
      </w:r>
      <w:r w:rsidRPr="006370F4">
        <w:rPr>
          <w:sz w:val="28"/>
          <w:szCs w:val="28"/>
        </w:rPr>
        <w:t>,</w:t>
      </w:r>
      <w:r w:rsidR="00284C50">
        <w:rPr>
          <w:sz w:val="28"/>
          <w:szCs w:val="28"/>
        </w:rPr>
        <w:t xml:space="preserve"> каб. 2</w:t>
      </w:r>
      <w:r w:rsidR="001C3B75">
        <w:rPr>
          <w:sz w:val="28"/>
          <w:szCs w:val="28"/>
        </w:rPr>
        <w:t>: п</w:t>
      </w:r>
      <w:r w:rsidR="009E2CEB" w:rsidRPr="006370F4">
        <w:rPr>
          <w:sz w:val="28"/>
          <w:szCs w:val="28"/>
        </w:rPr>
        <w:t xml:space="preserve">риемная </w:t>
      </w:r>
      <w:r w:rsidR="001C3B75">
        <w:rPr>
          <w:sz w:val="28"/>
          <w:szCs w:val="28"/>
        </w:rPr>
        <w:t>а</w:t>
      </w:r>
      <w:r w:rsidR="009E2CEB" w:rsidRPr="006370F4">
        <w:rPr>
          <w:sz w:val="28"/>
          <w:szCs w:val="28"/>
        </w:rPr>
        <w:t>дминистрации Новоуральского сельского поселения</w:t>
      </w:r>
      <w:r w:rsidRPr="006370F4">
        <w:rPr>
          <w:sz w:val="28"/>
          <w:szCs w:val="28"/>
        </w:rPr>
        <w:t xml:space="preserve">, тел. </w:t>
      </w:r>
      <w:r w:rsidR="00295144" w:rsidRPr="006370F4">
        <w:rPr>
          <w:sz w:val="28"/>
          <w:szCs w:val="28"/>
        </w:rPr>
        <w:t xml:space="preserve"> </w:t>
      </w:r>
      <w:r w:rsidR="000A3487" w:rsidRPr="006370F4">
        <w:rPr>
          <w:sz w:val="28"/>
          <w:szCs w:val="28"/>
        </w:rPr>
        <w:t>8</w:t>
      </w:r>
      <w:r w:rsidR="004E3866">
        <w:rPr>
          <w:sz w:val="28"/>
          <w:szCs w:val="28"/>
        </w:rPr>
        <w:t xml:space="preserve"> </w:t>
      </w:r>
      <w:r w:rsidR="000A3487" w:rsidRPr="006370F4">
        <w:rPr>
          <w:sz w:val="28"/>
          <w:szCs w:val="28"/>
        </w:rPr>
        <w:t>(35142)</w:t>
      </w:r>
      <w:r w:rsidR="004E3866">
        <w:rPr>
          <w:sz w:val="28"/>
          <w:szCs w:val="28"/>
        </w:rPr>
        <w:t xml:space="preserve"> </w:t>
      </w:r>
      <w:r w:rsidR="000A3487" w:rsidRPr="006370F4">
        <w:rPr>
          <w:sz w:val="28"/>
          <w:szCs w:val="28"/>
        </w:rPr>
        <w:t>2-83-</w:t>
      </w:r>
      <w:r w:rsidR="00295144" w:rsidRPr="006370F4">
        <w:rPr>
          <w:sz w:val="28"/>
          <w:szCs w:val="28"/>
        </w:rPr>
        <w:t>44</w:t>
      </w:r>
      <w:r w:rsidR="000A3487" w:rsidRPr="006370F4">
        <w:rPr>
          <w:sz w:val="28"/>
          <w:szCs w:val="28"/>
        </w:rPr>
        <w:t>, 2-83-95</w:t>
      </w:r>
      <w:r w:rsidRPr="00A53E71">
        <w:rPr>
          <w:sz w:val="28"/>
          <w:szCs w:val="28"/>
        </w:rPr>
        <w:t xml:space="preserve">, а также на официальном сайте </w:t>
      </w:r>
      <w:r>
        <w:rPr>
          <w:sz w:val="28"/>
          <w:szCs w:val="28"/>
        </w:rPr>
        <w:t xml:space="preserve">администрации Новоуральского сельского поселения Варненского муниципального района </w:t>
      </w:r>
      <w:r w:rsidRPr="00A53E71">
        <w:rPr>
          <w:sz w:val="28"/>
          <w:szCs w:val="28"/>
        </w:rPr>
        <w:t xml:space="preserve">в информационно-телекоммуникационной сети «Интернет» в разделе </w:t>
      </w:r>
      <w:r w:rsidR="001C3B75">
        <w:rPr>
          <w:sz w:val="28"/>
          <w:szCs w:val="28"/>
        </w:rPr>
        <w:t xml:space="preserve">«Сельские поселения» - Новоуральское сельское поселений - </w:t>
      </w:r>
      <w:r w:rsidRPr="00A53E71">
        <w:rPr>
          <w:sz w:val="28"/>
          <w:szCs w:val="28"/>
        </w:rPr>
        <w:t>«Конкурс по отбору кандидатур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001C3B75">
        <w:rPr>
          <w:sz w:val="28"/>
          <w:szCs w:val="28"/>
        </w:rPr>
        <w:t>»</w:t>
      </w:r>
      <w:r w:rsidRPr="00A53E71">
        <w:rPr>
          <w:sz w:val="28"/>
          <w:szCs w:val="28"/>
        </w:rPr>
        <w:t>.</w:t>
      </w:r>
    </w:p>
    <w:p w:rsidR="00AF1606" w:rsidRPr="00A53E71" w:rsidRDefault="00AF1606" w:rsidP="00AF1606">
      <w:pPr>
        <w:autoSpaceDE w:val="0"/>
        <w:autoSpaceDN w:val="0"/>
        <w:adjustRightInd w:val="0"/>
        <w:ind w:firstLine="709"/>
        <w:jc w:val="both"/>
        <w:rPr>
          <w:sz w:val="28"/>
          <w:szCs w:val="28"/>
          <w:lang w:eastAsia="ru-RU"/>
        </w:rPr>
      </w:pPr>
    </w:p>
    <w:p w:rsidR="00AF1606" w:rsidRPr="00A53E71" w:rsidRDefault="00AF1606" w:rsidP="00AF1606">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4"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F1606" w:rsidRPr="00A53E71" w:rsidRDefault="00AF1606" w:rsidP="00AF1606">
      <w:pPr>
        <w:ind w:firstLine="709"/>
        <w:jc w:val="both"/>
        <w:rPr>
          <w:sz w:val="28"/>
          <w:szCs w:val="28"/>
        </w:rPr>
      </w:pPr>
      <w:r w:rsidRPr="00A53E71">
        <w:rPr>
          <w:sz w:val="28"/>
          <w:szCs w:val="28"/>
        </w:rPr>
        <w:t>Для кандидата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Pr>
          <w:sz w:val="28"/>
          <w:szCs w:val="28"/>
        </w:rPr>
        <w:t xml:space="preserve">ой </w:t>
      </w:r>
      <w:r w:rsidRPr="00B27629">
        <w:rPr>
          <w:sz w:val="28"/>
          <w:szCs w:val="28"/>
        </w:rPr>
        <w:t>Новоуральского</w:t>
      </w:r>
      <w:r>
        <w:rPr>
          <w:sz w:val="28"/>
          <w:szCs w:val="28"/>
        </w:rPr>
        <w:t xml:space="preserve"> сельского поселения Варненского муниципального района </w:t>
      </w:r>
      <w:r w:rsidRPr="00A53E71">
        <w:rPr>
          <w:sz w:val="28"/>
          <w:szCs w:val="28"/>
        </w:rPr>
        <w:t>отдельных государственных полномочий, переданных органам местного самоуправления</w:t>
      </w:r>
      <w:r>
        <w:rPr>
          <w:sz w:val="28"/>
          <w:szCs w:val="28"/>
        </w:rPr>
        <w:t xml:space="preserve"> Варненского 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AF1606" w:rsidRPr="00A53E71" w:rsidRDefault="00AF1606" w:rsidP="00AF1606">
      <w:pPr>
        <w:autoSpaceDE w:val="0"/>
        <w:autoSpaceDN w:val="0"/>
        <w:adjustRightInd w:val="0"/>
        <w:ind w:firstLine="708"/>
        <w:jc w:val="both"/>
        <w:rPr>
          <w:sz w:val="28"/>
          <w:szCs w:val="28"/>
        </w:rPr>
      </w:pPr>
      <w:r w:rsidRPr="003077C1">
        <w:rPr>
          <w:sz w:val="28"/>
          <w:szCs w:val="28"/>
        </w:rPr>
        <w:t>Для кандидата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Pr>
          <w:sz w:val="28"/>
          <w:szCs w:val="28"/>
        </w:rPr>
        <w:t xml:space="preserve">ой </w:t>
      </w:r>
      <w:r w:rsidRPr="00B27629">
        <w:rPr>
          <w:sz w:val="28"/>
          <w:szCs w:val="28"/>
        </w:rPr>
        <w:t>Новоуральского</w:t>
      </w:r>
      <w:r>
        <w:rPr>
          <w:sz w:val="28"/>
          <w:szCs w:val="28"/>
        </w:rPr>
        <w:t xml:space="preserve"> сельского поселения Варненского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Pr>
          <w:sz w:val="28"/>
          <w:szCs w:val="28"/>
        </w:rPr>
        <w:t>ыков в соответствии пунктом 26</w:t>
      </w:r>
      <w:r w:rsidRPr="003077C1">
        <w:rPr>
          <w:sz w:val="28"/>
          <w:szCs w:val="28"/>
        </w:rPr>
        <w:t xml:space="preserve"> Положения.</w:t>
      </w:r>
    </w:p>
    <w:p w:rsidR="00AF1606" w:rsidRPr="00A53E71" w:rsidRDefault="00AF1606" w:rsidP="00AF1606">
      <w:pPr>
        <w:ind w:firstLine="702"/>
        <w:jc w:val="both"/>
        <w:rPr>
          <w:sz w:val="28"/>
          <w:szCs w:val="28"/>
        </w:rPr>
      </w:pPr>
    </w:p>
    <w:p w:rsidR="00AF1606" w:rsidRPr="00A53E71" w:rsidRDefault="00AF1606" w:rsidP="00AF1606">
      <w:pPr>
        <w:ind w:firstLine="702"/>
        <w:jc w:val="both"/>
        <w:rPr>
          <w:sz w:val="28"/>
          <w:szCs w:val="28"/>
        </w:rPr>
      </w:pPr>
      <w:r w:rsidRPr="00A53E71">
        <w:rPr>
          <w:sz w:val="28"/>
          <w:szCs w:val="28"/>
        </w:rPr>
        <w:t xml:space="preserve">О выдвижении кандидата уведомляется конкурсная комиссия. </w:t>
      </w:r>
    </w:p>
    <w:p w:rsidR="00AF1606" w:rsidRPr="009C586D" w:rsidRDefault="00AF1606" w:rsidP="00AF1606">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AF1606" w:rsidRPr="00A53E71" w:rsidRDefault="00AF1606" w:rsidP="00AF1606">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F1606" w:rsidRPr="00A53E71" w:rsidRDefault="00AF1606" w:rsidP="00AF1606">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AF1606" w:rsidRPr="00A53E71" w:rsidRDefault="00AF1606" w:rsidP="00AF1606">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AF1606" w:rsidRPr="00A53E71" w:rsidRDefault="00AF1606" w:rsidP="00AF1606">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AF1606" w:rsidRPr="006802ED" w:rsidRDefault="00AF1606" w:rsidP="00AF1606">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AF1606" w:rsidRPr="00A53E71" w:rsidRDefault="00AF1606" w:rsidP="00AF1606">
      <w:pPr>
        <w:ind w:firstLine="702"/>
        <w:jc w:val="both"/>
        <w:rPr>
          <w:sz w:val="28"/>
          <w:szCs w:val="28"/>
        </w:rPr>
      </w:pPr>
      <w:r w:rsidRPr="00A53E71">
        <w:rPr>
          <w:sz w:val="28"/>
          <w:szCs w:val="28"/>
        </w:rPr>
        <w:t>5) письменное согласие на обработку персональных да</w:t>
      </w:r>
      <w:r>
        <w:rPr>
          <w:sz w:val="28"/>
          <w:szCs w:val="28"/>
        </w:rPr>
        <w:t>нных (приложение 3 к Положению);</w:t>
      </w:r>
      <w:r w:rsidRPr="00675A75">
        <w:rPr>
          <w:rFonts w:eastAsiaTheme="minorHAnsi"/>
          <w:sz w:val="28"/>
          <w:szCs w:val="28"/>
          <w:lang w:eastAsia="en-US"/>
        </w:rPr>
        <w:t xml:space="preserve"> </w:t>
      </w:r>
      <w:r w:rsidRPr="00E2494A">
        <w:rPr>
          <w:rFonts w:eastAsiaTheme="minorHAnsi"/>
          <w:sz w:val="28"/>
          <w:szCs w:val="28"/>
          <w:lang w:eastAsia="en-US"/>
        </w:rPr>
        <w:t>согласие на обработку персональных данных,</w:t>
      </w:r>
      <w:r>
        <w:rPr>
          <w:rFonts w:eastAsiaTheme="minorHAnsi"/>
          <w:sz w:val="28"/>
          <w:szCs w:val="28"/>
          <w:lang w:eastAsia="en-US"/>
        </w:rPr>
        <w:t xml:space="preserve"> разрешё</w:t>
      </w:r>
      <w:r w:rsidRPr="00E2494A">
        <w:rPr>
          <w:rFonts w:eastAsiaTheme="minorHAnsi"/>
          <w:sz w:val="28"/>
          <w:szCs w:val="28"/>
          <w:lang w:eastAsia="en-US"/>
        </w:rPr>
        <w:t>нных субъектом персональных данных для р</w:t>
      </w:r>
      <w:r>
        <w:rPr>
          <w:rFonts w:eastAsiaTheme="minorHAnsi"/>
          <w:sz w:val="28"/>
          <w:szCs w:val="28"/>
          <w:lang w:eastAsia="en-US"/>
        </w:rPr>
        <w:t>аспространения (приложение 4</w:t>
      </w:r>
      <w:r w:rsidR="00217509">
        <w:rPr>
          <w:rFonts w:eastAsiaTheme="minorHAnsi"/>
          <w:sz w:val="28"/>
          <w:szCs w:val="28"/>
          <w:lang w:eastAsia="en-US"/>
        </w:rPr>
        <w:t xml:space="preserve"> </w:t>
      </w:r>
      <w:r w:rsidRPr="00E2494A">
        <w:rPr>
          <w:rFonts w:eastAsiaTheme="minorHAnsi"/>
          <w:sz w:val="28"/>
          <w:szCs w:val="28"/>
          <w:lang w:eastAsia="en-US"/>
        </w:rPr>
        <w:t>к Положению)</w:t>
      </w:r>
      <w:r>
        <w:rPr>
          <w:rFonts w:eastAsiaTheme="minorHAnsi"/>
          <w:sz w:val="28"/>
          <w:szCs w:val="28"/>
          <w:lang w:eastAsia="en-US"/>
        </w:rPr>
        <w:t>.</w:t>
      </w:r>
    </w:p>
    <w:p w:rsidR="00AF1606" w:rsidRPr="00A53E71" w:rsidRDefault="00AF1606" w:rsidP="00AF1606">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AF1606" w:rsidRPr="00A53E71" w:rsidRDefault="00AF1606" w:rsidP="00AF1606">
      <w:pPr>
        <w:shd w:val="clear" w:color="auto" w:fill="FFFFFF"/>
        <w:ind w:firstLine="709"/>
        <w:jc w:val="both"/>
        <w:textAlignment w:val="baseline"/>
        <w:rPr>
          <w:sz w:val="28"/>
          <w:szCs w:val="28"/>
        </w:rPr>
      </w:pPr>
    </w:p>
    <w:p w:rsidR="00AF1606" w:rsidRPr="00A53E71" w:rsidRDefault="00AF1606" w:rsidP="00AF1606">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Pr="00480C5B">
        <w:rPr>
          <w:sz w:val="28"/>
          <w:szCs w:val="28"/>
        </w:rPr>
        <w:t xml:space="preserve"> </w:t>
      </w:r>
      <w:r w:rsidR="000A3487">
        <w:rPr>
          <w:sz w:val="28"/>
          <w:szCs w:val="28"/>
        </w:rPr>
        <w:t>Новоуральского сельского</w:t>
      </w:r>
      <w:r>
        <w:rPr>
          <w:sz w:val="28"/>
          <w:szCs w:val="28"/>
        </w:rPr>
        <w:t xml:space="preserve"> поселения Варненского муниципального района</w:t>
      </w:r>
      <w:r w:rsidRPr="00A53E71">
        <w:rPr>
          <w:spacing w:val="2"/>
          <w:sz w:val="28"/>
          <w:szCs w:val="28"/>
          <w:lang w:eastAsia="ru-RU"/>
        </w:rPr>
        <w:t>.</w:t>
      </w:r>
      <w:r w:rsidRPr="00A53E71">
        <w:rPr>
          <w:sz w:val="28"/>
          <w:szCs w:val="28"/>
        </w:rPr>
        <w:t xml:space="preserve"> </w:t>
      </w:r>
    </w:p>
    <w:p w:rsidR="00AF1606" w:rsidRPr="00A53E71" w:rsidRDefault="00AF1606" w:rsidP="00AF1606">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Pr>
          <w:sz w:val="28"/>
          <w:szCs w:val="28"/>
        </w:rPr>
        <w:t xml:space="preserve"> кандидатов, указанных в пункте 26</w:t>
      </w:r>
      <w:r w:rsidRPr="00A53E71">
        <w:rPr>
          <w:sz w:val="28"/>
          <w:szCs w:val="28"/>
        </w:rPr>
        <w:t xml:space="preserve"> Положения.</w:t>
      </w:r>
    </w:p>
    <w:p w:rsidR="00AF1606" w:rsidRPr="00A53E71" w:rsidRDefault="00AF1606" w:rsidP="00AF1606">
      <w:pPr>
        <w:shd w:val="clear" w:color="auto" w:fill="FFFFFF"/>
        <w:autoSpaceDE w:val="0"/>
        <w:autoSpaceDN w:val="0"/>
        <w:adjustRightInd w:val="0"/>
        <w:ind w:firstLine="709"/>
        <w:jc w:val="both"/>
        <w:rPr>
          <w:sz w:val="28"/>
          <w:szCs w:val="28"/>
        </w:rPr>
      </w:pPr>
    </w:p>
    <w:p w:rsidR="00AF1606" w:rsidRPr="00A53E71" w:rsidRDefault="00AF1606" w:rsidP="00AF1606">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Pr>
          <w:sz w:val="28"/>
          <w:szCs w:val="28"/>
        </w:rPr>
        <w:t xml:space="preserve">                  </w:t>
      </w:r>
      <w:r w:rsidRPr="00A53E71">
        <w:rPr>
          <w:sz w:val="28"/>
          <w:szCs w:val="28"/>
        </w:rPr>
        <w:t>зарегистрированных</w:t>
      </w:r>
      <w:r>
        <w:rPr>
          <w:sz w:val="28"/>
          <w:szCs w:val="28"/>
        </w:rPr>
        <w:t xml:space="preserve"> кандидатов, указанных в пункте 26</w:t>
      </w:r>
      <w:r w:rsidRPr="00A53E71">
        <w:rPr>
          <w:sz w:val="28"/>
          <w:szCs w:val="28"/>
        </w:rPr>
        <w:t xml:space="preserve"> Поло</w:t>
      </w:r>
      <w:r>
        <w:rPr>
          <w:sz w:val="28"/>
          <w:szCs w:val="28"/>
        </w:rPr>
        <w:t>жения</w:t>
      </w:r>
      <w:r w:rsidRPr="00A53E71">
        <w:rPr>
          <w:sz w:val="28"/>
          <w:szCs w:val="28"/>
        </w:rPr>
        <w:t>.</w:t>
      </w:r>
    </w:p>
    <w:p w:rsidR="00AF1606"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AF1606" w:rsidRDefault="00AF1606" w:rsidP="00AF1606">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AF1606" w:rsidRPr="007B5322" w:rsidRDefault="00AF1606" w:rsidP="00AF1606">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AF1606" w:rsidRDefault="00AF1606" w:rsidP="00AF1606">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AF1606" w:rsidRPr="007B5322" w:rsidRDefault="00AF1606" w:rsidP="00AF1606">
      <w:pPr>
        <w:pStyle w:val="a3"/>
        <w:ind w:left="709"/>
        <w:contextualSpacing w:val="0"/>
        <w:rPr>
          <w:sz w:val="28"/>
          <w:szCs w:val="28"/>
          <w:lang w:eastAsia="ru-RU"/>
        </w:rPr>
      </w:pPr>
      <w:r>
        <w:rPr>
          <w:sz w:val="28"/>
          <w:szCs w:val="28"/>
          <w:lang w:eastAsia="ru-RU"/>
        </w:rPr>
        <w:t>если не выделен ни один из вариантов ответа;</w:t>
      </w:r>
    </w:p>
    <w:p w:rsidR="00AF1606" w:rsidRPr="009A2712" w:rsidRDefault="00AF1606" w:rsidP="00AF1606">
      <w:pPr>
        <w:pStyle w:val="a3"/>
        <w:ind w:left="0" w:firstLine="709"/>
        <w:contextualSpacing w:val="0"/>
        <w:jc w:val="both"/>
        <w:rPr>
          <w:sz w:val="28"/>
          <w:szCs w:val="28"/>
          <w:lang w:eastAsia="ru-RU"/>
        </w:rPr>
      </w:pPr>
      <w:r>
        <w:rPr>
          <w:sz w:val="28"/>
          <w:szCs w:val="28"/>
          <w:lang w:eastAsia="ru-RU"/>
        </w:rPr>
        <w:t>если в ответ внесено исправление с нарушением порядка, указанного              в пункте 35 Положения</w:t>
      </w:r>
      <w:r w:rsidRPr="00677652">
        <w:rPr>
          <w:sz w:val="28"/>
          <w:szCs w:val="28"/>
          <w:lang w:eastAsia="ru-RU"/>
        </w:rPr>
        <w:t>.</w:t>
      </w:r>
    </w:p>
    <w:p w:rsidR="00AF1606" w:rsidRPr="0003130A"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F1606" w:rsidRPr="00A53E71" w:rsidRDefault="00AF1606" w:rsidP="00AF1606">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F1606" w:rsidRDefault="00AF1606" w:rsidP="00AF1606">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Pr>
          <w:sz w:val="28"/>
          <w:szCs w:val="28"/>
        </w:rPr>
        <w:t>ового задания ему выставляется ноль</w:t>
      </w:r>
      <w:r w:rsidRPr="005166DC">
        <w:rPr>
          <w:sz w:val="28"/>
          <w:szCs w:val="28"/>
        </w:rPr>
        <w:t xml:space="preserve"> баллов.</w:t>
      </w:r>
    </w:p>
    <w:p w:rsidR="00217509" w:rsidRDefault="00AF1606" w:rsidP="00AF1606">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«Испр. верить, личная</w:t>
      </w:r>
      <w:r w:rsidR="00217509">
        <w:rPr>
          <w:sz w:val="28"/>
          <w:szCs w:val="28"/>
          <w:lang w:eastAsia="ru-RU"/>
        </w:rPr>
        <w:t xml:space="preserve"> </w:t>
      </w:r>
      <w:r w:rsidRPr="00561A41">
        <w:rPr>
          <w:sz w:val="28"/>
          <w:szCs w:val="28"/>
          <w:lang w:eastAsia="ru-RU"/>
        </w:rPr>
        <w:t>подпись».</w:t>
      </w:r>
    </w:p>
    <w:p w:rsidR="00AF1606" w:rsidRPr="005166DC" w:rsidRDefault="00AF1606" w:rsidP="00AF1606">
      <w:pPr>
        <w:pStyle w:val="a3"/>
        <w:ind w:left="0" w:firstLine="709"/>
        <w:contextualSpacing w:val="0"/>
        <w:jc w:val="both"/>
        <w:rPr>
          <w:sz w:val="28"/>
          <w:szCs w:val="28"/>
          <w:lang w:eastAsia="ru-RU"/>
        </w:rPr>
      </w:pPr>
      <w:r w:rsidRPr="005166DC">
        <w:rPr>
          <w:spacing w:val="2"/>
          <w:sz w:val="28"/>
          <w:szCs w:val="28"/>
          <w:lang w:eastAsia="ru-RU"/>
        </w:rPr>
        <w:t>Результаты выполненного зарегистрированного кандидатами тестового задания оцениваются конкурсной ком</w:t>
      </w:r>
      <w:r>
        <w:rPr>
          <w:spacing w:val="2"/>
          <w:sz w:val="28"/>
          <w:szCs w:val="28"/>
          <w:lang w:eastAsia="ru-RU"/>
        </w:rPr>
        <w:t>иссией по балльной системе, от ноля до шести</w:t>
      </w:r>
      <w:r w:rsidRPr="005166DC">
        <w:rPr>
          <w:spacing w:val="2"/>
          <w:sz w:val="28"/>
          <w:szCs w:val="28"/>
          <w:lang w:eastAsia="ru-RU"/>
        </w:rPr>
        <w:t xml:space="preserve"> баллов включительно. Результаты тестир</w:t>
      </w:r>
      <w:r>
        <w:rPr>
          <w:spacing w:val="2"/>
          <w:sz w:val="28"/>
          <w:szCs w:val="28"/>
          <w:lang w:eastAsia="ru-RU"/>
        </w:rPr>
        <w:t>ования вносятся в оценочный лист зарегистрированного кандидата</w:t>
      </w:r>
      <w:r w:rsidRPr="005166DC">
        <w:rPr>
          <w:spacing w:val="2"/>
          <w:sz w:val="28"/>
          <w:szCs w:val="28"/>
          <w:lang w:eastAsia="ru-RU"/>
        </w:rPr>
        <w:t xml:space="preserve"> с учётом критериев, предусмотренных пунктом </w:t>
      </w:r>
      <w:r>
        <w:rPr>
          <w:spacing w:val="2"/>
          <w:sz w:val="28"/>
          <w:szCs w:val="28"/>
          <w:lang w:eastAsia="ru-RU"/>
        </w:rPr>
        <w:t>35</w:t>
      </w:r>
      <w:r w:rsidRPr="005166DC">
        <w:rPr>
          <w:spacing w:val="2"/>
          <w:sz w:val="28"/>
          <w:szCs w:val="28"/>
          <w:lang w:eastAsia="ru-RU"/>
        </w:rPr>
        <w:t xml:space="preserve"> Положения,</w:t>
      </w:r>
      <w:r w:rsidRPr="005166DC">
        <w:rPr>
          <w:sz w:val="28"/>
          <w:szCs w:val="28"/>
        </w:rPr>
        <w:t xml:space="preserve"> по форме согласно </w:t>
      </w:r>
      <w:r w:rsidRPr="005166DC">
        <w:rPr>
          <w:rStyle w:val="a5"/>
          <w:b w:val="0"/>
          <w:color w:val="auto"/>
          <w:sz w:val="28"/>
          <w:szCs w:val="28"/>
        </w:rPr>
        <w:t xml:space="preserve">приложению </w:t>
      </w:r>
      <w:r>
        <w:rPr>
          <w:rStyle w:val="a5"/>
          <w:b w:val="0"/>
          <w:color w:val="auto"/>
          <w:sz w:val="28"/>
          <w:szCs w:val="28"/>
        </w:rPr>
        <w:t>6</w:t>
      </w:r>
      <w:r w:rsidRPr="005166DC">
        <w:rPr>
          <w:sz w:val="28"/>
          <w:szCs w:val="28"/>
        </w:rPr>
        <w:t xml:space="preserve"> к Положению.</w:t>
      </w:r>
    </w:p>
    <w:p w:rsidR="00AF1606" w:rsidRDefault="00AF1606" w:rsidP="00AF1606">
      <w:pPr>
        <w:shd w:val="clear" w:color="auto" w:fill="FFFFFF"/>
        <w:autoSpaceDE w:val="0"/>
        <w:autoSpaceDN w:val="0"/>
        <w:adjustRightInd w:val="0"/>
        <w:jc w:val="both"/>
        <w:rPr>
          <w:spacing w:val="2"/>
          <w:sz w:val="28"/>
          <w:szCs w:val="28"/>
          <w:lang w:eastAsia="ru-RU"/>
        </w:rPr>
      </w:pPr>
    </w:p>
    <w:p w:rsidR="00AF1606" w:rsidRPr="000C7F81"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 xml:space="preserve">главы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Pr="00480C5B">
        <w:rPr>
          <w:sz w:val="28"/>
          <w:szCs w:val="28"/>
        </w:rPr>
        <w:t xml:space="preserve">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 прогноз социально-экономического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AF1606"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пофамильно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Pr>
          <w:rFonts w:ascii="Times New Roman" w:hAnsi="Times New Roman" w:cs="Times New Roman"/>
          <w:sz w:val="28"/>
          <w:szCs w:val="28"/>
        </w:rPr>
        <w:t xml:space="preserve">                            </w:t>
      </w:r>
      <w:r w:rsidRPr="00B37A4B">
        <w:rPr>
          <w:rFonts w:ascii="Times New Roman" w:hAnsi="Times New Roman" w:cs="Times New Roman"/>
          <w:sz w:val="28"/>
          <w:szCs w:val="28"/>
        </w:rPr>
        <w:t>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AF1606" w:rsidRPr="00B37A4B" w:rsidRDefault="00AF1606" w:rsidP="00AF1606">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ния баллы        не присваиваются.</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Pr>
          <w:rFonts w:ascii="Times New Roman" w:hAnsi="Times New Roman" w:cs="Times New Roman"/>
          <w:sz w:val="28"/>
          <w:szCs w:val="28"/>
        </w:rPr>
        <w:t xml:space="preserve"> 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 направлений 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Pr="004959CE">
        <w:rPr>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 xml:space="preserve">самоуправления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AF1606" w:rsidRPr="004959CE" w:rsidRDefault="00AF1606" w:rsidP="00AF1606">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4959CE">
        <w:rPr>
          <w:rFonts w:ascii="Times New Roman" w:hAnsi="Times New Roman" w:cs="Times New Roman"/>
          <w:color w:val="000000" w:themeColor="text1"/>
          <w:spacing w:val="2"/>
          <w:sz w:val="28"/>
          <w:szCs w:val="28"/>
        </w:rPr>
        <w:t>с учётом критериев, предусмотренных пунктом 36 Положения</w:t>
      </w:r>
      <w:r w:rsidRPr="004959CE">
        <w:rPr>
          <w:color w:val="000000" w:themeColor="text1"/>
          <w:spacing w:val="2"/>
          <w:sz w:val="28"/>
          <w:szCs w:val="28"/>
        </w:rPr>
        <w:t>,</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с округлением значения до десятых по формуле:</w:t>
      </w:r>
    </w:p>
    <w:p w:rsidR="00AF1606" w:rsidRPr="004959CE" w:rsidRDefault="00AF1606" w:rsidP="00AF1606">
      <w:pPr>
        <w:ind w:firstLine="709"/>
        <w:jc w:val="both"/>
        <w:rPr>
          <w:color w:val="000000" w:themeColor="text1"/>
          <w:sz w:val="28"/>
          <w:szCs w:val="28"/>
        </w:rPr>
      </w:pPr>
    </w:p>
    <w:p w:rsidR="00AF1606" w:rsidRDefault="00AF1606" w:rsidP="00AF1606">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AF1606" w:rsidRPr="009662E3" w:rsidRDefault="00AF1606" w:rsidP="00AF1606">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AF1606" w:rsidRDefault="008C692E" w:rsidP="00AF1606">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AF1606" w:rsidRPr="00E739CE">
        <w:rPr>
          <w:sz w:val="28"/>
          <w:szCs w:val="28"/>
        </w:rPr>
        <w:t xml:space="preserve"> –</w:t>
      </w:r>
      <w:r w:rsidR="00AF1606">
        <w:rPr>
          <w:sz w:val="28"/>
          <w:szCs w:val="28"/>
        </w:rPr>
        <w:t xml:space="preserve"> сумма</w:t>
      </w:r>
      <w:r w:rsidR="00AF1606" w:rsidRPr="00987D99">
        <w:rPr>
          <w:sz w:val="28"/>
          <w:szCs w:val="28"/>
        </w:rPr>
        <w:t xml:space="preserve"> </w:t>
      </w:r>
      <w:r w:rsidR="00AF1606" w:rsidRPr="00A0287E">
        <w:rPr>
          <w:sz w:val="28"/>
          <w:szCs w:val="28"/>
        </w:rPr>
        <w:t>всех оценок членов конкурсной комиссии</w:t>
      </w:r>
      <w:r w:rsidR="00AF1606">
        <w:rPr>
          <w:sz w:val="28"/>
          <w:szCs w:val="28"/>
        </w:rPr>
        <w:t xml:space="preserve">, </w:t>
      </w:r>
      <w:r w:rsidR="00AF1606" w:rsidRPr="00A0287E">
        <w:rPr>
          <w:sz w:val="28"/>
          <w:szCs w:val="28"/>
        </w:rPr>
        <w:t>выставленных зарегистрированному кандидату</w:t>
      </w:r>
      <w:r w:rsidR="00AF1606" w:rsidRPr="009662E3">
        <w:rPr>
          <w:sz w:val="28"/>
          <w:szCs w:val="28"/>
        </w:rPr>
        <w:t xml:space="preserve"> </w:t>
      </w:r>
      <w:r w:rsidR="00AF1606">
        <w:rPr>
          <w:sz w:val="28"/>
          <w:szCs w:val="28"/>
        </w:rPr>
        <w:t>за выступление;</w:t>
      </w:r>
    </w:p>
    <w:p w:rsidR="00AF1606" w:rsidRPr="00C941B2" w:rsidRDefault="00AF1606" w:rsidP="00AF1606">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AF1606" w:rsidRPr="00A53E71" w:rsidRDefault="00AF1606" w:rsidP="00AF1606">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AF1606" w:rsidRDefault="00AF1606" w:rsidP="00AF1606">
      <w:pPr>
        <w:shd w:val="clear" w:color="auto" w:fill="FFFFFF"/>
        <w:jc w:val="both"/>
        <w:textAlignment w:val="baseline"/>
        <w:rPr>
          <w:sz w:val="28"/>
          <w:szCs w:val="28"/>
        </w:rPr>
      </w:pPr>
    </w:p>
    <w:p w:rsidR="00AF1606" w:rsidRDefault="00AF1606" w:rsidP="00AF1606">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риев, предусмотренных пунктом 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AF1606" w:rsidRPr="005166DC" w:rsidRDefault="00AF1606" w:rsidP="00AF1606">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AF1606" w:rsidRPr="005166DC" w:rsidRDefault="00AF1606" w:rsidP="00AF1606">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Pr>
          <w:spacing w:val="2"/>
          <w:sz w:val="28"/>
          <w:szCs w:val="28"/>
          <w:lang w:eastAsia="ru-RU"/>
        </w:rPr>
        <w:t xml:space="preserve">оценки </w:t>
      </w:r>
      <w:r>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Pr>
          <w:rStyle w:val="a5"/>
          <w:b w:val="0"/>
          <w:color w:val="auto"/>
          <w:sz w:val="28"/>
          <w:szCs w:val="28"/>
        </w:rPr>
        <w:t>6</w:t>
      </w:r>
      <w:r w:rsidRPr="005166DC">
        <w:rPr>
          <w:sz w:val="28"/>
          <w:szCs w:val="28"/>
        </w:rPr>
        <w:t xml:space="preserve"> к Положению.</w:t>
      </w:r>
    </w:p>
    <w:p w:rsidR="00AF1606" w:rsidRPr="00A53E71" w:rsidRDefault="00AF1606" w:rsidP="00AF1606">
      <w:pPr>
        <w:shd w:val="clear" w:color="auto" w:fill="FFFFFF"/>
        <w:ind w:firstLine="709"/>
        <w:jc w:val="both"/>
        <w:textAlignment w:val="baseline"/>
        <w:rPr>
          <w:sz w:val="28"/>
          <w:szCs w:val="28"/>
        </w:rPr>
      </w:pPr>
    </w:p>
    <w:p w:rsidR="00AF1606" w:rsidRDefault="00AF1606" w:rsidP="00AF1606">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Pr>
          <w:sz w:val="28"/>
          <w:szCs w:val="28"/>
        </w:rPr>
        <w:t>идатов, указанные в пункте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spacing w:val="2"/>
          <w:sz w:val="28"/>
          <w:szCs w:val="28"/>
          <w:lang w:eastAsia="ru-RU"/>
        </w:rPr>
        <w:t>, от одного до трёх баллов включительно</w:t>
      </w:r>
      <w:r w:rsidRPr="001F1DF5">
        <w:rPr>
          <w:sz w:val="28"/>
          <w:szCs w:val="28"/>
        </w:rPr>
        <w:t xml:space="preserve"> </w:t>
      </w:r>
      <w:r w:rsidRPr="005166DC">
        <w:rPr>
          <w:sz w:val="28"/>
          <w:szCs w:val="28"/>
        </w:rPr>
        <w:t>с учётом крите</w:t>
      </w:r>
      <w:r>
        <w:rPr>
          <w:sz w:val="28"/>
          <w:szCs w:val="28"/>
        </w:rPr>
        <w:t>риев, предусмотренных пунктом 38</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AF1606" w:rsidRPr="00887B6D" w:rsidRDefault="00AF1606" w:rsidP="00AF1606">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AF1606" w:rsidRPr="00BC567F" w:rsidRDefault="00AF1606" w:rsidP="00AF1606">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Pr>
          <w:spacing w:val="2"/>
          <w:sz w:val="28"/>
          <w:szCs w:val="28"/>
          <w:lang w:eastAsia="ru-RU"/>
        </w:rPr>
        <w:t xml:space="preserve"> оценки навыков управленческой деятельности зарегистрированных кандидатов вносятся </w:t>
      </w:r>
      <w:r w:rsidRPr="0029492B">
        <w:rPr>
          <w:spacing w:val="2"/>
          <w:sz w:val="28"/>
          <w:szCs w:val="28"/>
          <w:lang w:eastAsia="ru-RU"/>
        </w:rPr>
        <w:t>в оценочный лист зарегистрированного кандидата</w:t>
      </w:r>
      <w:r w:rsidRPr="0029492B">
        <w:rPr>
          <w:sz w:val="28"/>
          <w:szCs w:val="28"/>
        </w:rPr>
        <w:t xml:space="preserve"> по форме согласно </w:t>
      </w:r>
      <w:r w:rsidRPr="0029492B">
        <w:rPr>
          <w:rStyle w:val="a5"/>
          <w:b w:val="0"/>
          <w:color w:val="auto"/>
          <w:sz w:val="28"/>
          <w:szCs w:val="28"/>
        </w:rPr>
        <w:t xml:space="preserve">приложению </w:t>
      </w:r>
      <w:r>
        <w:rPr>
          <w:rStyle w:val="a5"/>
          <w:b w:val="0"/>
          <w:color w:val="auto"/>
          <w:sz w:val="28"/>
          <w:szCs w:val="28"/>
        </w:rPr>
        <w:t>6</w:t>
      </w:r>
      <w:r w:rsidRPr="0029492B">
        <w:rPr>
          <w:b/>
          <w:sz w:val="28"/>
          <w:szCs w:val="28"/>
        </w:rPr>
        <w:t xml:space="preserve"> </w:t>
      </w:r>
      <w:r>
        <w:rPr>
          <w:b/>
          <w:sz w:val="28"/>
          <w:szCs w:val="28"/>
        </w:rPr>
        <w:t xml:space="preserve">                                </w:t>
      </w:r>
      <w:r w:rsidRPr="0029492B">
        <w:rPr>
          <w:sz w:val="28"/>
          <w:szCs w:val="28"/>
        </w:rPr>
        <w:t>к Положению.</w:t>
      </w:r>
    </w:p>
    <w:p w:rsidR="00AF1606" w:rsidRPr="00A53E71" w:rsidRDefault="00AF1606" w:rsidP="00AF1606">
      <w:pPr>
        <w:shd w:val="clear" w:color="auto" w:fill="FFFFFF"/>
        <w:autoSpaceDE w:val="0"/>
        <w:autoSpaceDN w:val="0"/>
        <w:adjustRightInd w:val="0"/>
        <w:jc w:val="both"/>
        <w:rPr>
          <w:sz w:val="28"/>
          <w:szCs w:val="28"/>
        </w:rPr>
      </w:pPr>
    </w:p>
    <w:p w:rsidR="00AF1606" w:rsidRPr="0098673A" w:rsidRDefault="00AF1606" w:rsidP="00AF1606">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Pr>
          <w:rFonts w:ascii="Times New Roman" w:hAnsi="Times New Roman" w:cs="Times New Roman"/>
          <w:sz w:val="28"/>
          <w:szCs w:val="28"/>
        </w:rPr>
        <w:t>20 баллам</w:t>
      </w:r>
      <w:r w:rsidRPr="0098673A">
        <w:rPr>
          <w:rFonts w:ascii="Times New Roman" w:hAnsi="Times New Roman" w:cs="Times New Roman"/>
          <w:sz w:val="28"/>
          <w:szCs w:val="28"/>
        </w:rPr>
        <w:t>.</w:t>
      </w:r>
    </w:p>
    <w:p w:rsidR="00AF1606" w:rsidRPr="0098673A" w:rsidRDefault="00AF1606" w:rsidP="00AF1606">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F1606" w:rsidRDefault="00AF1606" w:rsidP="00AF1606">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AF1606" w:rsidRPr="004959CE" w:rsidRDefault="00AF1606" w:rsidP="00AF1606">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 </w:t>
      </w:r>
      <w:r w:rsidRPr="004959CE">
        <w:rPr>
          <w:color w:val="000000" w:themeColor="text1"/>
          <w:sz w:val="28"/>
          <w:szCs w:val="28"/>
        </w:rPr>
        <w:br/>
        <w:t>10 баллов.</w:t>
      </w:r>
    </w:p>
    <w:p w:rsidR="00AF1606" w:rsidRPr="004959CE" w:rsidRDefault="00AF1606" w:rsidP="00AF1606">
      <w:pPr>
        <w:pStyle w:val="ConsPlusNormal"/>
        <w:jc w:val="both"/>
        <w:rPr>
          <w:rFonts w:ascii="Times New Roman" w:hAnsi="Times New Roman" w:cs="Times New Roman"/>
          <w:color w:val="000000" w:themeColor="text1"/>
          <w:sz w:val="28"/>
          <w:szCs w:val="28"/>
        </w:rPr>
      </w:pPr>
    </w:p>
    <w:p w:rsidR="00AF1606" w:rsidRDefault="00AF1606" w:rsidP="00AF1606">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Pr>
          <w:sz w:val="28"/>
          <w:szCs w:val="28"/>
        </w:rPr>
        <w:t>ми за счёт собственных средств.</w:t>
      </w:r>
    </w:p>
    <w:p w:rsidR="00AF1606" w:rsidRDefault="00AF1606" w:rsidP="00AF1606">
      <w:pPr>
        <w:shd w:val="clear" w:color="auto" w:fill="FFFFFF"/>
        <w:autoSpaceDE w:val="0"/>
        <w:autoSpaceDN w:val="0"/>
        <w:adjustRightInd w:val="0"/>
        <w:ind w:firstLine="720"/>
        <w:jc w:val="both"/>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92B5E" w:rsidRDefault="00A92B5E"/>
    <w:sectPr w:rsidR="00A92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06"/>
    <w:rsid w:val="000A3487"/>
    <w:rsid w:val="001C3B75"/>
    <w:rsid w:val="00217509"/>
    <w:rsid w:val="00284C50"/>
    <w:rsid w:val="00295144"/>
    <w:rsid w:val="00344330"/>
    <w:rsid w:val="004E3866"/>
    <w:rsid w:val="006370F4"/>
    <w:rsid w:val="007E6E0F"/>
    <w:rsid w:val="008C692E"/>
    <w:rsid w:val="009E2CEB"/>
    <w:rsid w:val="00A92B5E"/>
    <w:rsid w:val="00AF1606"/>
    <w:rsid w:val="00B40DCD"/>
    <w:rsid w:val="00B61F32"/>
    <w:rsid w:val="00B80B8C"/>
    <w:rsid w:val="00BB3019"/>
    <w:rsid w:val="00C73C36"/>
    <w:rsid w:val="00CF3B6D"/>
    <w:rsid w:val="00E06F78"/>
    <w:rsid w:val="00EA06D1"/>
    <w:rsid w:val="00F8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E61B7-AF20-41DA-8F89-CE57FE5F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06"/>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F1606"/>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AF1606"/>
    <w:pPr>
      <w:ind w:left="720"/>
      <w:contextualSpacing/>
    </w:pPr>
  </w:style>
  <w:style w:type="character" w:customStyle="1" w:styleId="a5">
    <w:name w:val="Гипертекстовая ссылка"/>
    <w:basedOn w:val="a0"/>
    <w:uiPriority w:val="99"/>
    <w:qFormat/>
    <w:rsid w:val="00AF1606"/>
    <w:rPr>
      <w:rFonts w:cs="Times New Roman"/>
      <w:b/>
      <w:color w:val="106BBE"/>
    </w:rPr>
  </w:style>
  <w:style w:type="character" w:customStyle="1" w:styleId="a4">
    <w:name w:val="Абзац списка Знак"/>
    <w:basedOn w:val="a0"/>
    <w:link w:val="a3"/>
    <w:uiPriority w:val="34"/>
    <w:rsid w:val="00AF1606"/>
    <w:rPr>
      <w:rFonts w:ascii="Times New Roman" w:eastAsia="Times New Roman" w:hAnsi="Times New Roman" w:cs="Times New Roman"/>
      <w:sz w:val="20"/>
      <w:szCs w:val="20"/>
      <w:lang w:eastAsia="zh-CN"/>
    </w:rPr>
  </w:style>
  <w:style w:type="paragraph" w:styleId="a6">
    <w:name w:val="Balloon Text"/>
    <w:basedOn w:val="a"/>
    <w:link w:val="a7"/>
    <w:uiPriority w:val="99"/>
    <w:semiHidden/>
    <w:unhideWhenUsed/>
    <w:rsid w:val="00AF1606"/>
    <w:rPr>
      <w:rFonts w:ascii="Segoe UI" w:hAnsi="Segoe UI" w:cs="Segoe UI"/>
      <w:sz w:val="18"/>
      <w:szCs w:val="18"/>
    </w:rPr>
  </w:style>
  <w:style w:type="character" w:customStyle="1" w:styleId="a7">
    <w:name w:val="Текст выноски Знак"/>
    <w:basedOn w:val="a0"/>
    <w:link w:val="a6"/>
    <w:uiPriority w:val="99"/>
    <w:semiHidden/>
    <w:rsid w:val="00AF160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2024-07-04T09:42:00Z</cp:lastPrinted>
  <dcterms:created xsi:type="dcterms:W3CDTF">2024-09-05T05:13:00Z</dcterms:created>
  <dcterms:modified xsi:type="dcterms:W3CDTF">2024-09-05T05:13:00Z</dcterms:modified>
</cp:coreProperties>
</file>