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14300" simplePos="0" locked="0" layoutInCell="1" allowOverlap="1" relativeHeight="2">
            <wp:simplePos x="0" y="0"/>
            <wp:positionH relativeFrom="column">
              <wp:posOffset>2514600</wp:posOffset>
            </wp:positionH>
            <wp:positionV relativeFrom="paragraph">
              <wp:posOffset>77470</wp:posOffset>
            </wp:positionV>
            <wp:extent cx="772160" cy="914400"/>
            <wp:effectExtent l="0" t="0" r="0" b="0"/>
            <wp:wrapTopAndBottom/>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Варна"/>
                    <pic:cNvPicPr>
                      <a:picLocks noChangeAspect="1" noChangeArrowheads="1"/>
                    </pic:cNvPicPr>
                  </pic:nvPicPr>
                  <pic:blipFill>
                    <a:blip r:embed="rId2"/>
                    <a:stretch>
                      <a:fillRect/>
                    </a:stretch>
                  </pic:blipFill>
                  <pic:spPr bwMode="auto">
                    <a:xfrm>
                      <a:off x="0" y="0"/>
                      <a:ext cx="772160" cy="914400"/>
                    </a:xfrm>
                    <a:prstGeom prst="rect">
                      <a:avLst/>
                    </a:prstGeom>
                  </pic:spPr>
                </pic:pic>
              </a:graphicData>
            </a:graphic>
          </wp:anchor>
        </w:drawing>
      </w:r>
    </w:p>
    <w:p>
      <w:pPr>
        <w:pStyle w:val="1"/>
        <w:ind w:left="708" w:hanging="708"/>
        <w:jc w:val="center"/>
        <w:rPr/>
      </w:pPr>
      <w:r>
        <w:rPr/>
        <w:t>СОБРАНИЕ ДЕПУТАТОВ</w:t>
      </w:r>
    </w:p>
    <w:p>
      <w:pPr>
        <w:pStyle w:val="Normal"/>
        <w:spacing w:before="0" w:after="0"/>
        <w:jc w:val="center"/>
        <w:rPr>
          <w:rFonts w:ascii="Times New Roman" w:hAnsi="Times New Roman" w:cs="Times New Roman"/>
          <w:b/>
          <w:b/>
          <w:bCs/>
          <w:sz w:val="28"/>
        </w:rPr>
      </w:pPr>
      <w:r>
        <w:rPr>
          <w:rFonts w:cs="Times New Roman" w:ascii="Times New Roman" w:hAnsi="Times New Roman"/>
          <w:b/>
          <w:bCs/>
          <w:sz w:val="28"/>
        </w:rPr>
        <w:t>ВАРНЕНСКОГО МУНИЦИПАЛЬНОГО РАЙОНА</w:t>
      </w:r>
    </w:p>
    <w:p>
      <w:pPr>
        <w:pStyle w:val="Normal"/>
        <w:spacing w:before="0" w:after="29"/>
        <w:jc w:val="center"/>
        <w:rPr>
          <w:rFonts w:ascii="Times New Roman" w:hAnsi="Times New Roman" w:cs="Times New Roman"/>
          <w:b/>
          <w:b/>
          <w:bCs/>
          <w:sz w:val="20"/>
        </w:rPr>
      </w:pPr>
      <w:r>
        <w:rPr>
          <w:rFonts w:cs="Times New Roman" w:ascii="Times New Roman" w:hAnsi="Times New Roman"/>
          <w:b/>
          <w:bCs/>
          <w:sz w:val="28"/>
        </w:rPr>
        <w:t>ЧЕЛЯБИНСКОЙ ОБЛАСТИ</w:t>
      </w:r>
    </w:p>
    <w:p>
      <w:pPr>
        <w:pStyle w:val="Normal"/>
        <w:jc w:val="center"/>
        <w:rPr>
          <w:rFonts w:ascii="Times New Roman" w:hAnsi="Times New Roman"/>
          <w:b/>
          <w:b/>
          <w:bCs/>
          <w:sz w:val="28"/>
          <w:szCs w:val="28"/>
        </w:rPr>
      </w:pPr>
      <w:r>
        <w:rPr>
          <w:rFonts w:ascii="Times New Roman" w:hAnsi="Times New Roman"/>
          <w:b/>
          <w:bCs/>
          <w:sz w:val="28"/>
          <w:szCs w:val="28"/>
        </w:rPr>
        <w:t>РЕШЕНИЕ</w:t>
      </w:r>
    </w:p>
    <w:p>
      <w:pPr>
        <w:pStyle w:val="Normal"/>
        <w:spacing w:before="0" w:after="0"/>
        <w:ind w:right="-427" w:hanging="0"/>
        <w:rPr>
          <w:rFonts w:ascii="Times New Roman" w:hAnsi="Times New Roman" w:cs="Times New Roman"/>
          <w:sz w:val="26"/>
          <w:szCs w:val="26"/>
        </w:rPr>
      </w:pPr>
      <w:r>
        <w:rPr>
          <w:rFonts w:cs="Times New Roman" w:ascii="Times New Roman" w:hAnsi="Times New Roman"/>
          <w:sz w:val="26"/>
          <w:szCs w:val="26"/>
        </w:rPr>
        <w:t xml:space="preserve">от  10 февраля 2021 года                     </w:t>
      </w:r>
    </w:p>
    <w:p>
      <w:pPr>
        <w:pStyle w:val="Normal"/>
        <w:ind w:right="-427" w:hanging="0"/>
        <w:rPr>
          <w:rFonts w:ascii="Times New Roman" w:hAnsi="Times New Roman" w:cs="Times New Roman"/>
          <w:sz w:val="26"/>
          <w:szCs w:val="26"/>
        </w:rPr>
      </w:pPr>
      <w:r>
        <w:rPr>
          <w:rFonts w:cs="Times New Roman" w:ascii="Times New Roman" w:hAnsi="Times New Roman"/>
          <w:sz w:val="26"/>
          <w:szCs w:val="26"/>
        </w:rPr>
        <w:t xml:space="preserve">с.Варна                                                      № </w:t>
      </w:r>
      <w:r>
        <w:rPr>
          <w:rFonts w:cs="Times New Roman" w:ascii="Times New Roman" w:hAnsi="Times New Roman"/>
          <w:sz w:val="26"/>
          <w:szCs w:val="26"/>
        </w:rPr>
        <w:t>9</w:t>
      </w:r>
    </w:p>
    <w:p>
      <w:pPr>
        <w:pStyle w:val="Normal"/>
        <w:widowControl w:val="false"/>
        <w:numPr>
          <w:ilvl w:val="0"/>
          <w:numId w:val="0"/>
        </w:numPr>
        <w:spacing w:lineRule="auto" w:line="240" w:before="0" w:after="0"/>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6"/>
          <w:szCs w:val="26"/>
        </w:rPr>
        <w:t>Об утверждении Порядка назначения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6"/>
          <w:szCs w:val="26"/>
        </w:rPr>
        <w:t>и проведения собрания или конференции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6"/>
          <w:szCs w:val="26"/>
        </w:rPr>
        <w:t xml:space="preserve">граждан в Варненском муниципальном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6"/>
          <w:szCs w:val="26"/>
        </w:rPr>
        <w:t xml:space="preserve">районе в целях рассмотрения вопросов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6"/>
          <w:szCs w:val="26"/>
        </w:rPr>
        <w:t>внесения инициативных проектов</w:t>
      </w:r>
    </w:p>
    <w:p>
      <w:pPr>
        <w:pStyle w:val="Normal"/>
        <w:widowControl w:val="false"/>
        <w:tabs>
          <w:tab w:val="clear" w:pos="708"/>
          <w:tab w:val="left" w:pos="453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Собрание депутатов Варненского муниципального района Челябинской области</w:t>
      </w:r>
    </w:p>
    <w:p>
      <w:pPr>
        <w:pStyle w:val="Normal"/>
        <w:shd w:val="clear" w:color="auto" w:fill="FFFFFF"/>
        <w:spacing w:lineRule="auto" w:line="240" w:before="0" w:after="0"/>
        <w:ind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720"/>
        <w:jc w:val="center"/>
        <w:rPr>
          <w:rFonts w:ascii="Times New Roman" w:hAnsi="Times New Roman" w:cs="Times New Roman"/>
          <w:sz w:val="28"/>
          <w:szCs w:val="28"/>
        </w:rPr>
      </w:pPr>
      <w:r>
        <w:rPr>
          <w:rFonts w:cs="Times New Roman" w:ascii="Times New Roman" w:hAnsi="Times New Roman"/>
          <w:b/>
          <w:bCs/>
          <w:sz w:val="26"/>
          <w:szCs w:val="26"/>
        </w:rPr>
        <w:t>РЕШАЕТ:</w:t>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6"/>
          <w:szCs w:val="26"/>
        </w:rPr>
        <w:tab/>
        <w:t>1. Утвердить Порядок назначения и проведения собрания или конференции граждан в Варненском муниципальном районе в целях рассмотрения вопросов внесения инициативных проектов согласно приложению.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6"/>
          <w:szCs w:val="26"/>
        </w:rPr>
        <w:t xml:space="preserve">2. Настоящее </w:t>
      </w:r>
      <w:r>
        <w:rPr>
          <w:rFonts w:cs="Times New Roman" w:ascii="Times New Roman" w:hAnsi="Times New Roman"/>
          <w:sz w:val="26"/>
          <w:szCs w:val="26"/>
        </w:rPr>
        <w:t>Р</w:t>
      </w:r>
      <w:r>
        <w:rPr>
          <w:rFonts w:cs="Times New Roman" w:ascii="Times New Roman" w:hAnsi="Times New Roman"/>
          <w:sz w:val="26"/>
          <w:szCs w:val="26"/>
        </w:rPr>
        <w:t>ешение вступает в силу со дня его официального обнародования и распространяет свое действие на правоотношения, возникшие с 1 января 2021 года.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6"/>
          <w:szCs w:val="26"/>
        </w:rPr>
        <w:t xml:space="preserve">3. Настоящее </w:t>
      </w:r>
      <w:r>
        <w:rPr>
          <w:rFonts w:cs="Times New Roman" w:ascii="Times New Roman" w:hAnsi="Times New Roman"/>
          <w:sz w:val="26"/>
          <w:szCs w:val="26"/>
        </w:rPr>
        <w:t>Р</w:t>
      </w:r>
      <w:r>
        <w:rPr>
          <w:rFonts w:cs="Times New Roman" w:ascii="Times New Roman" w:hAnsi="Times New Roman"/>
          <w:sz w:val="26"/>
          <w:szCs w:val="26"/>
        </w:rPr>
        <w:t>ешение подлежит опубликованию в газете «Советское село» и размещению на официальном сайте администрации Варненского муниципального района в информационно-телекоммуникационной сети «Интернет».</w:t>
      </w:r>
    </w:p>
    <w:p>
      <w:pPr>
        <w:pStyle w:val="Normal"/>
        <w:suppressLineNumber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LineNumber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LineNumber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
        <w:rPr>
          <w:sz w:val="24"/>
          <w:szCs w:val="24"/>
        </w:rPr>
      </w:pPr>
      <w:r>
        <w:rPr>
          <w:sz w:val="26"/>
          <w:szCs w:val="26"/>
        </w:rPr>
        <w:t xml:space="preserve">Глава Варненского                                               Председатель Собрания депутатов муниципального района                                     Варненского муниципального района </w:t>
      </w:r>
    </w:p>
    <w:p>
      <w:pPr>
        <w:pStyle w:val="Normal"/>
        <w:rPr>
          <w:sz w:val="24"/>
          <w:szCs w:val="24"/>
        </w:rPr>
      </w:pPr>
      <w:r>
        <w:rPr>
          <w:sz w:val="24"/>
          <w:szCs w:val="24"/>
        </w:rPr>
      </w:r>
    </w:p>
    <w:p>
      <w:pPr>
        <w:pStyle w:val="1"/>
        <w:rPr>
          <w:sz w:val="24"/>
          <w:szCs w:val="24"/>
        </w:rPr>
      </w:pPr>
      <w:r>
        <w:rPr>
          <w:sz w:val="26"/>
          <w:szCs w:val="26"/>
        </w:rPr>
        <w:t>_________________ К.Ю.Моисеев                            _____________ А.А. Кормилицын</w:t>
      </w:r>
    </w:p>
    <w:p>
      <w:pPr>
        <w:pStyle w:val="Normal"/>
        <w:suppressLineNumber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right"/>
        <w:rPr>
          <w:rFonts w:ascii="Times New Roman" w:hAnsi="Times New Roman" w:cs="Times New Roman"/>
          <w:sz w:val="28"/>
          <w:szCs w:val="28"/>
        </w:rPr>
      </w:pPr>
      <w:r>
        <w:rPr>
          <w:rFonts w:cs="Times New Roman" w:ascii="Times New Roman" w:hAnsi="Times New Roman"/>
          <w:sz w:val="24"/>
          <w:szCs w:val="24"/>
        </w:rPr>
        <w:t>Приложение</w:t>
      </w:r>
    </w:p>
    <w:p>
      <w:pPr>
        <w:pStyle w:val="Normal"/>
        <w:shd w:val="clear" w:color="auto" w:fill="FFFFFF"/>
        <w:spacing w:lineRule="auto" w:line="240" w:before="0" w:after="0"/>
        <w:jc w:val="right"/>
        <w:rPr>
          <w:rFonts w:ascii="Times New Roman" w:hAnsi="Times New Roman" w:cs="Times New Roman"/>
          <w:sz w:val="28"/>
          <w:szCs w:val="28"/>
        </w:rPr>
      </w:pPr>
      <w:r>
        <w:rPr>
          <w:rFonts w:cs="Times New Roman" w:ascii="Times New Roman" w:hAnsi="Times New Roman"/>
          <w:sz w:val="24"/>
          <w:szCs w:val="24"/>
        </w:rPr>
        <w:t>к решению Собрания депутатов</w:t>
      </w:r>
    </w:p>
    <w:p>
      <w:pPr>
        <w:pStyle w:val="Normal"/>
        <w:shd w:val="clear" w:color="auto" w:fill="FFFFFF"/>
        <w:spacing w:lineRule="auto" w:line="240" w:before="0" w:after="0"/>
        <w:jc w:val="right"/>
        <w:rPr>
          <w:rFonts w:ascii="Times New Roman" w:hAnsi="Times New Roman" w:cs="Times New Roman"/>
          <w:sz w:val="28"/>
          <w:szCs w:val="28"/>
        </w:rPr>
      </w:pPr>
      <w:r>
        <w:rPr>
          <w:rFonts w:cs="Times New Roman" w:ascii="Times New Roman" w:hAnsi="Times New Roman"/>
          <w:sz w:val="24"/>
          <w:szCs w:val="24"/>
        </w:rPr>
        <w:t>Варненского муниципального района</w:t>
      </w:r>
    </w:p>
    <w:p>
      <w:pPr>
        <w:pStyle w:val="Normal"/>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4"/>
          <w:szCs w:val="24"/>
        </w:rPr>
        <w:t xml:space="preserve">от 10 февраля 2021 г № </w:t>
      </w:r>
      <w:r>
        <w:rPr>
          <w:rFonts w:cs="Times New Roman" w:ascii="Times New Roman" w:hAnsi="Times New Roman"/>
          <w:sz w:val="24"/>
          <w:szCs w:val="24"/>
        </w:rPr>
        <w:t>9</w:t>
      </w:r>
    </w:p>
    <w:p>
      <w:pPr>
        <w:pStyle w:val="ConsPlusTitle"/>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bCs/>
          <w:sz w:val="26"/>
          <w:szCs w:val="26"/>
        </w:rPr>
        <w:t>Порядок</w:t>
      </w:r>
    </w:p>
    <w:p>
      <w:pPr>
        <w:pStyle w:val="ConsPlusTitle"/>
        <w:jc w:val="center"/>
        <w:rPr>
          <w:rFonts w:ascii="Times New Roman" w:hAnsi="Times New Roman" w:cs="Times New Roman"/>
          <w:b w:val="false"/>
          <w:b w:val="false"/>
          <w:sz w:val="28"/>
          <w:szCs w:val="28"/>
        </w:rPr>
      </w:pPr>
      <w:r>
        <w:rPr>
          <w:rFonts w:cs="Times New Roman" w:ascii="Times New Roman" w:hAnsi="Times New Roman"/>
          <w:b/>
          <w:bCs/>
          <w:sz w:val="26"/>
          <w:szCs w:val="26"/>
        </w:rPr>
        <w:t xml:space="preserve">назначения и проведения собрания или конференции граждан </w:t>
      </w:r>
    </w:p>
    <w:p>
      <w:pPr>
        <w:pStyle w:val="ConsPlusTitle"/>
        <w:jc w:val="center"/>
        <w:rPr>
          <w:rFonts w:ascii="Times New Roman" w:hAnsi="Times New Roman" w:cs="Times New Roman"/>
          <w:b w:val="false"/>
          <w:b w:val="false"/>
          <w:sz w:val="28"/>
          <w:szCs w:val="28"/>
        </w:rPr>
      </w:pPr>
      <w:r>
        <w:rPr>
          <w:rFonts w:cs="Times New Roman" w:ascii="Times New Roman" w:hAnsi="Times New Roman"/>
          <w:b/>
          <w:bCs/>
          <w:sz w:val="26"/>
          <w:szCs w:val="26"/>
        </w:rPr>
        <w:t xml:space="preserve">в Варненском муниципальном районе в целях рассмотрения вопросов </w:t>
      </w:r>
    </w:p>
    <w:p>
      <w:pPr>
        <w:pStyle w:val="ConsPlusTitle"/>
        <w:jc w:val="center"/>
        <w:rPr>
          <w:rFonts w:ascii="Times New Roman" w:hAnsi="Times New Roman" w:cs="Times New Roman"/>
          <w:b w:val="false"/>
          <w:b w:val="false"/>
          <w:sz w:val="28"/>
          <w:szCs w:val="28"/>
        </w:rPr>
      </w:pPr>
      <w:r>
        <w:rPr>
          <w:rFonts w:cs="Times New Roman" w:ascii="Times New Roman" w:hAnsi="Times New Roman"/>
          <w:b/>
          <w:bCs/>
          <w:sz w:val="26"/>
          <w:szCs w:val="26"/>
        </w:rPr>
        <w:t>внесения инициативных проектов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cs="Times New Roman"/>
          <w:b w:val="false"/>
          <w:b w:val="false"/>
          <w:sz w:val="28"/>
          <w:szCs w:val="28"/>
        </w:rPr>
      </w:pPr>
      <w:r>
        <w:rPr>
          <w:rFonts w:cs="Times New Roman" w:ascii="Times New Roman" w:hAnsi="Times New Roman"/>
          <w:b w:val="false"/>
          <w:sz w:val="26"/>
          <w:szCs w:val="26"/>
        </w:rPr>
        <w:t>1.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6"/>
          <w:szCs w:val="26"/>
        </w:rPr>
        <w:tab/>
        <w:t>1. Порядок назначения и проведения собрания или конференции граждан в Варненском муниципальном районе в целях рассмотрения вопросов внесения инициативных проектов (далее - Порядок) разработан в соответствии со статьями 26.1, 29, 30 Федерального закона от 6 октября 2003 года № 131-ФЗ «Об общих принципах организации местного самоуправления в Российской Федерации» и Уставом Варненского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Действие настоящего Порядка не распространяется на собрания или конференции граждан, проводимые в целях осуществления территориального общественного самоуправления.</w:t>
      </w:r>
    </w:p>
    <w:p>
      <w:pPr>
        <w:pStyle w:val="ConsPlusNormal"/>
        <w:ind w:firstLine="540"/>
        <w:jc w:val="both"/>
        <w:rPr>
          <w:rFonts w:ascii="Times New Roman" w:hAnsi="Times New Roman" w:cs="Times New Roman"/>
          <w:sz w:val="28"/>
          <w:szCs w:val="28"/>
        </w:rPr>
      </w:pPr>
      <w:bookmarkStart w:id="0" w:name="Par48"/>
      <w:bookmarkEnd w:id="0"/>
      <w:r>
        <w:rPr>
          <w:rFonts w:cs="Times New Roman" w:ascii="Times New Roman" w:hAnsi="Times New Roman"/>
          <w:sz w:val="26"/>
          <w:szCs w:val="26"/>
        </w:rPr>
        <w:t>3. Собрание граждан проводится на части территории Варненского муниципального района, на которой проживает не менее ста человек, имеющих право принимать участие в собрании с правом голосования. В иных случаях проводится конференция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4.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Варненского муниципального района; органы территориального общественного самоуправления; индивидуальные предприниматели, зарегистрированные в установленном законодательством Российской Федерации порядке, осуществляющие деятельность на территории Варненского муниципального района; юридические лица, созданные в соответствии с законодательством Российской Федерации, осуществляющие деятельность на территории Варненского муниципального района (далее - инициатор).</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5. Инициативный проект до его внесения в Администрацию Варненского муниципального района подлежит рассмотрению на собрании или конференции граждан в целях:</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обсуждения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определения его соответствия интересам жителей Варненского муниципального района или его части;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целесообразности реализации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принятия собранием или конференцией граждан решения о поддержке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При этом возможно рассмотрение нескольких инициативных проектов на одном собрании или на одной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6. Собрание или конференция граждан в целях рассмотрения вопросов внесения инициативных проектов могут быть проведены на всей территории Варненского муниципального района, на части территории Варненского муниципального района (далее - соответствующая территория Варненского муниципального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cs="Times New Roman"/>
          <w:b w:val="false"/>
          <w:b w:val="false"/>
          <w:sz w:val="28"/>
          <w:szCs w:val="28"/>
        </w:rPr>
      </w:pPr>
      <w:r>
        <w:rPr>
          <w:rFonts w:cs="Times New Roman" w:ascii="Times New Roman" w:hAnsi="Times New Roman"/>
          <w:b w:val="false"/>
          <w:sz w:val="26"/>
          <w:szCs w:val="26"/>
        </w:rPr>
        <w:t>2. Порядок назначения собрания или конференции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7. Собрание или конференция граждан в целях рассмотрения вопросов внесения инициативных проектов (далее - собрание или конференция граждан) назначается Собранием депутатов Варненского муниципального района Челябинской области в случае, если за назначение собрания или конференции граждан подписалось не менее десяти граждан, достигших шестнадцатилетнего возраста и проживающих на соответствующей территории Варненского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8. Инициатор обеспечивает подготовку и проведение собрания или конференции граждан. Расходы, связанные с подготовкой и проведением собрания или конференции граждан, производятся за счет инициатора.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9. Инициатор обязан оповестить население соответствующей территории Варненского муниципального района о дате, времени и месте проведения собрания или конференции граждан, о вопросе (вопросах), предлагаемом (предлагаемых) к рассмотрению на собрании или конференции граждан, через средства массовой информации и (или) другими доступными способами (размещение информации на официальных сайтах органов местного самоуправления Варненского муниципального района в информационно-телекоммуникационной сети "Интернет", досках объявлений, информационных стендах) заблаговременно, но не позднее чем за семь дней до дня проведения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10. В собрании или конференции граждан с правом голосования вправе принимать участие жители соответствующей территории Варненского муниципального района, достигшие шестнадцатилетнего возраста.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На собрание или конференцию граждан могут быть приглашены должностные лица местного самоуправления Варненского муниципального района, представители средств массовой информации, иные лица. Указанные лица участвуют в собрании или конференции граждан без права голосования.</w:t>
      </w:r>
    </w:p>
    <w:p>
      <w:pPr>
        <w:pStyle w:val="ConsPlusNormal"/>
        <w:ind w:firstLine="540"/>
        <w:jc w:val="both"/>
        <w:rPr>
          <w:rFonts w:ascii="Times New Roman" w:hAnsi="Times New Roman" w:cs="Times New Roman"/>
          <w:sz w:val="28"/>
          <w:szCs w:val="28"/>
        </w:rPr>
      </w:pPr>
      <w:bookmarkStart w:id="1" w:name="Par65"/>
      <w:bookmarkEnd w:id="1"/>
      <w:r>
        <w:rPr>
          <w:rFonts w:cs="Times New Roman" w:ascii="Times New Roman" w:hAnsi="Times New Roman"/>
          <w:sz w:val="26"/>
          <w:szCs w:val="26"/>
        </w:rPr>
        <w:t>11. Инициатива о назначении собрания или конференции граждан оформляется в виде обращения в Собрание депутатов Варненского муниципального района Челябинской области, в котором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 предложение о дате, времени, месте проведения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наименование выносимого для рассмотрения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3) соответствующая территория Варненского муниципального района, в границах которой будет проводиться собрание или конференция;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4) общее количество жителей, проживающих на соответствующей территории Варненского муниципального района, имеющих право на участие в собрании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5) способ проведения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При внесении в Собрание депутатов Варненского муниципального района Челябинской области к обращению прикладываются следующие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 для инициативной группы граждан -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последнем месте жительства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для юридического лица - выписка из единого государственного реестра юридических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3) для индивидуального предпринимателя - выписка из единого государственного реестра индивидуальных предпринимателей;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4) документы, подтверждающие полномочия представителя инициатора, оформленные в порядке, установленном законодательством Российской Федерации (в случае обращения в Собрание депутатов Варненского муниципального района Челябинской области представителя инициатора);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5) согласие субъектов на обработку персональных данных (приложение 1 к настоящему Порядку).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Обращение должно быть подписано инициатором.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12. Обращение о назначении собрания или конференции граждан рассматривается Собранием депутатов Варненского муниципального района Челябинской области в соответствии с Регламентом Собрания депутатов Варненского муниципального района Челябинской области не позднее 30 календарных дней со дня регистрации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13. По результатам рассмотрения обращения Собрание депутатов Варненского муниципального района Челябинской области принимает одно из следующих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 о назначении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об отклонении инициативы о назначении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14. Инициатива о назначении собрания или конференции граждан отклоняется в следующих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 выносимый для рассмотрение инициативный проект не содержит мероприятий, имеющих приоритетное значение для жителей Варненского муниципального района или его части, по решению вопросов местного значения Варненского муниципального района или иных вопросов, право решения которых предоставлено органам местного самоуправления Варненского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не соблюдены требования пункта 11 настоящего Порядка.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В случае принятия решения об отклонении инициативы о назначении собрания или конференции граждан Собрание депутатов Варненского муниципального района Челябинской области уведомляет инициатора о принятом решении в течение пяти рабочих дней после принятия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15. В решении Собрания депутатов Варненского муниципального района Челябинской области о назначении собрания или конференции граждан внесения инициативных проектов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 дата, время, место проведения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наименование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3) способ проведения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Собрание или конференция граждан могут быть проведены очным или заочным способами.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 и органов местного самоуправления Варненского муниципального района,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 период действия указанных правовых актов, а также в случае введения режима повышенной готовности, чрезвычайной ситуации, чрезвычайного положения и в иных случаях, препятствующих проведению массовых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cs="Times New Roman"/>
          <w:b w:val="false"/>
          <w:b w:val="false"/>
          <w:sz w:val="28"/>
          <w:szCs w:val="28"/>
        </w:rPr>
      </w:pPr>
      <w:r>
        <w:rPr>
          <w:rFonts w:cs="Times New Roman" w:ascii="Times New Roman" w:hAnsi="Times New Roman"/>
          <w:b w:val="false"/>
          <w:sz w:val="26"/>
          <w:szCs w:val="26"/>
        </w:rPr>
        <w:t>3. Порядок избрания делегатов для участия</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6"/>
          <w:szCs w:val="26"/>
        </w:rPr>
        <w:t>в конференции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16. Конференция граждан проводится в случаях, установленных пунктом 3 настоящего Порядка. Избрание делегатов для участия в конференции граждан осуществляется в форме сбора подписей в поддержку того или иного делегата.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17. Один делегат может представлять интересы ста граждан, проживающих на соответствующей территории Варненского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Жители, проживающие на соответствующей территории Варненского муниципального района, от которой избирается делегат, ставят свои подписи в подписном листе избрания делегата по форме согласно приложению 2 к настоящему Порядку.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18. Проведение избрания делегатов заканчивается не позднее чем за три дня до даты проведения конференции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cs="Times New Roman"/>
          <w:b w:val="false"/>
          <w:b w:val="false"/>
          <w:sz w:val="28"/>
          <w:szCs w:val="28"/>
        </w:rPr>
      </w:pPr>
      <w:r>
        <w:rPr>
          <w:rFonts w:cs="Times New Roman" w:ascii="Times New Roman" w:hAnsi="Times New Roman"/>
          <w:b w:val="false"/>
          <w:sz w:val="26"/>
          <w:szCs w:val="26"/>
        </w:rPr>
        <w:t>4. Проведение собрания или конференции граждан</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6"/>
          <w:szCs w:val="26"/>
        </w:rPr>
        <w:t>заочным способом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19. Голосование при проведении собрания или конференции граждан заочным способом осуществляется инициатором путем сбора подписей участников (в том числе по техническим средствам связи) с письменным закреплением их мнения в подписном листе для сбора подписей.</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xml:space="preserve">20. Подписные </w:t>
      </w:r>
      <w:hyperlink w:anchor="Par292" w:tgtFrame=" ПОДПИСНОЙ ЛИСТ">
        <w:r>
          <w:rPr>
            <w:rFonts w:cs="Times New Roman" w:ascii="Times New Roman" w:hAnsi="Times New Roman"/>
            <w:sz w:val="26"/>
            <w:szCs w:val="26"/>
          </w:rPr>
          <w:t>листы</w:t>
        </w:r>
      </w:hyperlink>
      <w:r>
        <w:rPr>
          <w:rFonts w:cs="Times New Roman" w:ascii="Times New Roman" w:hAnsi="Times New Roman"/>
          <w:sz w:val="26"/>
          <w:szCs w:val="26"/>
        </w:rPr>
        <w:t xml:space="preserve"> для сбора подписей оформляются по форме согласно приложению 3 к настоящему Порядку.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По просьбе гражданина данные о нем могут быть внесены в подписной лист для сбора подписей инициатором,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21. Каждый подписной лист должен быть удостоверен подписью инициатора, с расшифровкой и указанием даты удостоверения подписного листа.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22. По окончании сбора подписей, но не позднее даты окончания срока сбора подписей, инициатор подсчитывает общее количество собранных подписей и составляет протокол об итогах сбора подписей, в котором указывает количество собранных подписей, подписных листов и дату окончания сбора подписей.</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23. Пронумерованные подписные листы, протокол об итогах сбора подписей, протокол собрания или конференции граждан, оформленные в соответствии с пунктом 29 настоящего Порядка, передаются инициатором при внесении инициативного проекта в Администрацию Варненского муниципального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cs="Times New Roman"/>
          <w:b w:val="false"/>
          <w:b w:val="false"/>
          <w:sz w:val="28"/>
          <w:szCs w:val="28"/>
        </w:rPr>
      </w:pPr>
      <w:r>
        <w:rPr>
          <w:rFonts w:cs="Times New Roman" w:ascii="Times New Roman" w:hAnsi="Times New Roman"/>
          <w:b w:val="false"/>
          <w:sz w:val="26"/>
          <w:szCs w:val="26"/>
        </w:rPr>
        <w:t>5. Порядок проведения собрания или конференции граждан</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6"/>
          <w:szCs w:val="26"/>
        </w:rPr>
        <w:t>очным способом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24. До начала собрания или конференции граждан проводится регистрация участников собрания или конференции граждан (далее - участники).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25.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 организует обсуждение этого вопроса и проводит по нему голосование. Секретарь собрания или конференции граждан приступает к исполнению своих обязанностей непосредственно после избрания.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26. После избрания секретаря собрания или конференции граждан участники утверждают повестку дня и регламент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27. По вопросам повестки дня председатель собрания или конференции граждан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28. Секретарь собрания или конференции граждан ведет запись желающих выступить, регистрирует вопросы и заявления, организует сбор и передачу председателю собрания или конференции граждан письменных вопросов к докладчикам, ведет и оформляет протокол собрания или конференции граждан, следит за соблюдением порядка, оказывает организационную помощь председателю.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Во время проведения собрания или конференции граждан может осуществляться видеозапись.</w:t>
      </w:r>
    </w:p>
    <w:p>
      <w:pPr>
        <w:pStyle w:val="ConsPlusNormal"/>
        <w:ind w:firstLine="540"/>
        <w:jc w:val="both"/>
        <w:rPr>
          <w:rFonts w:ascii="Times New Roman" w:hAnsi="Times New Roman" w:cs="Times New Roman"/>
          <w:sz w:val="28"/>
          <w:szCs w:val="28"/>
        </w:rPr>
      </w:pPr>
      <w:bookmarkStart w:id="2" w:name="Par121"/>
      <w:bookmarkEnd w:id="2"/>
      <w:r>
        <w:rPr>
          <w:rFonts w:cs="Times New Roman" w:ascii="Times New Roman" w:hAnsi="Times New Roman"/>
          <w:sz w:val="26"/>
          <w:szCs w:val="26"/>
        </w:rPr>
        <w:t>29. В протоколе собрания или конференции граждан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 дата, время и место проведения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2) общее количество граждан, проживающих на соответствующей территории Варненского муниципального района, в пределах которой проводится собрание или конференции граждан, и имеющих право на участие в собрании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3) повестка собрания или конференции граждан, содержащая следующие вопросы:</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наименование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целесообразность реализации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определение его соответствия интересам жителей соответствующей территории Варненского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решение о поддержке или отклонении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расчет и обоснование предполагаемых расходов на реализацию инициативного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источник финансовой поддержки инициативного проекта (межбюджетные трансферты из бюджета Челябинской области, средства, предусмотренные в ведомственной структуре расходов бюджета Варненского муниципального района (без межбюджетных трансфертов, кроме дотации на выравнивание бюджетной обеспеченности), средства бюджета сельского поселения Варненского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избрание представителя инициатора проекта, уполномоченного подписывать документы и представлять интересы в органах местного самоуправления Варненского муниципального района, других органах и организациях, в том числе вносить инициативные платежи, получать денежные средства в случае возврата инициативных платежей;</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 иные вопросы внесения инициативных проектов;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4) список участников;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5) фамилии, имена, отчества председателя и секретаря собрания или конференции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6) принятые решения и результаты голосования.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В случае если на одном собрании или конференции граждан рассматриваются несколько инициативных проектов, в протоколе должны быть указаны сведения о каждом из них.</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30. Решения на собрании или конференции граждан принимаются открытым голосованием простым большинством голосов от общего количества участников.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31. Протокол собрания или конференции граждан, подтверждающий поддержку инициативного проекта, видеозапись собрания или конференции граждан (при наличии) передаются избранным представителем инициатора проекта при внесении инициативного проекта в Администрацию Варненского муниципального района на бумажном носителе или на съемном устройстве памяти, а также направляются на адрес электронной почты уполномоченного органа, информация о котором размещается на официальном сайте Администрации Варненского муниципального района в информационно-телекоммуникационной сети "Интернет".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4"/>
          <w:szCs w:val="24"/>
        </w:rPr>
        <w:t>Приложение 1</w:t>
      </w:r>
    </w:p>
    <w:p>
      <w:pPr>
        <w:pStyle w:val="ConsPlusNormal"/>
        <w:jc w:val="right"/>
        <w:rPr>
          <w:rFonts w:ascii="Times New Roman" w:hAnsi="Times New Roman" w:cs="Times New Roman"/>
          <w:sz w:val="26"/>
          <w:szCs w:val="26"/>
        </w:rPr>
      </w:pPr>
      <w:r>
        <w:rPr>
          <w:rFonts w:cs="Times New Roman" w:ascii="Times New Roman" w:hAnsi="Times New Roman"/>
          <w:sz w:val="24"/>
          <w:szCs w:val="24"/>
        </w:rPr>
        <w:t>к Порядку назначения и проведения</w:t>
      </w:r>
    </w:p>
    <w:p>
      <w:pPr>
        <w:pStyle w:val="ConsPlusNormal"/>
        <w:jc w:val="right"/>
        <w:rPr>
          <w:rFonts w:ascii="Times New Roman" w:hAnsi="Times New Roman" w:cs="Times New Roman"/>
          <w:sz w:val="26"/>
          <w:szCs w:val="26"/>
        </w:rPr>
      </w:pPr>
      <w:r>
        <w:rPr>
          <w:rFonts w:cs="Times New Roman" w:ascii="Times New Roman" w:hAnsi="Times New Roman"/>
          <w:sz w:val="24"/>
          <w:szCs w:val="24"/>
        </w:rPr>
        <w:t>собрания или конференции граждан</w:t>
      </w:r>
    </w:p>
    <w:p>
      <w:pPr>
        <w:pStyle w:val="ConsPlusNormal"/>
        <w:jc w:val="right"/>
        <w:rPr>
          <w:rFonts w:ascii="Times New Roman" w:hAnsi="Times New Roman" w:cs="Times New Roman"/>
          <w:sz w:val="26"/>
          <w:szCs w:val="26"/>
        </w:rPr>
      </w:pPr>
      <w:r>
        <w:rPr>
          <w:rFonts w:cs="Times New Roman" w:ascii="Times New Roman" w:hAnsi="Times New Roman"/>
          <w:sz w:val="24"/>
          <w:szCs w:val="24"/>
        </w:rPr>
        <w:t>в Варненском муниципальном районе</w:t>
      </w:r>
    </w:p>
    <w:p>
      <w:pPr>
        <w:pStyle w:val="ConsPlusNormal"/>
        <w:jc w:val="right"/>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в целях рассмотрения вопросов внесения</w:t>
      </w:r>
    </w:p>
    <w:p>
      <w:pPr>
        <w:pStyle w:val="ConsPlusNormal"/>
        <w:jc w:val="right"/>
        <w:rPr>
          <w:rFonts w:ascii="Times New Roman" w:hAnsi="Times New Roman" w:cs="Times New Roman"/>
          <w:sz w:val="28"/>
          <w:szCs w:val="28"/>
        </w:rPr>
      </w:pPr>
      <w:r>
        <w:rPr>
          <w:rFonts w:cs="Times New Roman" w:ascii="Times New Roman" w:hAnsi="Times New Roman"/>
          <w:sz w:val="24"/>
          <w:szCs w:val="24"/>
        </w:rPr>
        <w:t>инициативных проектов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В Собрание депутатов Варненского</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муниципального района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Челябинской области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3" w:name="Par164"/>
      <w:bookmarkEnd w:id="3"/>
      <w:r>
        <w:rPr>
          <w:rFonts w:cs="Times New Roman" w:ascii="Times New Roman" w:hAnsi="Times New Roman"/>
          <w:sz w:val="24"/>
          <w:szCs w:val="24"/>
        </w:rPr>
        <w:t>Согласие на обработку персональных данных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ab/>
        <w:t>Я, 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зарегистрированный(ая) по адресу: 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паспорт серия ________ № ___________ выдан 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 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Варненского муниципального района Челябинской области, находящейся по адресу: Челябинская область, Варненский район, с.Варна, ул.Советская, д. 135/1.</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ab/>
        <w:t>Обработка персональных данных осуществляется операторами персональных данных в целях рассмотрения представленного мною заявления об определении части территории Варненского муниципального района Челябинской области, на которой могут реализовываться инициативные проекты (далее - предполагаемая часть территории), выдвигаемые для получения финансовой поддержки за счет бюджета Варненского муниципального района, за счет средств, предусмотренных в ведомственной структуре расходов бюджета Варненского муниципального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для получения финансовой поддержки за счет средств бюджета сельского поселения Варненского муниципального района, а также на хранение данных о реализации инициативного проекта на электронных носителях.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ab/>
        <w:t>Также выражаю согласие на опубликование и размещение на официальном сайте Администрации Варненского муниципального района в информационно-телекоммуникационной сети «Интернет» сведений обо мне как об инициаторе проекта.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ab/>
        <w:t>Согласие на обработку персональных данных может быть отозвано.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                                          (подпись)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4"/>
          <w:szCs w:val="24"/>
        </w:rPr>
        <w:t>Приложение 2</w:t>
      </w:r>
    </w:p>
    <w:p>
      <w:pPr>
        <w:pStyle w:val="ConsPlusNormal"/>
        <w:jc w:val="right"/>
        <w:rPr>
          <w:rFonts w:ascii="Times New Roman" w:hAnsi="Times New Roman" w:cs="Times New Roman"/>
          <w:sz w:val="28"/>
          <w:szCs w:val="28"/>
        </w:rPr>
      </w:pPr>
      <w:r>
        <w:rPr>
          <w:rFonts w:cs="Times New Roman" w:ascii="Times New Roman" w:hAnsi="Times New Roman"/>
          <w:sz w:val="24"/>
          <w:szCs w:val="24"/>
        </w:rPr>
        <w:t>к Порядку назначения и проведения</w:t>
      </w:r>
    </w:p>
    <w:p>
      <w:pPr>
        <w:pStyle w:val="ConsPlusNormal"/>
        <w:jc w:val="right"/>
        <w:rPr>
          <w:rFonts w:ascii="Times New Roman" w:hAnsi="Times New Roman" w:cs="Times New Roman"/>
          <w:sz w:val="28"/>
          <w:szCs w:val="28"/>
        </w:rPr>
      </w:pPr>
      <w:r>
        <w:rPr>
          <w:rFonts w:cs="Times New Roman" w:ascii="Times New Roman" w:hAnsi="Times New Roman"/>
          <w:sz w:val="24"/>
          <w:szCs w:val="24"/>
        </w:rPr>
        <w:t>собрания или конференции граждан</w:t>
      </w:r>
    </w:p>
    <w:p>
      <w:pPr>
        <w:pStyle w:val="ConsPlusNormal"/>
        <w:jc w:val="right"/>
        <w:rPr>
          <w:rFonts w:ascii="Times New Roman" w:hAnsi="Times New Roman" w:cs="Times New Roman"/>
          <w:sz w:val="28"/>
          <w:szCs w:val="28"/>
        </w:rPr>
      </w:pPr>
      <w:r>
        <w:rPr>
          <w:rFonts w:cs="Times New Roman" w:ascii="Times New Roman" w:hAnsi="Times New Roman"/>
          <w:sz w:val="24"/>
          <w:szCs w:val="24"/>
        </w:rPr>
        <w:t>в Варненском муниципальном</w:t>
      </w:r>
    </w:p>
    <w:p>
      <w:pPr>
        <w:pStyle w:val="ConsPlusNormal"/>
        <w:jc w:val="right"/>
        <w:rPr>
          <w:rFonts w:ascii="Times New Roman" w:hAnsi="Times New Roman" w:cs="Times New Roman"/>
          <w:sz w:val="28"/>
          <w:szCs w:val="28"/>
        </w:rPr>
      </w:pPr>
      <w:r>
        <w:rPr>
          <w:rFonts w:cs="Times New Roman" w:ascii="Times New Roman" w:hAnsi="Times New Roman"/>
          <w:sz w:val="24"/>
          <w:szCs w:val="24"/>
        </w:rPr>
        <w:t>районе в целях рассмотрения</w:t>
      </w:r>
    </w:p>
    <w:p>
      <w:pPr>
        <w:pStyle w:val="ConsPlusNormal"/>
        <w:jc w:val="right"/>
        <w:rPr>
          <w:rFonts w:ascii="Times New Roman" w:hAnsi="Times New Roman" w:cs="Times New Roman"/>
          <w:sz w:val="28"/>
          <w:szCs w:val="28"/>
        </w:rPr>
      </w:pPr>
      <w:r>
        <w:rPr>
          <w:rFonts w:cs="Times New Roman" w:ascii="Times New Roman" w:hAnsi="Times New Roman"/>
          <w:sz w:val="24"/>
          <w:szCs w:val="24"/>
        </w:rPr>
        <w:t>вопросов внесения инициативных проектов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4" w:name="Par225"/>
      <w:bookmarkEnd w:id="4"/>
      <w:r>
        <w:rPr>
          <w:rFonts w:cs="Times New Roman" w:ascii="Times New Roman" w:hAnsi="Times New Roman"/>
          <w:sz w:val="28"/>
          <w:szCs w:val="28"/>
        </w:rPr>
        <w:t>Подписной лист</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избрания делегата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(территория Варненского муниципального района, от которой избирается делегат)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Мы, нижеподписавшиеся, поддерживаем кандидатуру делегата 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дата рождения, адрес места жительства выдвигаемого делегата)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для участия в конференции, проводимой по вопросу (вопросам): 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62" w:type="dxa"/>
        <w:tblCellMar>
          <w:top w:w="102" w:type="dxa"/>
          <w:left w:w="62" w:type="dxa"/>
          <w:bottom w:w="102" w:type="dxa"/>
          <w:right w:w="62" w:type="dxa"/>
        </w:tblCellMar>
        <w:tblLook w:val="0000"/>
      </w:tblPr>
      <w:tblGrid>
        <w:gridCol w:w="453"/>
        <w:gridCol w:w="1815"/>
        <w:gridCol w:w="1132"/>
        <w:gridCol w:w="1276"/>
        <w:gridCol w:w="1561"/>
        <w:gridCol w:w="1642"/>
        <w:gridCol w:w="1759"/>
      </w:tblGrid>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Фамилия, имя, отчество (при наличии)</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Дата рождения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Адрес места жительства</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Серия и номер паспорта или документа, заменяющего паспорт гражданина</w:t>
            </w:r>
          </w:p>
        </w:tc>
        <w:tc>
          <w:tcPr>
            <w:tcW w:w="16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Согласен на сбор и обработку персональных данных</w:t>
            </w:r>
          </w:p>
        </w:tc>
        <w:tc>
          <w:tcPr>
            <w:tcW w:w="175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Подпись и дата внесения подписи</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64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5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64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5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64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5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Подписной лист удостоверяю 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дата рождения, адрес места жительства инициатора, собиравшего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                         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(дата)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4"/>
          <w:szCs w:val="24"/>
        </w:rPr>
        <w:t>Приложение 3</w:t>
      </w:r>
    </w:p>
    <w:p>
      <w:pPr>
        <w:pStyle w:val="ConsPlusNormal"/>
        <w:jc w:val="right"/>
        <w:rPr>
          <w:rFonts w:ascii="Times New Roman" w:hAnsi="Times New Roman" w:cs="Times New Roman"/>
          <w:sz w:val="28"/>
          <w:szCs w:val="28"/>
        </w:rPr>
      </w:pPr>
      <w:r>
        <w:rPr>
          <w:rFonts w:cs="Times New Roman" w:ascii="Times New Roman" w:hAnsi="Times New Roman"/>
          <w:sz w:val="24"/>
          <w:szCs w:val="24"/>
        </w:rPr>
        <w:t>к Порядку назначения и проведения</w:t>
      </w:r>
    </w:p>
    <w:p>
      <w:pPr>
        <w:pStyle w:val="ConsPlusNormal"/>
        <w:jc w:val="right"/>
        <w:rPr>
          <w:rFonts w:ascii="Times New Roman" w:hAnsi="Times New Roman" w:cs="Times New Roman"/>
          <w:sz w:val="28"/>
          <w:szCs w:val="28"/>
        </w:rPr>
      </w:pPr>
      <w:r>
        <w:rPr>
          <w:rFonts w:cs="Times New Roman" w:ascii="Times New Roman" w:hAnsi="Times New Roman"/>
          <w:sz w:val="24"/>
          <w:szCs w:val="24"/>
        </w:rPr>
        <w:t>собрания или конференции граждан</w:t>
      </w:r>
    </w:p>
    <w:p>
      <w:pPr>
        <w:pStyle w:val="ConsPlusNormal"/>
        <w:jc w:val="right"/>
        <w:rPr>
          <w:rFonts w:ascii="Times New Roman" w:hAnsi="Times New Roman" w:cs="Times New Roman"/>
          <w:sz w:val="28"/>
          <w:szCs w:val="28"/>
        </w:rPr>
      </w:pPr>
      <w:r>
        <w:rPr>
          <w:rFonts w:cs="Times New Roman" w:ascii="Times New Roman" w:hAnsi="Times New Roman"/>
          <w:sz w:val="24"/>
          <w:szCs w:val="24"/>
        </w:rPr>
        <w:t>в Варненском муниципальном</w:t>
      </w:r>
    </w:p>
    <w:p>
      <w:pPr>
        <w:pStyle w:val="ConsPlusNormal"/>
        <w:jc w:val="right"/>
        <w:rPr>
          <w:rFonts w:ascii="Times New Roman" w:hAnsi="Times New Roman" w:cs="Times New Roman"/>
          <w:sz w:val="28"/>
          <w:szCs w:val="28"/>
        </w:rPr>
      </w:pPr>
      <w:r>
        <w:rPr>
          <w:rFonts w:cs="Times New Roman" w:ascii="Times New Roman" w:hAnsi="Times New Roman"/>
          <w:sz w:val="24"/>
          <w:szCs w:val="24"/>
        </w:rPr>
        <w:t>районе в целях рассмотрения</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вопросов внесения инициативных проектов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5" w:name="Par292"/>
      <w:bookmarkEnd w:id="5"/>
      <w:r>
        <w:rPr>
          <w:rFonts w:cs="Times New Roman" w:ascii="Times New Roman" w:hAnsi="Times New Roman"/>
          <w:sz w:val="28"/>
          <w:szCs w:val="28"/>
        </w:rPr>
        <w:t>Подписной лист для сбора подписей</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(при проведении собрания или конференции граждан заочным способом)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 вопросу: 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781" w:type="dxa"/>
        <w:jc w:val="left"/>
        <w:tblInd w:w="62" w:type="dxa"/>
        <w:tblCellMar>
          <w:top w:w="102" w:type="dxa"/>
          <w:left w:w="62" w:type="dxa"/>
          <w:bottom w:w="102" w:type="dxa"/>
          <w:right w:w="62" w:type="dxa"/>
        </w:tblCellMar>
        <w:tblLook w:val="0000"/>
      </w:tblPr>
      <w:tblGrid>
        <w:gridCol w:w="451"/>
        <w:gridCol w:w="1534"/>
        <w:gridCol w:w="1134"/>
        <w:gridCol w:w="1701"/>
        <w:gridCol w:w="1700"/>
        <w:gridCol w:w="1420"/>
        <w:gridCol w:w="1840"/>
      </w:tblGrid>
      <w:tr>
        <w:trPr/>
        <w:tc>
          <w:tcPr>
            <w:tcW w:w="45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153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Фамилия, имя, отчество (при наличии)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Дата рождения</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Серия и номер, дата выдачи паспорта (либо документа, его заменяющего)</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Адрес места жительства (полностью)</w:t>
            </w:r>
          </w:p>
        </w:tc>
        <w:tc>
          <w:tcPr>
            <w:tcW w:w="142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Личная подпись, дата</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Личная подпись о согласии на обработку персональных данных</w:t>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t>1.</w:t>
            </w:r>
          </w:p>
        </w:tc>
        <w:tc>
          <w:tcPr>
            <w:tcW w:w="153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42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8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t>2.</w:t>
            </w:r>
          </w:p>
        </w:tc>
        <w:tc>
          <w:tcPr>
            <w:tcW w:w="153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42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8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t>3.</w:t>
            </w:r>
          </w:p>
        </w:tc>
        <w:tc>
          <w:tcPr>
            <w:tcW w:w="153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42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c>
          <w:tcPr>
            <w:tcW w:w="18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color w:val="000000" w:themeColor="text1"/>
              </w:rPr>
            </w:pPr>
            <w:r>
              <w:rPr>
                <w:rFonts w:cs="Times New Roman" w:ascii="Times New Roman" w:hAnsi="Times New Roman"/>
                <w:color w:val="000000" w:themeColor="text1"/>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Подписной лист удостоверяю 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дата рождения, адрес места жительства инициатора, собиравшего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      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(дата)</w:t>
      </w:r>
    </w:p>
    <w:p>
      <w:pPr>
        <w:pStyle w:val="ConsPlusNormal"/>
        <w:jc w:val="both"/>
        <w:rPr>
          <w:rFonts w:ascii="Times New Roman" w:hAnsi="Times New Roman" w:cs="Times New Roman"/>
          <w:sz w:val="28"/>
          <w:szCs w:val="28"/>
        </w:rPr>
      </w:pPr>
      <w:r>
        <w:rPr/>
      </w:r>
    </w:p>
    <w:sectPr>
      <w:footerReference w:type="default" r:id="rId3"/>
      <w:type w:val="nextPage"/>
      <w:pgSz w:w="11906" w:h="16838"/>
      <w:pgMar w:left="1134" w:right="850" w:header="0" w:top="568" w:footer="427"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8829697"/>
    </w:sdtPr>
    <w:sdtContent>
      <w:p>
        <w:pPr>
          <w:pStyle w:val="Style26"/>
          <w:jc w:val="right"/>
          <w:rPr>
            <w:rFonts w:ascii="Times New Roman" w:hAnsi="Times New Roman" w:cs="Times New Roman"/>
          </w:rPr>
        </w:pPr>
        <w:r>
          <w:rPr>
            <w:rFonts w:cs="Times New Roman" w:ascii="Times New Roman" w:hAnsi="Times New Roman"/>
          </w:rPr>
        </w:r>
      </w:p>
      <w:p>
        <w:pPr>
          <w:pStyle w:val="Style26"/>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sdtContent>
  </w:sdt>
  <w:p>
    <w:pPr>
      <w:pStyle w:val="Style26"/>
      <w:rPr/>
    </w:pPr>
    <w:r>
      <w:rPr/>
    </w:r>
  </w:p>
</w:ftr>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1227"/>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4131c4"/>
    <w:pPr>
      <w:keepNext w:val="true"/>
      <w:spacing w:lineRule="auto" w:line="240" w:before="0" w:after="0"/>
      <w:outlineLvl w:val="0"/>
    </w:pPr>
    <w:rPr>
      <w:rFonts w:ascii="Times New Roman" w:hAnsi="Times New Roman" w:eastAsia="Times New Roman" w:cs="Times New Roman"/>
      <w:b/>
      <w:bCs/>
      <w:sz w:val="28"/>
      <w:szCs w:val="20"/>
    </w:rPr>
  </w:style>
  <w:style w:type="paragraph" w:styleId="2">
    <w:name w:val="Heading 2"/>
    <w:basedOn w:val="Normal"/>
    <w:next w:val="Normal"/>
    <w:link w:val="20"/>
    <w:uiPriority w:val="9"/>
    <w:unhideWhenUsed/>
    <w:qFormat/>
    <w:rsid w:val="002c7ab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735a0d"/>
    <w:rPr>
      <w:color w:val="0000FF" w:themeColor="hyperlink"/>
      <w:u w:val="single"/>
    </w:rPr>
  </w:style>
  <w:style w:type="character" w:styleId="Bodytext" w:customStyle="1">
    <w:name w:val="Body text_"/>
    <w:basedOn w:val="DefaultParagraphFont"/>
    <w:link w:val="11"/>
    <w:qFormat/>
    <w:rsid w:val="005b7ae5"/>
    <w:rPr>
      <w:rFonts w:ascii="Times New Roman" w:hAnsi="Times New Roman" w:eastAsia="Times New Roman" w:cs="Times New Roman"/>
      <w:sz w:val="25"/>
      <w:szCs w:val="25"/>
      <w:shd w:fill="FFFFFF" w:val="clear"/>
    </w:rPr>
  </w:style>
  <w:style w:type="character" w:styleId="Style13" w:customStyle="1">
    <w:name w:val="Текст выноски Знак"/>
    <w:basedOn w:val="DefaultParagraphFont"/>
    <w:link w:val="a6"/>
    <w:uiPriority w:val="99"/>
    <w:semiHidden/>
    <w:qFormat/>
    <w:rsid w:val="005c4fba"/>
    <w:rPr>
      <w:rFonts w:ascii="Tahoma" w:hAnsi="Tahoma" w:cs="Tahoma"/>
      <w:sz w:val="16"/>
      <w:szCs w:val="16"/>
    </w:rPr>
  </w:style>
  <w:style w:type="character" w:styleId="Style14" w:customStyle="1">
    <w:name w:val="Верхний колонтитул Знак"/>
    <w:basedOn w:val="DefaultParagraphFont"/>
    <w:link w:val="a8"/>
    <w:uiPriority w:val="99"/>
    <w:qFormat/>
    <w:rsid w:val="005c4fba"/>
    <w:rPr/>
  </w:style>
  <w:style w:type="character" w:styleId="Style15" w:customStyle="1">
    <w:name w:val="Нижний колонтитул Знак"/>
    <w:basedOn w:val="DefaultParagraphFont"/>
    <w:link w:val="aa"/>
    <w:uiPriority w:val="99"/>
    <w:qFormat/>
    <w:rsid w:val="005c4fba"/>
    <w:rPr/>
  </w:style>
  <w:style w:type="character" w:styleId="Heading1" w:customStyle="1">
    <w:name w:val="Heading #1_"/>
    <w:basedOn w:val="DefaultParagraphFont"/>
    <w:link w:val="Heading10"/>
    <w:qFormat/>
    <w:rsid w:val="004a10bf"/>
    <w:rPr>
      <w:rFonts w:ascii="Times New Roman" w:hAnsi="Times New Roman" w:eastAsia="Times New Roman" w:cs="Times New Roman"/>
      <w:sz w:val="24"/>
      <w:szCs w:val="24"/>
      <w:shd w:fill="FFFFFF" w:val="clear"/>
    </w:rPr>
  </w:style>
  <w:style w:type="character" w:styleId="Style16" w:customStyle="1">
    <w:name w:val="Текст сноски Знак"/>
    <w:basedOn w:val="DefaultParagraphFont"/>
    <w:link w:val="ad"/>
    <w:uiPriority w:val="99"/>
    <w:semiHidden/>
    <w:qFormat/>
    <w:rsid w:val="00127bf0"/>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127bf0"/>
    <w:rPr>
      <w:vertAlign w:val="superscript"/>
    </w:rPr>
  </w:style>
  <w:style w:type="character" w:styleId="11" w:customStyle="1">
    <w:name w:val="Заголовок 1 Знак"/>
    <w:basedOn w:val="DefaultParagraphFont"/>
    <w:link w:val="1"/>
    <w:qFormat/>
    <w:rsid w:val="004131c4"/>
    <w:rPr>
      <w:rFonts w:ascii="Times New Roman" w:hAnsi="Times New Roman" w:eastAsia="Times New Roman" w:cs="Times New Roman"/>
      <w:b/>
      <w:bCs/>
      <w:sz w:val="28"/>
      <w:szCs w:val="20"/>
    </w:rPr>
  </w:style>
  <w:style w:type="character" w:styleId="Style18" w:customStyle="1">
    <w:name w:val="Название Знак"/>
    <w:basedOn w:val="DefaultParagraphFont"/>
    <w:link w:val="af1"/>
    <w:uiPriority w:val="10"/>
    <w:qFormat/>
    <w:rsid w:val="004131c4"/>
    <w:rPr>
      <w:rFonts w:ascii="Cambria" w:hAnsi="Cambria" w:eastAsia="" w:cs="" w:asciiTheme="majorHAnsi" w:cstheme="majorBidi" w:eastAsiaTheme="majorEastAsia" w:hAnsiTheme="majorHAnsi"/>
      <w:spacing w:val="-10"/>
      <w:kern w:val="2"/>
      <w:sz w:val="56"/>
      <w:szCs w:val="56"/>
    </w:rPr>
  </w:style>
  <w:style w:type="character" w:styleId="21" w:customStyle="1">
    <w:name w:val="Заголовок 2 Знак"/>
    <w:basedOn w:val="DefaultParagraphFont"/>
    <w:link w:val="2"/>
    <w:uiPriority w:val="9"/>
    <w:qFormat/>
    <w:rsid w:val="002c7ab7"/>
    <w:rPr>
      <w:rFonts w:ascii="Cambria" w:hAnsi="Cambria" w:eastAsia="" w:cs="" w:asciiTheme="majorHAnsi" w:cstheme="majorBidi" w:eastAsiaTheme="majorEastAsia" w:hAnsiTheme="majorHAnsi"/>
      <w:b/>
      <w:bCs/>
      <w:color w:val="4F81BD" w:themeColor="accent1"/>
      <w:sz w:val="26"/>
      <w:szCs w:val="26"/>
    </w:rPr>
  </w:style>
  <w:style w:type="character" w:styleId="Small" w:customStyle="1">
    <w:name w:val="small"/>
    <w:basedOn w:val="DefaultParagraphFont"/>
    <w:qFormat/>
    <w:rsid w:val="00b26a51"/>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customStyle="1">
    <w:name w:val="ConsPlusNormal"/>
    <w:qFormat/>
    <w:rsid w:val="00b61385"/>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b61385"/>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b61385"/>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b61385"/>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ListParagraph">
    <w:name w:val="List Paragraph"/>
    <w:basedOn w:val="Normal"/>
    <w:uiPriority w:val="34"/>
    <w:qFormat/>
    <w:rsid w:val="001b2742"/>
    <w:pPr>
      <w:spacing w:before="0" w:after="200"/>
      <w:ind w:left="720" w:hanging="0"/>
      <w:contextualSpacing/>
    </w:pPr>
    <w:rPr/>
  </w:style>
  <w:style w:type="paragraph" w:styleId="12" w:customStyle="1">
    <w:name w:val="Основной текст1"/>
    <w:basedOn w:val="Normal"/>
    <w:link w:val="Bodytext"/>
    <w:qFormat/>
    <w:rsid w:val="005b7ae5"/>
    <w:pPr>
      <w:shd w:val="clear" w:color="auto" w:fill="FFFFFF"/>
      <w:spacing w:lineRule="auto" w:line="240" w:before="0" w:after="660"/>
      <w:ind w:hanging="540"/>
    </w:pPr>
    <w:rPr>
      <w:rFonts w:ascii="Times New Roman" w:hAnsi="Times New Roman" w:eastAsia="Times New Roman" w:cs="Times New Roman"/>
      <w:sz w:val="25"/>
      <w:szCs w:val="25"/>
    </w:rPr>
  </w:style>
  <w:style w:type="paragraph" w:styleId="NormalWeb">
    <w:name w:val="Normal (Web)"/>
    <w:basedOn w:val="Normal"/>
    <w:uiPriority w:val="99"/>
    <w:unhideWhenUsed/>
    <w:qFormat/>
    <w:rsid w:val="002b195f"/>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7"/>
    <w:uiPriority w:val="99"/>
    <w:semiHidden/>
    <w:unhideWhenUsed/>
    <w:qFormat/>
    <w:rsid w:val="005c4fba"/>
    <w:pPr>
      <w:spacing w:lineRule="auto" w:line="240" w:before="0" w:after="0"/>
    </w:pPr>
    <w:rPr>
      <w:rFonts w:ascii="Tahoma" w:hAnsi="Tahoma" w:cs="Tahoma"/>
      <w:sz w:val="16"/>
      <w:szCs w:val="16"/>
    </w:rPr>
  </w:style>
  <w:style w:type="paragraph" w:styleId="Style24">
    <w:name w:val="Верхний и нижний колонтитулы"/>
    <w:basedOn w:val="Normal"/>
    <w:qFormat/>
    <w:pPr/>
    <w:rPr/>
  </w:style>
  <w:style w:type="paragraph" w:styleId="Style25">
    <w:name w:val="Header"/>
    <w:basedOn w:val="Normal"/>
    <w:link w:val="a9"/>
    <w:uiPriority w:val="99"/>
    <w:unhideWhenUsed/>
    <w:rsid w:val="005c4fba"/>
    <w:pPr>
      <w:tabs>
        <w:tab w:val="clear" w:pos="708"/>
        <w:tab w:val="center" w:pos="4677" w:leader="none"/>
        <w:tab w:val="right" w:pos="9355" w:leader="none"/>
      </w:tabs>
      <w:spacing w:lineRule="auto" w:line="240" w:before="0" w:after="0"/>
    </w:pPr>
    <w:rPr/>
  </w:style>
  <w:style w:type="paragraph" w:styleId="Style26">
    <w:name w:val="Footer"/>
    <w:basedOn w:val="Normal"/>
    <w:link w:val="ab"/>
    <w:uiPriority w:val="99"/>
    <w:unhideWhenUsed/>
    <w:rsid w:val="005c4fba"/>
    <w:pPr>
      <w:tabs>
        <w:tab w:val="clear" w:pos="708"/>
        <w:tab w:val="center" w:pos="4677" w:leader="none"/>
        <w:tab w:val="right" w:pos="9355" w:leader="none"/>
      </w:tabs>
      <w:spacing w:lineRule="auto" w:line="240" w:before="0" w:after="0"/>
    </w:pPr>
    <w:rPr/>
  </w:style>
  <w:style w:type="paragraph" w:styleId="Heading11" w:customStyle="1">
    <w:name w:val="Heading #1"/>
    <w:basedOn w:val="Normal"/>
    <w:link w:val="Heading1"/>
    <w:qFormat/>
    <w:rsid w:val="004a10bf"/>
    <w:pPr>
      <w:shd w:val="clear" w:color="auto" w:fill="FFFFFF"/>
      <w:spacing w:lineRule="exact" w:line="302" w:before="720" w:after="0"/>
      <w:ind w:hanging="540"/>
      <w:outlineLvl w:val="0"/>
    </w:pPr>
    <w:rPr>
      <w:rFonts w:ascii="Times New Roman" w:hAnsi="Times New Roman" w:eastAsia="Times New Roman" w:cs="Times New Roman"/>
      <w:sz w:val="24"/>
      <w:szCs w:val="24"/>
    </w:rPr>
  </w:style>
  <w:style w:type="paragraph" w:styleId="NoSpacing">
    <w:name w:val="No Spacing"/>
    <w:uiPriority w:val="99"/>
    <w:qFormat/>
    <w:rsid w:val="0022500f"/>
    <w:pPr>
      <w:widowControl/>
      <w:bidi w:val="0"/>
      <w:spacing w:lineRule="auto" w:line="240" w:before="0" w:after="0"/>
      <w:ind w:left="-284" w:firstLine="992"/>
      <w:jc w:val="both"/>
    </w:pPr>
    <w:rPr>
      <w:rFonts w:ascii="Calibri" w:hAnsi="Calibri" w:eastAsia="Calibri" w:cs="Times New Roman" w:asciiTheme="minorHAnsi" w:hAnsiTheme="minorHAnsi"/>
      <w:color w:val="auto"/>
      <w:kern w:val="0"/>
      <w:sz w:val="22"/>
      <w:szCs w:val="22"/>
      <w:lang w:val="ru-RU" w:eastAsia="ru-RU" w:bidi="ar-SA"/>
    </w:rPr>
  </w:style>
  <w:style w:type="paragraph" w:styleId="Style27">
    <w:name w:val="Footnote Text"/>
    <w:basedOn w:val="Normal"/>
    <w:link w:val="ae"/>
    <w:uiPriority w:val="99"/>
    <w:semiHidden/>
    <w:unhideWhenUsed/>
    <w:rsid w:val="00127bf0"/>
    <w:pPr>
      <w:spacing w:lineRule="auto" w:line="240" w:before="0" w:after="0"/>
    </w:pPr>
    <w:rPr>
      <w:sz w:val="20"/>
      <w:szCs w:val="20"/>
    </w:rPr>
  </w:style>
  <w:style w:type="paragraph" w:styleId="Style28">
    <w:name w:val="Title"/>
    <w:basedOn w:val="Normal"/>
    <w:next w:val="Normal"/>
    <w:link w:val="af2"/>
    <w:uiPriority w:val="10"/>
    <w:qFormat/>
    <w:rsid w:val="004131c4"/>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Aligncenter" w:customStyle="1">
    <w:name w:val="align-center"/>
    <w:basedOn w:val="Normal"/>
    <w:qFormat/>
    <w:rsid w:val="00040e29"/>
    <w:pPr>
      <w:spacing w:lineRule="auto" w:line="240" w:beforeAutospacing="1" w:afterAutospacing="1"/>
    </w:pPr>
    <w:rPr>
      <w:rFonts w:ascii="Times New Roman" w:hAnsi="Times New Roman" w:cs="Times New Roman"/>
      <w:sz w:val="24"/>
      <w:szCs w:val="24"/>
    </w:rPr>
  </w:style>
  <w:style w:type="paragraph" w:styleId="Alignright" w:customStyle="1">
    <w:name w:val="align-right"/>
    <w:basedOn w:val="Normal"/>
    <w:qFormat/>
    <w:rsid w:val="00040e29"/>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12E7-BDBE-4BF1-AAD2-08EF3212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Application>LibreOffice/6.4.0.3$Windows_X86_64 LibreOffice_project/b0a288ab3d2d4774cb44b62f04d5d28733ac6df8</Application>
  <Pages>10</Pages>
  <Words>2517</Words>
  <Characters>19629</Characters>
  <CharactersWithSpaces>22743</CharactersWithSpaces>
  <Paragraphs>195</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2020-12-17T06:46:00Z</dcterms:created>
  <dc:creator>Guest</dc:creator>
  <dc:description/>
  <dc:language>ru-RU</dc:language>
  <cp:lastModifiedBy/>
  <cp:lastPrinted>2021-02-09T16:55:43Z</cp:lastPrinted>
  <dcterms:modified xsi:type="dcterms:W3CDTF">2021-02-12T13:32:23Z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