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21" w:rsidRPr="001B549B" w:rsidRDefault="00461921" w:rsidP="00461921">
      <w:pPr>
        <w:pStyle w:val="10"/>
        <w:tabs>
          <w:tab w:val="right" w:pos="3990"/>
        </w:tabs>
        <w:ind w:left="709" w:hanging="709"/>
        <w:rPr>
          <w:b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-228600</wp:posOffset>
            </wp:positionV>
            <wp:extent cx="773430" cy="914400"/>
            <wp:effectExtent l="19050" t="0" r="7620" b="0"/>
            <wp:wrapThrough wrapText="bothSides">
              <wp:wrapPolygon edited="0">
                <wp:start x="-532" y="0"/>
                <wp:lineTo x="-532" y="21150"/>
                <wp:lineTo x="21813" y="21150"/>
                <wp:lineTo x="21813" y="0"/>
                <wp:lineTo x="-532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49B">
        <w:rPr>
          <w:b w:val="0"/>
        </w:rPr>
        <w:tab/>
        <w:t xml:space="preserve">                                    </w:t>
      </w:r>
    </w:p>
    <w:p w:rsidR="00461921" w:rsidRPr="001B549B" w:rsidRDefault="00461921" w:rsidP="00461921"/>
    <w:tbl>
      <w:tblPr>
        <w:tblW w:w="0" w:type="auto"/>
        <w:jc w:val="center"/>
        <w:tblBorders>
          <w:bottom w:val="thickThinSmallGap" w:sz="24" w:space="0" w:color="auto"/>
        </w:tblBorders>
        <w:tblLook w:val="04A0"/>
      </w:tblPr>
      <w:tblGrid>
        <w:gridCol w:w="9571"/>
      </w:tblGrid>
      <w:tr w:rsidR="00461921" w:rsidRPr="00833BFE" w:rsidTr="00461921">
        <w:trPr>
          <w:jc w:val="center"/>
        </w:trPr>
        <w:tc>
          <w:tcPr>
            <w:tcW w:w="9571" w:type="dxa"/>
          </w:tcPr>
          <w:p w:rsidR="00461921" w:rsidRPr="00833BFE" w:rsidRDefault="00833BFE" w:rsidP="004619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E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</w:t>
            </w:r>
            <w:r w:rsidR="00461921" w:rsidRPr="00833B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61921" w:rsidRPr="00833BFE" w:rsidRDefault="00461921" w:rsidP="004619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E">
              <w:rPr>
                <w:rFonts w:ascii="Times New Roman" w:hAnsi="Times New Roman" w:cs="Times New Roman"/>
                <w:sz w:val="24"/>
                <w:szCs w:val="24"/>
              </w:rPr>
              <w:t>ВАРНЕНСКОГО МУНИЦИПАЛЬНОГО РАЙОНА</w:t>
            </w:r>
          </w:p>
          <w:p w:rsidR="00461921" w:rsidRPr="00833BFE" w:rsidRDefault="00461921" w:rsidP="004619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E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:rsidR="00461921" w:rsidRPr="00833BFE" w:rsidRDefault="00461921" w:rsidP="004619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21" w:rsidRPr="00833BFE" w:rsidRDefault="00461921" w:rsidP="0046192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61921" w:rsidRPr="00833BFE" w:rsidRDefault="00461921" w:rsidP="004619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921" w:rsidRDefault="00461921" w:rsidP="00461921">
      <w:pPr>
        <w:rPr>
          <w:rFonts w:eastAsia="Calibri"/>
          <w:sz w:val="26"/>
          <w:szCs w:val="26"/>
        </w:rPr>
      </w:pPr>
    </w:p>
    <w:p w:rsidR="00461921" w:rsidRPr="00461921" w:rsidRDefault="00461921" w:rsidP="00461921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61921">
        <w:rPr>
          <w:rFonts w:ascii="Times New Roman" w:eastAsia="Calibri" w:hAnsi="Times New Roman" w:cs="Times New Roman"/>
          <w:sz w:val="24"/>
          <w:szCs w:val="24"/>
        </w:rPr>
        <w:t>от «</w:t>
      </w:r>
      <w:r w:rsidR="00833BFE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 w:rsidRPr="00461921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833BFE">
        <w:rPr>
          <w:rFonts w:ascii="Times New Roman" w:eastAsia="Calibri" w:hAnsi="Times New Roman" w:cs="Times New Roman"/>
          <w:sz w:val="24"/>
          <w:szCs w:val="24"/>
          <w:u w:val="single"/>
        </w:rPr>
        <w:t>декабря</w:t>
      </w:r>
      <w:r w:rsidRPr="004619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619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1921">
        <w:rPr>
          <w:rFonts w:ascii="Times New Roman" w:eastAsia="Calibri" w:hAnsi="Times New Roman" w:cs="Times New Roman"/>
          <w:sz w:val="24"/>
          <w:szCs w:val="24"/>
          <w:u w:val="single"/>
        </w:rPr>
        <w:t>2019</w:t>
      </w:r>
      <w:r w:rsidRPr="00461921">
        <w:rPr>
          <w:rFonts w:ascii="Times New Roman" w:eastAsia="Calibri" w:hAnsi="Times New Roman" w:cs="Times New Roman"/>
          <w:sz w:val="24"/>
          <w:szCs w:val="24"/>
        </w:rPr>
        <w:t xml:space="preserve">г.  № </w:t>
      </w:r>
      <w:r w:rsidR="00833BFE">
        <w:rPr>
          <w:rFonts w:ascii="Times New Roman" w:eastAsia="Calibri" w:hAnsi="Times New Roman" w:cs="Times New Roman"/>
          <w:sz w:val="24"/>
          <w:szCs w:val="24"/>
          <w:u w:val="single"/>
        </w:rPr>
        <w:t>48</w:t>
      </w:r>
    </w:p>
    <w:p w:rsidR="00D928CB" w:rsidRPr="00E85EF8" w:rsidRDefault="00D928CB" w:rsidP="00E85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92" w:rsidRPr="00E85EF8" w:rsidRDefault="00293292" w:rsidP="00E85EF8">
      <w:pPr>
        <w:pStyle w:val="a4"/>
        <w:spacing w:before="0" w:beforeAutospacing="0" w:after="0" w:afterAutospacing="0"/>
        <w:ind w:right="4677"/>
        <w:jc w:val="both"/>
        <w:rPr>
          <w:rStyle w:val="a5"/>
          <w:b w:val="0"/>
          <w:color w:val="000000"/>
        </w:rPr>
      </w:pPr>
      <w:r w:rsidRPr="00E85EF8">
        <w:rPr>
          <w:rStyle w:val="a5"/>
          <w:b w:val="0"/>
          <w:color w:val="000000"/>
        </w:rPr>
        <w:t>Об утверждении Программы профилактики нарушений</w:t>
      </w:r>
      <w:r w:rsidR="0059771D" w:rsidRPr="00E85EF8">
        <w:rPr>
          <w:rStyle w:val="a5"/>
          <w:b w:val="0"/>
          <w:color w:val="000000"/>
        </w:rPr>
        <w:t xml:space="preserve"> </w:t>
      </w:r>
      <w:r w:rsidRPr="00E85EF8">
        <w:rPr>
          <w:rStyle w:val="a5"/>
          <w:b w:val="0"/>
          <w:color w:val="000000"/>
        </w:rPr>
        <w:t>обязательных требований</w:t>
      </w:r>
      <w:r w:rsidR="0059771D" w:rsidRPr="00E85EF8">
        <w:rPr>
          <w:rStyle w:val="a5"/>
          <w:b w:val="0"/>
          <w:color w:val="000000"/>
        </w:rPr>
        <w:t xml:space="preserve">, установленных муниципальными правовыми актами </w:t>
      </w:r>
      <w:r w:rsidR="00BF35C3" w:rsidRPr="00E85EF8">
        <w:rPr>
          <w:rStyle w:val="a5"/>
          <w:b w:val="0"/>
          <w:color w:val="000000"/>
        </w:rPr>
        <w:t>в сфере благоустройства</w:t>
      </w:r>
      <w:r w:rsidRPr="00E85EF8">
        <w:rPr>
          <w:rStyle w:val="a5"/>
          <w:b w:val="0"/>
          <w:color w:val="000000"/>
        </w:rPr>
        <w:t xml:space="preserve"> </w:t>
      </w:r>
      <w:r w:rsidR="00BF35C3" w:rsidRPr="00E85EF8">
        <w:rPr>
          <w:rStyle w:val="a5"/>
          <w:b w:val="0"/>
          <w:color w:val="000000"/>
        </w:rPr>
        <w:t xml:space="preserve">территории </w:t>
      </w:r>
      <w:r w:rsidR="00833BFE">
        <w:rPr>
          <w:rStyle w:val="a5"/>
          <w:b w:val="0"/>
          <w:color w:val="000000"/>
        </w:rPr>
        <w:t>Покровского</w:t>
      </w:r>
      <w:r w:rsidR="00C0412D" w:rsidRPr="00E85EF8">
        <w:rPr>
          <w:rStyle w:val="a5"/>
          <w:b w:val="0"/>
          <w:color w:val="000000"/>
        </w:rPr>
        <w:t xml:space="preserve"> сельского поселения</w:t>
      </w:r>
      <w:r w:rsidR="00461921">
        <w:rPr>
          <w:rStyle w:val="a5"/>
          <w:b w:val="0"/>
          <w:color w:val="000000"/>
        </w:rPr>
        <w:t xml:space="preserve"> на 2020</w:t>
      </w:r>
      <w:r w:rsidRPr="00E85EF8">
        <w:rPr>
          <w:rStyle w:val="a5"/>
          <w:b w:val="0"/>
          <w:color w:val="000000"/>
        </w:rPr>
        <w:t xml:space="preserve"> год </w:t>
      </w:r>
      <w:r w:rsidR="00833BFE">
        <w:rPr>
          <w:rStyle w:val="a5"/>
          <w:b w:val="0"/>
          <w:color w:val="000000"/>
        </w:rPr>
        <w:t>и плановый период 2021-2022г.г.</w:t>
      </w:r>
    </w:p>
    <w:p w:rsidR="0059771D" w:rsidRPr="00E85EF8" w:rsidRDefault="0059771D" w:rsidP="00E85EF8">
      <w:pPr>
        <w:pStyle w:val="a4"/>
        <w:spacing w:before="0" w:beforeAutospacing="0" w:after="0" w:afterAutospacing="0"/>
        <w:ind w:right="4677"/>
        <w:jc w:val="both"/>
        <w:rPr>
          <w:rStyle w:val="a5"/>
          <w:b w:val="0"/>
          <w:color w:val="000000"/>
        </w:rPr>
      </w:pPr>
    </w:p>
    <w:p w:rsidR="0059771D" w:rsidRPr="00E85EF8" w:rsidRDefault="0059771D" w:rsidP="00E85EF8">
      <w:pPr>
        <w:pStyle w:val="a4"/>
        <w:spacing w:before="0" w:beforeAutospacing="0" w:after="0" w:afterAutospacing="0"/>
        <w:ind w:right="4677"/>
        <w:jc w:val="both"/>
        <w:rPr>
          <w:rStyle w:val="a5"/>
          <w:b w:val="0"/>
          <w:color w:val="000000"/>
        </w:rPr>
      </w:pPr>
    </w:p>
    <w:p w:rsidR="00D15391" w:rsidRDefault="00D928CB" w:rsidP="00833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EF8">
        <w:rPr>
          <w:rFonts w:ascii="Times New Roman" w:hAnsi="Times New Roman" w:cs="Times New Roman"/>
          <w:sz w:val="24"/>
          <w:szCs w:val="24"/>
        </w:rPr>
        <w:t>В</w:t>
      </w:r>
      <w:r w:rsidR="00E45BE4" w:rsidRPr="00E85EF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</w:t>
      </w:r>
      <w:r w:rsidR="00D15391" w:rsidRPr="00E85EF8">
        <w:rPr>
          <w:rFonts w:ascii="Times New Roman" w:hAnsi="Times New Roman" w:cs="Times New Roman"/>
          <w:sz w:val="24"/>
          <w:szCs w:val="24"/>
        </w:rPr>
        <w:t xml:space="preserve">от 06.10.2003 года №131-ФЗ </w:t>
      </w:r>
      <w:r w:rsidR="00E45BE4" w:rsidRPr="00E85EF8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15391" w:rsidRPr="00E85EF8">
        <w:rPr>
          <w:rFonts w:ascii="Times New Roman" w:hAnsi="Times New Roman" w:cs="Times New Roman"/>
          <w:sz w:val="24"/>
          <w:szCs w:val="24"/>
        </w:rPr>
        <w:t>, Федеральным законом от 26.12.2008 года №294-ФЗ «О защите прав юридических лиц и индивидуальных предпринимателей при осуществлении государственно</w:t>
      </w:r>
      <w:r w:rsidR="00136B67">
        <w:rPr>
          <w:rFonts w:ascii="Times New Roman" w:hAnsi="Times New Roman" w:cs="Times New Roman"/>
          <w:sz w:val="24"/>
          <w:szCs w:val="24"/>
        </w:rPr>
        <w:t>го</w:t>
      </w:r>
      <w:r w:rsidR="00D15391" w:rsidRPr="00E85EF8">
        <w:rPr>
          <w:rFonts w:ascii="Times New Roman" w:hAnsi="Times New Roman" w:cs="Times New Roman"/>
          <w:sz w:val="24"/>
          <w:szCs w:val="24"/>
        </w:rPr>
        <w:t xml:space="preserve"> контроля (надзора) и муниципального контроля»,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</w:t>
      </w:r>
      <w:proofErr w:type="gramEnd"/>
      <w:r w:rsidR="00D15391" w:rsidRPr="00E85EF8">
        <w:rPr>
          <w:rFonts w:ascii="Times New Roman" w:hAnsi="Times New Roman" w:cs="Times New Roman"/>
          <w:sz w:val="24"/>
          <w:szCs w:val="24"/>
        </w:rPr>
        <w:t xml:space="preserve"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r w:rsidR="00833B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Покровского</w:t>
      </w:r>
      <w:r w:rsidR="00C0412D" w:rsidRPr="00E85EF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="00D15391" w:rsidRPr="00E85EF8">
        <w:rPr>
          <w:rFonts w:ascii="Times New Roman" w:hAnsi="Times New Roman" w:cs="Times New Roman"/>
          <w:sz w:val="24"/>
          <w:szCs w:val="24"/>
        </w:rPr>
        <w:t>,</w:t>
      </w:r>
      <w:r w:rsidR="00833BFE">
        <w:rPr>
          <w:rFonts w:ascii="Times New Roman" w:hAnsi="Times New Roman" w:cs="Times New Roman"/>
          <w:sz w:val="24"/>
          <w:szCs w:val="24"/>
        </w:rPr>
        <w:t xml:space="preserve"> </w:t>
      </w:r>
      <w:r w:rsidR="00D15391" w:rsidRPr="00E85EF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33BFE" w:rsidRPr="00E85EF8" w:rsidRDefault="00833BFE" w:rsidP="00833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1AC3" w:rsidRPr="00E85EF8" w:rsidRDefault="00293292" w:rsidP="001E4B3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E85EF8">
        <w:rPr>
          <w:color w:val="000000"/>
        </w:rPr>
        <w:t xml:space="preserve">Утвердить Программу </w:t>
      </w:r>
      <w:r w:rsidR="00D15391" w:rsidRPr="00E85EF8">
        <w:rPr>
          <w:rStyle w:val="a5"/>
          <w:b w:val="0"/>
          <w:color w:val="000000"/>
        </w:rPr>
        <w:t xml:space="preserve">профилактики нарушений обязательных требований, установленных муниципальными правовыми актами в сфере благоустройства территории </w:t>
      </w:r>
      <w:r w:rsidR="00833BFE">
        <w:rPr>
          <w:rStyle w:val="a5"/>
          <w:b w:val="0"/>
          <w:color w:val="000000"/>
        </w:rPr>
        <w:t>Покровского</w:t>
      </w:r>
      <w:r w:rsidR="00C0412D" w:rsidRPr="00E85EF8">
        <w:rPr>
          <w:rStyle w:val="a5"/>
          <w:b w:val="0"/>
          <w:color w:val="000000"/>
        </w:rPr>
        <w:t xml:space="preserve"> сельского поселения </w:t>
      </w:r>
      <w:r w:rsidR="001E4B39">
        <w:rPr>
          <w:rStyle w:val="a5"/>
          <w:b w:val="0"/>
          <w:color w:val="000000"/>
        </w:rPr>
        <w:t>на 2020</w:t>
      </w:r>
      <w:r w:rsidR="00D15391" w:rsidRPr="00E85EF8">
        <w:rPr>
          <w:rStyle w:val="a5"/>
          <w:b w:val="0"/>
          <w:color w:val="000000"/>
        </w:rPr>
        <w:t xml:space="preserve"> год </w:t>
      </w:r>
      <w:r w:rsidR="00833BFE">
        <w:rPr>
          <w:rStyle w:val="a5"/>
          <w:b w:val="0"/>
          <w:color w:val="000000"/>
        </w:rPr>
        <w:t>и плановый период 2021-2022г.г</w:t>
      </w:r>
      <w:proofErr w:type="gramStart"/>
      <w:r w:rsidR="00833BFE">
        <w:rPr>
          <w:rStyle w:val="a5"/>
          <w:b w:val="0"/>
          <w:color w:val="000000"/>
        </w:rPr>
        <w:t>.</w:t>
      </w:r>
      <w:r w:rsidRPr="00E85EF8">
        <w:rPr>
          <w:color w:val="000000"/>
        </w:rPr>
        <w:t>(</w:t>
      </w:r>
      <w:proofErr w:type="gramEnd"/>
      <w:r w:rsidRPr="00E85EF8">
        <w:rPr>
          <w:color w:val="000000"/>
        </w:rPr>
        <w:t>приложение)</w:t>
      </w:r>
      <w:r w:rsidR="00D15391" w:rsidRPr="00E85EF8">
        <w:rPr>
          <w:color w:val="000000"/>
        </w:rPr>
        <w:t>.</w:t>
      </w:r>
    </w:p>
    <w:p w:rsidR="001E4B39" w:rsidRPr="00381529" w:rsidRDefault="001E4B39" w:rsidP="001E4B39">
      <w:pPr>
        <w:pStyle w:val="aa"/>
        <w:numPr>
          <w:ilvl w:val="0"/>
          <w:numId w:val="1"/>
        </w:numPr>
      </w:pPr>
      <w:r w:rsidRPr="00381529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 на официальном Интернет-сайте Администрации поселения </w:t>
      </w:r>
      <w:proofErr w:type="spellStart"/>
      <w:r w:rsidR="00833BFE">
        <w:rPr>
          <w:rFonts w:ascii="Tahoma" w:hAnsi="Tahoma" w:cs="Tahoma"/>
          <w:color w:val="0066CC"/>
          <w:sz w:val="20"/>
          <w:szCs w:val="20"/>
          <w:u w:val="single"/>
          <w:lang w:val="en-US"/>
        </w:rPr>
        <w:t>pokrovskoe</w:t>
      </w:r>
      <w:proofErr w:type="spellEnd"/>
      <w:r w:rsidR="00833BFE">
        <w:rPr>
          <w:rFonts w:ascii="Tahoma" w:hAnsi="Tahoma" w:cs="Tahoma"/>
          <w:color w:val="0066CC"/>
          <w:sz w:val="20"/>
          <w:szCs w:val="20"/>
          <w:u w:val="single"/>
        </w:rPr>
        <w:t>@</w:t>
      </w:r>
      <w:proofErr w:type="spellStart"/>
      <w:r w:rsidR="00833BFE">
        <w:rPr>
          <w:rFonts w:ascii="Tahoma" w:hAnsi="Tahoma" w:cs="Tahoma"/>
          <w:color w:val="0066CC"/>
          <w:sz w:val="20"/>
          <w:szCs w:val="20"/>
          <w:u w:val="single"/>
          <w:lang w:val="en-US"/>
        </w:rPr>
        <w:t>varna</w:t>
      </w:r>
      <w:proofErr w:type="spellEnd"/>
      <w:r w:rsidR="00833BFE">
        <w:rPr>
          <w:rFonts w:ascii="Tahoma" w:hAnsi="Tahoma" w:cs="Tahoma"/>
          <w:color w:val="0066CC"/>
          <w:sz w:val="20"/>
          <w:szCs w:val="20"/>
          <w:u w:val="single"/>
        </w:rPr>
        <w:t>74.</w:t>
      </w:r>
      <w:proofErr w:type="spellStart"/>
      <w:r w:rsidR="00833BFE">
        <w:rPr>
          <w:rFonts w:ascii="Tahoma" w:hAnsi="Tahoma" w:cs="Tahoma"/>
          <w:color w:val="0066CC"/>
          <w:sz w:val="20"/>
          <w:szCs w:val="20"/>
          <w:u w:val="single"/>
          <w:lang w:val="en-US"/>
        </w:rPr>
        <w:t>ru</w:t>
      </w:r>
      <w:proofErr w:type="spellEnd"/>
    </w:p>
    <w:p w:rsidR="001E4B39" w:rsidRPr="00381529" w:rsidRDefault="001E4B39" w:rsidP="001E4B39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52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8152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</w:t>
      </w:r>
    </w:p>
    <w:p w:rsidR="008B10F9" w:rsidRDefault="008B10F9" w:rsidP="00461921">
      <w:pPr>
        <w:pStyle w:val="a9"/>
        <w:rPr>
          <w:rFonts w:ascii="Times New Roman" w:eastAsia="Times New Roman" w:hAnsi="Times New Roman" w:cs="Times New Roman"/>
        </w:rPr>
      </w:pPr>
    </w:p>
    <w:p w:rsidR="00833BFE" w:rsidRPr="00461921" w:rsidRDefault="00833BFE" w:rsidP="00461921">
      <w:pPr>
        <w:pStyle w:val="a9"/>
        <w:rPr>
          <w:rFonts w:ascii="Times New Roman" w:eastAsia="Times New Roman" w:hAnsi="Times New Roman" w:cs="Times New Roman"/>
        </w:rPr>
      </w:pPr>
    </w:p>
    <w:p w:rsidR="001E4B39" w:rsidRDefault="001E4B39" w:rsidP="001E4B39">
      <w:pPr>
        <w:pStyle w:val="a9"/>
        <w:rPr>
          <w:rFonts w:ascii="Times New Roman" w:eastAsia="Times New Roman" w:hAnsi="Times New Roman" w:cs="Times New Roman"/>
        </w:rPr>
      </w:pPr>
    </w:p>
    <w:p w:rsidR="001E4B39" w:rsidRPr="00D07344" w:rsidRDefault="00833BFE" w:rsidP="001E4B39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Покровского </w:t>
      </w:r>
      <w:r w:rsidR="001E4B39">
        <w:rPr>
          <w:rFonts w:ascii="Times New Roman" w:eastAsia="Times New Roman" w:hAnsi="Times New Roman" w:cs="Times New Roman"/>
        </w:rPr>
        <w:t>с</w:t>
      </w:r>
      <w:r w:rsidR="001E4B39" w:rsidRPr="00D07344">
        <w:rPr>
          <w:rFonts w:ascii="Times New Roman" w:eastAsia="Times New Roman" w:hAnsi="Times New Roman" w:cs="Times New Roman"/>
        </w:rPr>
        <w:t>ельского поселения: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С.М.Лебедев</w:t>
      </w:r>
      <w:r w:rsidR="001E4B39" w:rsidRPr="00D07344"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</w:p>
    <w:p w:rsidR="001E4B39" w:rsidRPr="00D07344" w:rsidRDefault="001E4B39" w:rsidP="001E4B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6D80"/>
        </w:rPr>
      </w:pPr>
      <w:r w:rsidRPr="00D07344">
        <w:rPr>
          <w:rFonts w:ascii="Tahoma" w:eastAsia="Times New Roman" w:hAnsi="Tahoma" w:cs="Tahoma"/>
          <w:color w:val="4F6D80"/>
        </w:rPr>
        <w:t> </w:t>
      </w:r>
    </w:p>
    <w:p w:rsidR="001E4B39" w:rsidRPr="00D07344" w:rsidRDefault="001E4B39" w:rsidP="001E4B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6D80"/>
        </w:rPr>
      </w:pPr>
      <w:r w:rsidRPr="00D07344">
        <w:rPr>
          <w:rFonts w:ascii="Tahoma" w:eastAsia="Times New Roman" w:hAnsi="Tahoma" w:cs="Tahoma"/>
          <w:color w:val="4F6D80"/>
        </w:rPr>
        <w:t> </w:t>
      </w:r>
    </w:p>
    <w:p w:rsidR="00D15391" w:rsidRPr="00E85EF8" w:rsidRDefault="00D15391" w:rsidP="00E85E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F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61921" w:rsidRDefault="00D15391" w:rsidP="00E85EF8">
      <w:pPr>
        <w:pStyle w:val="a4"/>
        <w:spacing w:before="0" w:beforeAutospacing="0" w:after="0" w:afterAutospacing="0"/>
        <w:ind w:left="4678"/>
        <w:jc w:val="right"/>
        <w:rPr>
          <w:rStyle w:val="a5"/>
          <w:b w:val="0"/>
          <w:color w:val="000000"/>
          <w:sz w:val="20"/>
          <w:szCs w:val="20"/>
        </w:rPr>
      </w:pPr>
      <w:r w:rsidRPr="00461921">
        <w:rPr>
          <w:color w:val="000000"/>
          <w:sz w:val="20"/>
          <w:szCs w:val="20"/>
        </w:rPr>
        <w:lastRenderedPageBreak/>
        <w:t xml:space="preserve">Приложение к постановлению администрации </w:t>
      </w:r>
      <w:r w:rsidR="00833BFE">
        <w:rPr>
          <w:rStyle w:val="a5"/>
          <w:b w:val="0"/>
          <w:color w:val="000000"/>
          <w:sz w:val="20"/>
          <w:szCs w:val="20"/>
        </w:rPr>
        <w:t>Покровского</w:t>
      </w:r>
      <w:r w:rsidR="00C0412D" w:rsidRPr="00461921">
        <w:rPr>
          <w:rStyle w:val="a5"/>
          <w:b w:val="0"/>
          <w:color w:val="000000"/>
          <w:sz w:val="20"/>
          <w:szCs w:val="20"/>
        </w:rPr>
        <w:t xml:space="preserve"> сельского поселения </w:t>
      </w:r>
    </w:p>
    <w:p w:rsidR="00D15391" w:rsidRPr="00461921" w:rsidRDefault="00D15391" w:rsidP="00E85EF8">
      <w:pPr>
        <w:pStyle w:val="a4"/>
        <w:spacing w:before="0" w:beforeAutospacing="0" w:after="0" w:afterAutospacing="0"/>
        <w:ind w:left="4678"/>
        <w:jc w:val="right"/>
        <w:rPr>
          <w:color w:val="000000"/>
          <w:sz w:val="20"/>
          <w:szCs w:val="20"/>
        </w:rPr>
      </w:pPr>
      <w:r w:rsidRPr="00461921">
        <w:rPr>
          <w:color w:val="000000"/>
          <w:sz w:val="20"/>
          <w:szCs w:val="20"/>
        </w:rPr>
        <w:t>от «</w:t>
      </w:r>
      <w:r w:rsidR="00461921">
        <w:rPr>
          <w:color w:val="000000"/>
          <w:sz w:val="20"/>
          <w:szCs w:val="20"/>
        </w:rPr>
        <w:t>29</w:t>
      </w:r>
      <w:r w:rsidRPr="00461921">
        <w:rPr>
          <w:color w:val="000000"/>
          <w:sz w:val="20"/>
          <w:szCs w:val="20"/>
        </w:rPr>
        <w:t>»</w:t>
      </w:r>
      <w:r w:rsidR="00461921">
        <w:rPr>
          <w:color w:val="000000"/>
          <w:sz w:val="20"/>
          <w:szCs w:val="20"/>
        </w:rPr>
        <w:t xml:space="preserve"> ноября</w:t>
      </w:r>
      <w:r w:rsidR="00061189" w:rsidRPr="00461921">
        <w:rPr>
          <w:color w:val="000000"/>
          <w:sz w:val="20"/>
          <w:szCs w:val="20"/>
        </w:rPr>
        <w:t xml:space="preserve"> </w:t>
      </w:r>
      <w:r w:rsidRPr="00461921">
        <w:rPr>
          <w:color w:val="000000"/>
          <w:sz w:val="20"/>
          <w:szCs w:val="20"/>
        </w:rPr>
        <w:t xml:space="preserve"> 2019 года №</w:t>
      </w:r>
      <w:r w:rsidR="00461921">
        <w:rPr>
          <w:color w:val="000000"/>
          <w:sz w:val="20"/>
          <w:szCs w:val="20"/>
        </w:rPr>
        <w:t xml:space="preserve"> </w:t>
      </w:r>
      <w:r w:rsidR="00833BFE">
        <w:rPr>
          <w:color w:val="000000"/>
          <w:sz w:val="20"/>
          <w:szCs w:val="20"/>
        </w:rPr>
        <w:t>48</w:t>
      </w:r>
    </w:p>
    <w:p w:rsidR="005045BB" w:rsidRPr="00D40A20" w:rsidRDefault="005045BB" w:rsidP="00E85EF8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72798" w:rsidRDefault="005045BB" w:rsidP="00E85EF8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D40A20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Программы профилактики нарушений </w:t>
      </w:r>
    </w:p>
    <w:p w:rsidR="005045BB" w:rsidRPr="00D40A20" w:rsidRDefault="005045BB" w:rsidP="00E85EF8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D40A20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обязательных требований,</w:t>
      </w:r>
    </w:p>
    <w:p w:rsidR="005045BB" w:rsidRPr="00D40A20" w:rsidRDefault="005045BB" w:rsidP="00E85EF8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D40A20">
        <w:rPr>
          <w:rStyle w:val="a5"/>
          <w:rFonts w:ascii="Times New Roman" w:hAnsi="Times New Roman" w:cs="Times New Roman"/>
          <w:color w:val="000000"/>
          <w:sz w:val="24"/>
          <w:szCs w:val="24"/>
        </w:rPr>
        <w:t>требований, установленных муниципальными правовыми актами</w:t>
      </w:r>
    </w:p>
    <w:p w:rsidR="005045BB" w:rsidRPr="00D40A20" w:rsidRDefault="005045BB" w:rsidP="00E85EF8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D40A20">
        <w:rPr>
          <w:rStyle w:val="a5"/>
          <w:rFonts w:ascii="Times New Roman" w:hAnsi="Times New Roman" w:cs="Times New Roman"/>
          <w:color w:val="000000"/>
          <w:sz w:val="24"/>
          <w:szCs w:val="24"/>
        </w:rPr>
        <w:t>в сфере благоустройства территории</w:t>
      </w:r>
      <w:r w:rsidR="00C0412D" w:rsidRPr="00D40A20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BFE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Покровского</w:t>
      </w:r>
      <w:r w:rsidR="00C0412D" w:rsidRPr="00D40A20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84643" w:rsidRDefault="001E4B39" w:rsidP="00E85EF8">
      <w:pPr>
        <w:tabs>
          <w:tab w:val="center" w:pos="4677"/>
          <w:tab w:val="left" w:pos="8398"/>
        </w:tabs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на 2020</w:t>
      </w:r>
      <w:r w:rsidR="005045BB" w:rsidRPr="00D40A20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403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и плановый период 2021-2022 годы</w:t>
      </w:r>
      <w:r w:rsidR="005045BB" w:rsidRPr="00D40A20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2798" w:rsidRDefault="00872798" w:rsidP="00872798">
      <w:pPr>
        <w:pStyle w:val="Default"/>
        <w:jc w:val="center"/>
        <w:rPr>
          <w:sz w:val="36"/>
          <w:szCs w:val="36"/>
        </w:rPr>
      </w:pPr>
    </w:p>
    <w:p w:rsidR="00872798" w:rsidRDefault="00872798" w:rsidP="00872798">
      <w:pPr>
        <w:pStyle w:val="Default"/>
        <w:jc w:val="center"/>
        <w:rPr>
          <w:sz w:val="23"/>
          <w:szCs w:val="23"/>
        </w:rPr>
      </w:pPr>
      <w:r>
        <w:rPr>
          <w:sz w:val="36"/>
          <w:szCs w:val="36"/>
        </w:rPr>
        <w:t>ПАСПОРТ</w:t>
      </w:r>
    </w:p>
    <w:p w:rsidR="00872798" w:rsidRPr="00D40A20" w:rsidRDefault="00872798" w:rsidP="00E85EF8">
      <w:pPr>
        <w:tabs>
          <w:tab w:val="center" w:pos="4677"/>
          <w:tab w:val="left" w:pos="8398"/>
        </w:tabs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BF35C3" w:rsidRPr="00D40A20" w:rsidRDefault="00BF35C3" w:rsidP="00E8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076"/>
      </w:tblGrid>
      <w:tr w:rsidR="00284643" w:rsidRPr="00D40A20" w:rsidTr="007625AC">
        <w:trPr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15252B" w:rsidP="001E4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Программа профилактики нарушений обязательных требований, установленных муниципальными правовыми актами в сфере благоустройства территории </w:t>
            </w:r>
            <w:r w:rsidR="00833B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C0412D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1E4B3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 2020</w:t>
            </w:r>
            <w:r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 </w:t>
            </w:r>
            <w:r w:rsidR="0064740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плановый период 2021-2022 годы</w:t>
            </w:r>
          </w:p>
        </w:tc>
      </w:tr>
      <w:tr w:rsidR="00284643" w:rsidRPr="00D40A20" w:rsidTr="007625AC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15252B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акон от 06.10.2003 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№131-ФЗ «Об общих принципах организации местного самоуправления в Российской Федерации»;</w:t>
            </w:r>
          </w:p>
          <w:p w:rsidR="00284643" w:rsidRPr="00D40A20" w:rsidRDefault="0015252B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26.12.2008 </w:t>
            </w:r>
            <w:r w:rsidR="002467D9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№294-ФЗ</w:t>
            </w:r>
            <w:r w:rsidR="002467D9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защите прав юридических лиц и индивидуальных предпринимателей при осуществлении </w:t>
            </w:r>
            <w:r w:rsidR="00306E95" w:rsidRPr="00E85EF8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 (надзора)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муниципального контроля»;</w:t>
            </w:r>
          </w:p>
          <w:p w:rsidR="00284643" w:rsidRPr="00D40A20" w:rsidRDefault="002467D9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оссийской Федерации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26.12.2018 №1680 «Об утверждении общих требований к организации и осуществлению органами </w:t>
            </w:r>
            <w:r w:rsidR="00306E95" w:rsidRPr="00E85EF8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 (надзора)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467D9" w:rsidRPr="00D40A20" w:rsidRDefault="002467D9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Устав муниципального образования </w:t>
            </w:r>
            <w:r w:rsidR="0083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«Покровское</w:t>
            </w:r>
            <w:r w:rsidR="00833B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сельское</w:t>
            </w:r>
            <w:r w:rsidR="00C0412D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поселени</w:t>
            </w:r>
            <w:r w:rsidR="00833B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е»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467D9" w:rsidRPr="00D40A20" w:rsidRDefault="002467D9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0E70B4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</w:t>
            </w:r>
            <w:r w:rsidR="00833B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217A13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0E70B4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217A1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5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.03.2019</w:t>
            </w:r>
            <w:r w:rsidR="000E70B4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 №</w:t>
            </w:r>
            <w:r w:rsidR="00217A1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217A1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70B4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Правил благоустройства </w:t>
            </w:r>
            <w:r w:rsidR="00A5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0E70B4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 w:rsidR="0083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Покровского</w:t>
            </w:r>
            <w:r w:rsidR="00A5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529B7" w:rsidRPr="00D40A20" w:rsidRDefault="002529B7" w:rsidP="000B2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43" w:rsidRPr="00D40A20" w:rsidTr="007625AC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1E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33B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C0412D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84643" w:rsidRPr="00D40A20" w:rsidTr="007625AC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5F105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529B7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нарушений юридическими лицами и индивидуальными предпринимателями </w:t>
            </w:r>
            <w:r w:rsidR="002529B7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обязательных требований, требований, установленных муниципальными правовыми актами в сфере благоустройства территории </w:t>
            </w:r>
            <w:r w:rsidR="00833B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C0412D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412D" w:rsidRPr="00D40A20" w:rsidRDefault="005F1053" w:rsidP="00E85EF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529B7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устранение причин, факторов и условий, способствующих </w:t>
            </w:r>
            <w:r w:rsidR="002529B7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совершению нарушений </w:t>
            </w:r>
            <w:r w:rsidR="002529B7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обязательных требований, требований, установленных муниципальными правовыми актами в сфере благоустройства территории </w:t>
            </w:r>
            <w:r w:rsidR="00833B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C0412D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C0412D" w:rsidRPr="00D40A20" w:rsidRDefault="0094500A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повышение прозрачности системы муниципального контроля и эффективности осуществления </w:t>
            </w:r>
            <w:r w:rsidR="00F64EDB" w:rsidRPr="00D40A2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64ED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64EDB"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EDB" w:rsidRPr="00E85EF8">
              <w:rPr>
                <w:rFonts w:ascii="Times New Roman" w:hAnsi="Times New Roman" w:cs="Times New Roman"/>
                <w:sz w:val="24"/>
                <w:szCs w:val="24"/>
              </w:rPr>
              <w:t>контроля (надзора)</w:t>
            </w:r>
            <w:r w:rsidR="00F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33B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C0412D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</w:t>
            </w:r>
            <w:r w:rsidR="00C0412D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поселения</w:t>
            </w:r>
            <w:proofErr w:type="gramStart"/>
            <w:r w:rsidR="00C0412D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F1053" w:rsidRPr="00D40A20" w:rsidRDefault="005F105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повышение уровня благоустройства территории </w:t>
            </w:r>
            <w:r w:rsidR="00833B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C0412D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84643" w:rsidRPr="00D40A20" w:rsidTr="007625AC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9D" w:rsidRPr="00D40A20" w:rsidRDefault="00917A9D" w:rsidP="00E8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внедрение новых средств коммуникации и методов взаимодействия с подконтрольными субъектами при осуществлении </w:t>
            </w:r>
            <w:r w:rsidRPr="00F64EDB">
              <w:rPr>
                <w:rFonts w:ascii="Times New Roman" w:hAnsi="Times New Roman" w:cs="Times New Roman"/>
                <w:sz w:val="24"/>
                <w:szCs w:val="24"/>
              </w:rPr>
              <w:t>контрольно-надзорной</w:t>
            </w:r>
            <w:r w:rsidR="000B23B1" w:rsidRPr="00F64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7A9D" w:rsidRPr="00D40A20" w:rsidRDefault="00917A9D" w:rsidP="00E8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формирование одинакового понимания обязательных требований подконтрольными субъектами;</w:t>
            </w:r>
          </w:p>
          <w:p w:rsidR="00917A9D" w:rsidRPr="00D40A20" w:rsidRDefault="00917A9D" w:rsidP="00E8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нарушению обязательных требований, определение способов их устранения;</w:t>
            </w:r>
          </w:p>
          <w:p w:rsidR="00284643" w:rsidRPr="00D40A20" w:rsidRDefault="00917A9D" w:rsidP="00E8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обязательности, актуальности, периодичности профилактических мероприятий</w:t>
            </w:r>
          </w:p>
        </w:tc>
      </w:tr>
      <w:tr w:rsidR="00284643" w:rsidRPr="00D40A20" w:rsidTr="007625AC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03" w:rsidRPr="00647403" w:rsidRDefault="00647403" w:rsidP="00647403">
            <w:pPr>
              <w:tabs>
                <w:tab w:val="center" w:pos="4677"/>
                <w:tab w:val="left" w:pos="8398"/>
              </w:tabs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4740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2020  и плановый период 2021-2022 годы </w:t>
            </w:r>
          </w:p>
          <w:p w:rsidR="00284643" w:rsidRPr="00D40A20" w:rsidRDefault="00284643" w:rsidP="001E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43" w:rsidRPr="00D40A20" w:rsidTr="007625AC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284643" w:rsidRPr="00D40A20" w:rsidTr="007625AC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EC7F84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</w:t>
            </w:r>
            <w:r w:rsidR="008350B4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</w:t>
            </w:r>
            <w:r w:rsidR="008350B4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833B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C0412D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625AC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обязательных требований, требований, установленных муниципальными правовыми актами в сфере благоустройства территории </w:t>
            </w:r>
            <w:r w:rsidR="00833B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C0412D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4643" w:rsidRPr="00D40A20" w:rsidRDefault="00EC7F84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</w:t>
            </w:r>
            <w:r w:rsidR="008350B4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</w:t>
            </w:r>
            <w:r w:rsidR="008350B4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</w:t>
            </w:r>
            <w:r w:rsidR="008350B4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администрации поселения по профилактике и предупреждению нарушений </w:t>
            </w:r>
            <w:r w:rsidR="007625AC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обязательных требований, требований, установленных муниципальными правовыми актами в сфере благоустройства территории </w:t>
            </w:r>
            <w:r w:rsidR="00833B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C0412D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4643" w:rsidRPr="00D40A20" w:rsidRDefault="00EC7F84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8350B4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</w:t>
            </w:r>
            <w:r w:rsidR="008350B4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</w:t>
            </w:r>
            <w:r w:rsidR="008350B4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нарушений</w:t>
            </w:r>
            <w:r w:rsidR="007625AC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25AC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обязательных требований, требований, установленных муниципальными правовыми актами в сфере благоустройства территории </w:t>
            </w:r>
            <w:r w:rsidR="00833BF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C0412D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выявленных посредством организации и проведения проверок организаций и индивидуальных предпринимателей</w:t>
            </w:r>
          </w:p>
        </w:tc>
      </w:tr>
      <w:tr w:rsidR="00284643" w:rsidRPr="00D40A20" w:rsidTr="007625AC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284643" w:rsidRPr="00D40A20" w:rsidRDefault="00284643" w:rsidP="00E8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43" w:rsidRPr="00D40A20" w:rsidRDefault="00284643" w:rsidP="0093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 общей обс</w:t>
      </w:r>
      <w:r w:rsidR="00071EF5" w:rsidRPr="00D40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тановки в сфере благоустройства</w:t>
      </w:r>
      <w:r w:rsidR="00C50BB5" w:rsidRPr="00D40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C50BB5" w:rsidRPr="00D40A20" w:rsidRDefault="00C50BB5" w:rsidP="0093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и оценка рисков причинения вреда охраняемым законным ценностям</w:t>
      </w:r>
    </w:p>
    <w:p w:rsidR="00812BE9" w:rsidRPr="00D40A20" w:rsidRDefault="00812BE9" w:rsidP="00E8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43" w:rsidRPr="00D40A20" w:rsidRDefault="00284643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812BE9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833B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Покровского</w:t>
      </w:r>
      <w:r w:rsidR="00C0412D" w:rsidRPr="00D40A2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муниципальный контроль в сфере благоустройства.</w:t>
      </w:r>
    </w:p>
    <w:p w:rsidR="00096692" w:rsidRPr="00D40A20" w:rsidRDefault="00284643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096692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Органом, уполномоченным на осуществление муниципального контроля в сфере благоустройства на территории </w:t>
      </w:r>
      <w:r w:rsidR="00833B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Покровского</w:t>
      </w:r>
      <w:r w:rsidR="00C0412D" w:rsidRPr="00D40A2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="00096692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является администрация </w:t>
      </w:r>
      <w:r w:rsidR="00833B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Покровского</w:t>
      </w:r>
      <w:r w:rsidR="00C0412D" w:rsidRPr="00D40A2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="00096692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643" w:rsidRPr="00D40A20" w:rsidRDefault="00284643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</w:t>
      </w:r>
      <w:r w:rsidR="00096692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муниципальный контроль </w:t>
      </w:r>
      <w:r w:rsidR="00096692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благоустройства на территории </w:t>
      </w:r>
      <w:r w:rsidR="00833B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Покровского</w:t>
      </w:r>
      <w:r w:rsidR="001E4B39" w:rsidRPr="00D40A2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0412D" w:rsidRPr="00D40A2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="00C0412D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форме проведения плановых и внеплановых проверок соблюдения на территории сельского поселения</w:t>
      </w:r>
      <w:r w:rsidR="00096692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</w:t>
      </w:r>
      <w:r w:rsidR="00096692" w:rsidRPr="00D40A2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обязательных требований, установленных муниципальными правовыми актами в сфере благоустройства территории.</w:t>
      </w:r>
    </w:p>
    <w:p w:rsidR="005D1483" w:rsidRPr="00D40A20" w:rsidRDefault="00284643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096692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 профилактических мероприятий при осуществлении</w:t>
      </w:r>
      <w:r w:rsidR="00096692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 w:rsidR="00617867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867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контрольно-надзорной деятельности</w:t>
      </w: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</w:t>
      </w:r>
      <w:r w:rsidR="00096692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законодательства в сфере благоустройства на территории </w:t>
      </w:r>
      <w:r w:rsidR="00833B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Покровского</w:t>
      </w:r>
      <w:r w:rsidR="00C0412D" w:rsidRPr="00D40A2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юридические лица</w:t>
      </w:r>
      <w:r w:rsidR="00096692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предприниматели (подконтрольные субъекты)</w:t>
      </w:r>
      <w:r w:rsidR="005D1483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0BB5" w:rsidRPr="00D40A20" w:rsidRDefault="00C50BB5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результате проведенного анализа выявленных в рамках муниципально</w:t>
      </w:r>
      <w:r w:rsidR="00617867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контрольно-надзорной деятельности </w:t>
      </w:r>
      <w:r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обязательных требований установлено, что снижение рисков причинения вреда охраняемым ценностям может быть обеспечено за счет информативности об обязательных требованиях и мотивации к добросовестному поведению подконтрольных субъектов.</w:t>
      </w:r>
    </w:p>
    <w:p w:rsidR="005D1483" w:rsidRPr="00D40A20" w:rsidRDefault="005D1483" w:rsidP="00E85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643" w:rsidRPr="00D40A20" w:rsidRDefault="00284643" w:rsidP="00E8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2</w:t>
      </w:r>
      <w:r w:rsidR="005D1483" w:rsidRPr="00D40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D40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Цели и задачи программы</w:t>
      </w:r>
    </w:p>
    <w:p w:rsidR="00284643" w:rsidRPr="00D40A20" w:rsidRDefault="00284643" w:rsidP="00E8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49" w:rsidRPr="00D40A20" w:rsidRDefault="00667349" w:rsidP="006673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A20">
        <w:rPr>
          <w:rFonts w:ascii="Times New Roman" w:hAnsi="Times New Roman" w:cs="Times New Roman"/>
          <w:sz w:val="24"/>
          <w:szCs w:val="24"/>
        </w:rPr>
        <w:t>Целями профилактической работы являются:</w:t>
      </w:r>
    </w:p>
    <w:p w:rsidR="00667349" w:rsidRPr="00D40A20" w:rsidRDefault="00667349" w:rsidP="006673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349" w:rsidRPr="00D40A20" w:rsidRDefault="00667349" w:rsidP="006673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A20">
        <w:rPr>
          <w:rFonts w:ascii="Times New Roman" w:hAnsi="Times New Roman" w:cs="Times New Roman"/>
          <w:sz w:val="24"/>
          <w:szCs w:val="24"/>
        </w:rPr>
        <w:t>– предупреждение нарушений юридическими лицами и индивидуальными предпринима</w:t>
      </w:r>
      <w:r w:rsidR="00617867" w:rsidRPr="00D40A20">
        <w:rPr>
          <w:rFonts w:ascii="Times New Roman" w:hAnsi="Times New Roman" w:cs="Times New Roman"/>
          <w:sz w:val="24"/>
          <w:szCs w:val="24"/>
        </w:rPr>
        <w:t xml:space="preserve">телями обязательных требований, </w:t>
      </w:r>
      <w:r w:rsidRPr="00D40A20">
        <w:rPr>
          <w:rFonts w:ascii="Times New Roman" w:hAnsi="Times New Roman" w:cs="Times New Roman"/>
          <w:sz w:val="24"/>
          <w:szCs w:val="24"/>
        </w:rPr>
        <w:t xml:space="preserve">установленных муниципальными правовыми актами в области торговой деятельности на территории </w:t>
      </w:r>
      <w:r w:rsidR="0038713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Покровского</w:t>
      </w:r>
      <w:r w:rsidRPr="00D40A2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67349" w:rsidRPr="00D40A20" w:rsidRDefault="00667349" w:rsidP="006673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A20">
        <w:rPr>
          <w:rFonts w:ascii="Times New Roman" w:hAnsi="Times New Roman" w:cs="Times New Roman"/>
          <w:sz w:val="24"/>
          <w:szCs w:val="24"/>
        </w:rPr>
        <w:t xml:space="preserve">– устранение причин, факторов и условий, способствующих совершению нарушений обязательных требований, установленных муниципальными правовыми актами в области торговой деятельности на территории </w:t>
      </w:r>
      <w:r w:rsidR="0038713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Покровского</w:t>
      </w:r>
      <w:r w:rsidRPr="00D40A2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67349" w:rsidRPr="00D40A20" w:rsidRDefault="00667349" w:rsidP="006673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A20">
        <w:rPr>
          <w:rFonts w:ascii="Times New Roman" w:hAnsi="Times New Roman" w:cs="Times New Roman"/>
          <w:sz w:val="24"/>
          <w:szCs w:val="24"/>
        </w:rPr>
        <w:t xml:space="preserve">– повышение прозрачности системы </w:t>
      </w:r>
      <w:r w:rsidR="0008315F" w:rsidRPr="00E85EF8">
        <w:rPr>
          <w:rFonts w:ascii="Times New Roman" w:hAnsi="Times New Roman" w:cs="Times New Roman"/>
          <w:sz w:val="24"/>
          <w:szCs w:val="24"/>
        </w:rPr>
        <w:t>государственного контроля (надзора)</w:t>
      </w:r>
      <w:r w:rsidRPr="00D40A20">
        <w:rPr>
          <w:rFonts w:ascii="Times New Roman" w:hAnsi="Times New Roman" w:cs="Times New Roman"/>
          <w:sz w:val="24"/>
          <w:szCs w:val="24"/>
        </w:rPr>
        <w:t xml:space="preserve"> и эффективности осуществления контрольно-надзорной деятельности администрации </w:t>
      </w:r>
      <w:r w:rsidR="0038713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Покровского</w:t>
      </w:r>
      <w:r w:rsidRPr="00D40A2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67349" w:rsidRPr="00D40A20" w:rsidRDefault="00667349" w:rsidP="006673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A20">
        <w:rPr>
          <w:rFonts w:ascii="Times New Roman" w:hAnsi="Times New Roman" w:cs="Times New Roman"/>
          <w:sz w:val="24"/>
          <w:szCs w:val="24"/>
        </w:rPr>
        <w:t>- предотвращение риска причинения вреда и снижение уровня ущерба охраняемым законом ценностям вследствие нарушений требований, установленных законодательством в области торговой деятельности.</w:t>
      </w:r>
    </w:p>
    <w:p w:rsidR="00667349" w:rsidRPr="00D40A20" w:rsidRDefault="00667349" w:rsidP="006673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349" w:rsidRPr="00D40A20" w:rsidRDefault="00667349" w:rsidP="006673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A20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667349" w:rsidRPr="00D40A20" w:rsidRDefault="00667349" w:rsidP="006673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349" w:rsidRPr="00F64EDB" w:rsidRDefault="00667349" w:rsidP="006673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A20">
        <w:rPr>
          <w:rFonts w:ascii="Times New Roman" w:hAnsi="Times New Roman" w:cs="Times New Roman"/>
          <w:sz w:val="24"/>
          <w:szCs w:val="24"/>
        </w:rPr>
        <w:t xml:space="preserve">– формирование и внедрение новых средств коммуникации и методов взаимодействия с подконтрольными субъектами при осуществлении </w:t>
      </w:r>
      <w:r w:rsidRPr="00F64EDB">
        <w:rPr>
          <w:rFonts w:ascii="Times New Roman" w:hAnsi="Times New Roman" w:cs="Times New Roman"/>
          <w:sz w:val="24"/>
          <w:szCs w:val="24"/>
        </w:rPr>
        <w:t>контрольно-надзорной</w:t>
      </w:r>
      <w:r w:rsidR="00617867" w:rsidRPr="00F64ED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F64EDB">
        <w:rPr>
          <w:rFonts w:ascii="Times New Roman" w:hAnsi="Times New Roman" w:cs="Times New Roman"/>
          <w:sz w:val="24"/>
          <w:szCs w:val="24"/>
        </w:rPr>
        <w:t>;</w:t>
      </w:r>
    </w:p>
    <w:p w:rsidR="00667349" w:rsidRPr="00D40A20" w:rsidRDefault="00667349" w:rsidP="006673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EDB">
        <w:rPr>
          <w:rFonts w:ascii="Times New Roman" w:hAnsi="Times New Roman" w:cs="Times New Roman"/>
          <w:sz w:val="24"/>
          <w:szCs w:val="24"/>
        </w:rPr>
        <w:t>– формирование одинакового понимания обязательных треб</w:t>
      </w:r>
      <w:r w:rsidRPr="00D40A20">
        <w:rPr>
          <w:rFonts w:ascii="Times New Roman" w:hAnsi="Times New Roman" w:cs="Times New Roman"/>
          <w:sz w:val="24"/>
          <w:szCs w:val="24"/>
        </w:rPr>
        <w:t>ований подконтрольными субъектами;</w:t>
      </w:r>
    </w:p>
    <w:p w:rsidR="00667349" w:rsidRPr="00D40A20" w:rsidRDefault="00667349" w:rsidP="006673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A20">
        <w:rPr>
          <w:rFonts w:ascii="Times New Roman" w:hAnsi="Times New Roman" w:cs="Times New Roman"/>
          <w:sz w:val="24"/>
          <w:szCs w:val="24"/>
        </w:rPr>
        <w:t>–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667349" w:rsidRPr="00D40A20" w:rsidRDefault="00667349" w:rsidP="00667349">
      <w:pPr>
        <w:spacing w:after="0" w:line="100" w:lineRule="atLeast"/>
        <w:ind w:firstLine="567"/>
        <w:jc w:val="both"/>
        <w:rPr>
          <w:sz w:val="24"/>
          <w:szCs w:val="24"/>
        </w:rPr>
      </w:pPr>
      <w:r w:rsidRPr="00D40A20">
        <w:rPr>
          <w:rFonts w:ascii="Times New Roman" w:hAnsi="Times New Roman" w:cs="Times New Roman"/>
          <w:sz w:val="24"/>
          <w:szCs w:val="24"/>
        </w:rPr>
        <w:t>–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обязательности, актуальности, периодичности профилактических мероприятий</w:t>
      </w:r>
      <w:r w:rsidRPr="00D40A20">
        <w:rPr>
          <w:sz w:val="24"/>
          <w:szCs w:val="24"/>
        </w:rPr>
        <w:t>.</w:t>
      </w:r>
    </w:p>
    <w:p w:rsidR="00667349" w:rsidRPr="00D40A20" w:rsidRDefault="00667349" w:rsidP="00667349">
      <w:pPr>
        <w:spacing w:after="0" w:line="100" w:lineRule="atLeast"/>
        <w:ind w:firstLine="567"/>
        <w:jc w:val="both"/>
        <w:rPr>
          <w:sz w:val="24"/>
          <w:szCs w:val="24"/>
        </w:rPr>
      </w:pPr>
    </w:p>
    <w:p w:rsidR="00284643" w:rsidRPr="00D40A20" w:rsidRDefault="00284643" w:rsidP="00E8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Основные мероприятия по профилактике нарушений</w:t>
      </w:r>
    </w:p>
    <w:p w:rsidR="00C76F6B" w:rsidRPr="00D40A20" w:rsidRDefault="00C76F6B" w:rsidP="00E8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43" w:rsidRPr="00D40A20" w:rsidRDefault="00284643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План мероприятий по профилактике нарушений на 20</w:t>
      </w:r>
      <w:r w:rsidR="001E4B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D40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 w:rsidR="00C76F6B" w:rsidRPr="00D40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од.</w:t>
      </w:r>
    </w:p>
    <w:p w:rsidR="00C76F6B" w:rsidRPr="00D40A20" w:rsidRDefault="00C76F6B" w:rsidP="00E8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4400"/>
        <w:gridCol w:w="1996"/>
        <w:gridCol w:w="2546"/>
      </w:tblGrid>
      <w:tr w:rsidR="006759BF" w:rsidRPr="00D40A20" w:rsidTr="00187E1F">
        <w:trPr>
          <w:jc w:val="center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Срок реализации </w:t>
            </w: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</w:tr>
      <w:tr w:rsidR="006759BF" w:rsidRPr="00D40A20" w:rsidTr="00187E1F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4E4B" w:rsidRPr="00D40A20" w:rsidTr="003443E5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1E4B3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="001E4B39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(на странице администрации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15F" w:rsidRPr="00E85EF8">
              <w:rPr>
                <w:rFonts w:ascii="Times New Roman" w:hAnsi="Times New Roman" w:cs="Times New Roman"/>
                <w:sz w:val="24"/>
                <w:szCs w:val="24"/>
              </w:rPr>
              <w:t>контроля (надзора)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 торговой деятельности на территории 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1E4B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администрации 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1E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084E4B" w:rsidRPr="00D40A20" w:rsidTr="003443E5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законодательства в области  торговой деятельности, в том числе посредством разработки и опубликования руководств по их соблюдению, проведения семинаров и конференций, разъяснительной работы в средствах массовой информации и иными способами.</w:t>
            </w:r>
          </w:p>
          <w:p w:rsidR="00084E4B" w:rsidRPr="00D40A20" w:rsidRDefault="00084E4B" w:rsidP="003443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1E4B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администрации 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84E4B" w:rsidRPr="00D40A20" w:rsidTr="003443E5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1E4B3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</w:t>
            </w:r>
            <w:r w:rsidR="0008315F" w:rsidRPr="00D40A2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8315F"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15F" w:rsidRPr="00E85EF8">
              <w:rPr>
                <w:rFonts w:ascii="Times New Roman" w:hAnsi="Times New Roman" w:cs="Times New Roman"/>
                <w:sz w:val="24"/>
                <w:szCs w:val="24"/>
              </w:rPr>
              <w:t>контроля (надзора)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в торговой области и размещение на официальном сайте </w:t>
            </w:r>
            <w:proofErr w:type="spellStart"/>
            <w:r w:rsidR="001E4B39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(на странице администрации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в сети «Интернет» соответствующих обобщений, в том числе с указанием наиболее часто встречающихся случаев нарушений обязательных требований 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1E4B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администрации 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84E4B" w:rsidRPr="00D40A20" w:rsidTr="003443E5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61786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предостережений о недопустимости нарушения обязательных требований, требований установленных муниципальными правовыми актами в  области  торговой деятельности на территории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соответствии с частями 5-7 статьи 8.2 Федерального закона от 26.12.2008 года №294-ФЗ «О защите прав юридических лиц и индивидуальных предпринимателей при осуществлении государственно</w:t>
            </w:r>
            <w:r w:rsidR="00617867" w:rsidRPr="00D40A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867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контрольно-надзорной деятельност</w:t>
            </w:r>
            <w:r w:rsidR="00617867"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администрации 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84E4B" w:rsidRPr="00D40A20" w:rsidRDefault="00084E4B" w:rsidP="0008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43" w:rsidRPr="00D40A20" w:rsidRDefault="00284643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 Проект плана мероприятий п</w:t>
      </w:r>
      <w:r w:rsidR="00647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профилактике нарушений на 2021 и 2022</w:t>
      </w:r>
      <w:r w:rsidRPr="00D40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годы.</w:t>
      </w:r>
    </w:p>
    <w:p w:rsidR="00284643" w:rsidRPr="00D40A20" w:rsidRDefault="00284643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4406"/>
        <w:gridCol w:w="1988"/>
        <w:gridCol w:w="2546"/>
      </w:tblGrid>
      <w:tr w:rsidR="00284643" w:rsidRPr="00D40A20" w:rsidTr="00352342">
        <w:trPr>
          <w:jc w:val="center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84643" w:rsidRPr="00D40A20" w:rsidTr="00352342">
        <w:trPr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4E4B" w:rsidRPr="00D40A20" w:rsidTr="00352342">
        <w:trPr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8105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Чебаркульского муниципального района (на странице администрации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в сети «Интернет»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08315F" w:rsidRPr="00D40A2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8315F"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15F" w:rsidRPr="00E85EF8">
              <w:rPr>
                <w:rFonts w:ascii="Times New Roman" w:hAnsi="Times New Roman" w:cs="Times New Roman"/>
                <w:sz w:val="24"/>
                <w:szCs w:val="24"/>
              </w:rPr>
              <w:t>контроля (надзора)</w:t>
            </w:r>
            <w:r w:rsidR="008105E7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 торговой деятельности на территории 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Уполномоченные должностные лица администрации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84E4B" w:rsidRPr="00D40A20" w:rsidTr="00352342">
        <w:trPr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законодательства в области  торговой деятельности, в том числе посредством разработки и опубликования руководств по их соблюдению, проведения семинаров и конференций, разъяснительной работы в средствах массовой информации и иными способами.</w:t>
            </w:r>
          </w:p>
          <w:p w:rsidR="00084E4B" w:rsidRPr="00D40A20" w:rsidRDefault="00084E4B" w:rsidP="003443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Уполномоченные должностные лица администрации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461921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084E4B" w:rsidRPr="00D40A20" w:rsidTr="00352342">
        <w:trPr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46192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</w:t>
            </w:r>
            <w:r w:rsidR="0008315F" w:rsidRPr="00D40A2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8315F"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15F" w:rsidRPr="00E85EF8">
              <w:rPr>
                <w:rFonts w:ascii="Times New Roman" w:hAnsi="Times New Roman" w:cs="Times New Roman"/>
                <w:sz w:val="24"/>
                <w:szCs w:val="24"/>
              </w:rPr>
              <w:t>контроля (надзора)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 торговой деятельности и размещение на официальном сайте </w:t>
            </w:r>
            <w:proofErr w:type="spellStart"/>
            <w:r w:rsidR="00461921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(на странице администрации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в сети «Интернет» соответствующих обобщений, в том числе с указанием наиболее часто встречающихся случаев нарушений обязательных требований законодательства с рекомендациями в отношении мер, которые должны приниматься юридическими лицами</w:t>
            </w:r>
            <w:proofErr w:type="gramEnd"/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Уполномоченные должностные лица администрации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84E4B" w:rsidRPr="00D40A20" w:rsidTr="00352342">
        <w:trPr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8105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предостережений о недопустимости нарушения обязательных требований, требований установленных муниципальными правовыми актами в области  торговой деятельности на территории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соответствии с частями 5-7 статьи 8.2 Федерального закона от 26.12.2008 года №294-ФЗ «О защите прав юридических лиц и индивидуальных предпринимателей при осуществлении государственно</w:t>
            </w:r>
            <w:r w:rsidR="008105E7" w:rsidRPr="00D40A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5E7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контрольно-надзорной деятельности</w:t>
            </w: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контроля»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3443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E4B" w:rsidRPr="00D40A20" w:rsidRDefault="00084E4B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Уполномоченные должностные лица администрации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84643" w:rsidRPr="00D40A20" w:rsidRDefault="00284643" w:rsidP="00E85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643" w:rsidRPr="00D40A20" w:rsidRDefault="00284643" w:rsidP="00E8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Оценка эффективности </w:t>
      </w:r>
      <w:r w:rsidR="00CB0153" w:rsidRPr="00D40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40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</w:t>
      </w:r>
    </w:p>
    <w:p w:rsidR="00352342" w:rsidRPr="00D40A20" w:rsidRDefault="00352342" w:rsidP="00E8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643" w:rsidRPr="00D40A20" w:rsidRDefault="00284643" w:rsidP="00E85E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 </w:t>
      </w:r>
      <w:r w:rsidR="004619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Отчетные показатели на 2020</w:t>
      </w:r>
      <w:r w:rsidRPr="00D40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352342" w:rsidRPr="00D40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4643" w:rsidRPr="00D40A20" w:rsidRDefault="00284643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284643" w:rsidRPr="00D40A20" w:rsidTr="00284643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84643" w:rsidRPr="00D40A20" w:rsidTr="0028464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4643" w:rsidRPr="00D40A20" w:rsidTr="0028464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84643" w:rsidRPr="00D40A20" w:rsidTr="0028464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84643" w:rsidRPr="00D40A20" w:rsidTr="0028464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284643" w:rsidP="0046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proofErr w:type="spellStart"/>
            <w:r w:rsidR="0046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Варненского</w:t>
            </w:r>
            <w:proofErr w:type="spellEnd"/>
            <w:r w:rsidR="00F03200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9D012F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03200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странице администрации </w:t>
            </w:r>
            <w:r w:rsidR="0038713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Покровского</w:t>
            </w:r>
            <w:r w:rsidR="00C0412D" w:rsidRPr="00D40A2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9D012F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03200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сети </w:t>
            </w:r>
            <w:r w:rsidR="009D012F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9D012F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84643" w:rsidRPr="00D40A20" w:rsidTr="0028464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9D012F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84643" w:rsidRPr="00D40A20" w:rsidTr="0028464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9D012F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84643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Выполнение профилактических программных мероприятий согласно </w:t>
            </w: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643" w:rsidRPr="00D40A20" w:rsidRDefault="00284643" w:rsidP="00E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100% мероприятий, предусмотренных </w:t>
            </w:r>
            <w:r w:rsidR="009D012F" w:rsidRPr="00D4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планом</w:t>
            </w:r>
          </w:p>
        </w:tc>
      </w:tr>
    </w:tbl>
    <w:p w:rsidR="009D012F" w:rsidRPr="00D40A20" w:rsidRDefault="009D012F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12F" w:rsidRPr="00D40A20" w:rsidRDefault="00284643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D40A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9D012F" w:rsidRPr="00D40A20" w:rsidRDefault="009D012F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284643" w:rsidRPr="00D40A20" w:rsidRDefault="00284643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proofErr w:type="spellStart"/>
      <w:r w:rsidR="0046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="00F03200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9D012F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03200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странице администрации </w:t>
      </w:r>
      <w:r w:rsidR="0038713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Покровского</w:t>
      </w:r>
      <w:r w:rsidR="00C0412D" w:rsidRPr="00D40A2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="009D012F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03200" w:rsidRPr="00D4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A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 информационно-телекоммуникационной сети </w:t>
      </w:r>
      <w:r w:rsidR="009D012F" w:rsidRPr="00D40A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«</w:t>
      </w:r>
      <w:r w:rsidRPr="00D40A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Интернет</w:t>
      </w:r>
      <w:r w:rsidR="009D012F" w:rsidRPr="00D40A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».</w:t>
      </w:r>
    </w:p>
    <w:p w:rsidR="00284643" w:rsidRPr="00D40A20" w:rsidRDefault="00284643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DB" w:rsidRPr="00E85EF8" w:rsidRDefault="00284643" w:rsidP="00E8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5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Ресурсное обеспечение программы</w:t>
      </w:r>
    </w:p>
    <w:p w:rsidR="00763702" w:rsidRPr="00E85EF8" w:rsidRDefault="00763702" w:rsidP="00E8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702" w:rsidRPr="00E85EF8" w:rsidRDefault="00284643" w:rsidP="00E85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F2556E" w:rsidRPr="00E85EF8" w:rsidRDefault="00284643" w:rsidP="00E85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proofErr w:type="spellStart"/>
      <w:r w:rsidR="0046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="006F26DB" w:rsidRPr="00E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763702" w:rsidRPr="00E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F26DB" w:rsidRPr="00E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</w:t>
      </w:r>
      <w:r w:rsidR="00763702" w:rsidRPr="00E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F26DB" w:rsidRPr="00E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38713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Покровского</w:t>
      </w:r>
      <w:r w:rsidR="00C0412D" w:rsidRPr="00E85EF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="00763702" w:rsidRPr="00E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</w:t>
      </w:r>
      <w:r w:rsidR="00763702" w:rsidRPr="00E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763702" w:rsidRPr="00E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F669A" w:rsidRPr="00E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F2556E" w:rsidRPr="00E85EF8" w:rsidSect="00F2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76725703"/>
    <w:multiLevelType w:val="hybridMultilevel"/>
    <w:tmpl w:val="BFF4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E4"/>
    <w:rsid w:val="00002F01"/>
    <w:rsid w:val="00061189"/>
    <w:rsid w:val="00071EF5"/>
    <w:rsid w:val="0008315F"/>
    <w:rsid w:val="00084E4B"/>
    <w:rsid w:val="00096692"/>
    <w:rsid w:val="000B23B1"/>
    <w:rsid w:val="000E70B4"/>
    <w:rsid w:val="000F669A"/>
    <w:rsid w:val="00136B67"/>
    <w:rsid w:val="0015252B"/>
    <w:rsid w:val="00187665"/>
    <w:rsid w:val="00187E1F"/>
    <w:rsid w:val="001A19B5"/>
    <w:rsid w:val="001B1AC3"/>
    <w:rsid w:val="001E4B39"/>
    <w:rsid w:val="00217A13"/>
    <w:rsid w:val="002467D9"/>
    <w:rsid w:val="002529B7"/>
    <w:rsid w:val="00256FE5"/>
    <w:rsid w:val="00284643"/>
    <w:rsid w:val="00293292"/>
    <w:rsid w:val="002C1E08"/>
    <w:rsid w:val="00306E95"/>
    <w:rsid w:val="00352342"/>
    <w:rsid w:val="00387133"/>
    <w:rsid w:val="00426E20"/>
    <w:rsid w:val="00441851"/>
    <w:rsid w:val="00461921"/>
    <w:rsid w:val="004A15FE"/>
    <w:rsid w:val="005045BB"/>
    <w:rsid w:val="005502D3"/>
    <w:rsid w:val="00562051"/>
    <w:rsid w:val="0059771D"/>
    <w:rsid w:val="005D1483"/>
    <w:rsid w:val="005E30DB"/>
    <w:rsid w:val="005F1053"/>
    <w:rsid w:val="00603F26"/>
    <w:rsid w:val="00617867"/>
    <w:rsid w:val="00647403"/>
    <w:rsid w:val="0065669C"/>
    <w:rsid w:val="00667349"/>
    <w:rsid w:val="0067095A"/>
    <w:rsid w:val="006759BF"/>
    <w:rsid w:val="006A2323"/>
    <w:rsid w:val="006F26DB"/>
    <w:rsid w:val="00707369"/>
    <w:rsid w:val="00710AC5"/>
    <w:rsid w:val="007420D3"/>
    <w:rsid w:val="007625AC"/>
    <w:rsid w:val="00763702"/>
    <w:rsid w:val="00775808"/>
    <w:rsid w:val="008105E7"/>
    <w:rsid w:val="00812BE9"/>
    <w:rsid w:val="00833BFE"/>
    <w:rsid w:val="008350B4"/>
    <w:rsid w:val="0087090C"/>
    <w:rsid w:val="00872798"/>
    <w:rsid w:val="0088201C"/>
    <w:rsid w:val="008B10F9"/>
    <w:rsid w:val="00917A9D"/>
    <w:rsid w:val="00937D4B"/>
    <w:rsid w:val="00940AB1"/>
    <w:rsid w:val="0094500A"/>
    <w:rsid w:val="009B16A9"/>
    <w:rsid w:val="009C1452"/>
    <w:rsid w:val="009C3A56"/>
    <w:rsid w:val="009D012F"/>
    <w:rsid w:val="00A517FD"/>
    <w:rsid w:val="00A518BE"/>
    <w:rsid w:val="00A55670"/>
    <w:rsid w:val="00A67B8E"/>
    <w:rsid w:val="00AE7839"/>
    <w:rsid w:val="00B17639"/>
    <w:rsid w:val="00B43AA9"/>
    <w:rsid w:val="00B97B74"/>
    <w:rsid w:val="00BC3AF0"/>
    <w:rsid w:val="00BF35C3"/>
    <w:rsid w:val="00C0412D"/>
    <w:rsid w:val="00C50BB5"/>
    <w:rsid w:val="00C76F6B"/>
    <w:rsid w:val="00CA0E73"/>
    <w:rsid w:val="00CA431D"/>
    <w:rsid w:val="00CB0153"/>
    <w:rsid w:val="00D1452B"/>
    <w:rsid w:val="00D15391"/>
    <w:rsid w:val="00D40A20"/>
    <w:rsid w:val="00D4717B"/>
    <w:rsid w:val="00D928CB"/>
    <w:rsid w:val="00DE5AEC"/>
    <w:rsid w:val="00DF77AC"/>
    <w:rsid w:val="00E0006E"/>
    <w:rsid w:val="00E03591"/>
    <w:rsid w:val="00E05729"/>
    <w:rsid w:val="00E36200"/>
    <w:rsid w:val="00E45BE4"/>
    <w:rsid w:val="00E72739"/>
    <w:rsid w:val="00E85EF8"/>
    <w:rsid w:val="00EC7F84"/>
    <w:rsid w:val="00F03200"/>
    <w:rsid w:val="00F2556E"/>
    <w:rsid w:val="00F64EDB"/>
    <w:rsid w:val="00FE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556E"/>
  </w:style>
  <w:style w:type="paragraph" w:styleId="10">
    <w:name w:val="heading 1"/>
    <w:basedOn w:val="a0"/>
    <w:link w:val="11"/>
    <w:uiPriority w:val="9"/>
    <w:qFormat/>
    <w:rsid w:val="00E45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45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unhideWhenUsed/>
    <w:rsid w:val="00E4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E45BE4"/>
    <w:rPr>
      <w:b/>
      <w:bCs/>
    </w:rPr>
  </w:style>
  <w:style w:type="character" w:styleId="a6">
    <w:name w:val="Hyperlink"/>
    <w:basedOn w:val="a1"/>
    <w:uiPriority w:val="99"/>
    <w:semiHidden/>
    <w:unhideWhenUsed/>
    <w:rsid w:val="00E45BE4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E4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45BE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E4B3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0"/>
    <w:uiPriority w:val="34"/>
    <w:qFormat/>
    <w:rsid w:val="001E4B39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Основной"/>
    <w:rsid w:val="00461921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461921"/>
    <w:pPr>
      <w:numPr>
        <w:ilvl w:val="3"/>
        <w:numId w:val="2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461921"/>
    <w:pPr>
      <w:numPr>
        <w:ilvl w:val="5"/>
        <w:numId w:val="2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1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72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2019-12-26T11:51:00Z</cp:lastPrinted>
  <dcterms:created xsi:type="dcterms:W3CDTF">2019-04-02T03:34:00Z</dcterms:created>
  <dcterms:modified xsi:type="dcterms:W3CDTF">2019-12-26T11:51:00Z</dcterms:modified>
</cp:coreProperties>
</file>