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2B59" w14:textId="77777777" w:rsidR="00323919" w:rsidRPr="00AA5C74" w:rsidRDefault="001330FD" w:rsidP="00323919">
      <w:pPr>
        <w:jc w:val="right"/>
        <w:rPr>
          <w:rFonts w:ascii="Arial" w:hAnsi="Arial" w:cs="Arial"/>
          <w:color w:val="595959"/>
          <w:sz w:val="24"/>
          <w:szCs w:val="24"/>
        </w:rPr>
      </w:pPr>
      <w:r w:rsidRPr="00AA5C74">
        <w:rPr>
          <w:rFonts w:ascii="Arial" w:hAnsi="Arial" w:cs="Arial"/>
          <w:color w:val="595959"/>
          <w:sz w:val="24"/>
          <w:szCs w:val="24"/>
        </w:rPr>
        <w:t>02</w:t>
      </w:r>
      <w:r w:rsidR="00323919" w:rsidRPr="00AA5C74">
        <w:rPr>
          <w:rFonts w:ascii="Arial" w:hAnsi="Arial" w:cs="Arial"/>
          <w:color w:val="595959"/>
          <w:sz w:val="24"/>
          <w:szCs w:val="24"/>
        </w:rPr>
        <w:t>.0</w:t>
      </w:r>
      <w:r w:rsidRPr="00AA5C74">
        <w:rPr>
          <w:rFonts w:ascii="Arial" w:hAnsi="Arial" w:cs="Arial"/>
          <w:color w:val="595959"/>
          <w:sz w:val="24"/>
          <w:szCs w:val="24"/>
        </w:rPr>
        <w:t>9</w:t>
      </w:r>
      <w:r w:rsidR="00323919" w:rsidRPr="00AA5C74">
        <w:rPr>
          <w:rFonts w:ascii="Arial" w:hAnsi="Arial" w:cs="Arial"/>
          <w:color w:val="595959"/>
          <w:sz w:val="24"/>
          <w:szCs w:val="24"/>
        </w:rPr>
        <w:t>.2020</w:t>
      </w:r>
    </w:p>
    <w:p w14:paraId="5586D53E" w14:textId="77777777" w:rsidR="00AA5C74" w:rsidRDefault="00AA5C74" w:rsidP="00984EC7">
      <w:pPr>
        <w:spacing w:after="0" w:line="252" w:lineRule="auto"/>
        <w:rPr>
          <w:rFonts w:ascii="Arial" w:hAnsi="Arial" w:cs="Arial"/>
          <w:b/>
          <w:color w:val="595959"/>
          <w:sz w:val="48"/>
          <w:szCs w:val="48"/>
        </w:rPr>
      </w:pPr>
    </w:p>
    <w:p w14:paraId="30AF8943" w14:textId="77777777" w:rsidR="00361543" w:rsidRDefault="00AA6A12" w:rsidP="00AA5C74">
      <w:pPr>
        <w:spacing w:after="0" w:line="264" w:lineRule="auto"/>
        <w:rPr>
          <w:rFonts w:ascii="Arial" w:hAnsi="Arial" w:cs="Arial"/>
          <w:b/>
          <w:color w:val="595959"/>
          <w:sz w:val="48"/>
          <w:szCs w:val="48"/>
        </w:rPr>
      </w:pPr>
      <w:r>
        <w:rPr>
          <w:rFonts w:ascii="Arial" w:hAnsi="Arial" w:cs="Arial"/>
          <w:b/>
          <w:color w:val="595959"/>
          <w:sz w:val="48"/>
          <w:szCs w:val="48"/>
        </w:rPr>
        <w:t xml:space="preserve">В </w:t>
      </w:r>
      <w:r w:rsidR="00361543" w:rsidRPr="00361543">
        <w:rPr>
          <w:rFonts w:ascii="Arial" w:hAnsi="Arial" w:cs="Arial"/>
          <w:b/>
          <w:color w:val="595959"/>
          <w:sz w:val="48"/>
          <w:szCs w:val="48"/>
        </w:rPr>
        <w:t>САТКИНСК</w:t>
      </w:r>
      <w:r>
        <w:rPr>
          <w:rFonts w:ascii="Arial" w:hAnsi="Arial" w:cs="Arial"/>
          <w:b/>
          <w:color w:val="595959"/>
          <w:sz w:val="48"/>
          <w:szCs w:val="48"/>
        </w:rPr>
        <w:t>ОМ</w:t>
      </w:r>
      <w:r w:rsidR="00361543" w:rsidRPr="00361543">
        <w:rPr>
          <w:rFonts w:ascii="Arial" w:hAnsi="Arial" w:cs="Arial"/>
          <w:b/>
          <w:color w:val="595959"/>
          <w:sz w:val="48"/>
          <w:szCs w:val="48"/>
        </w:rPr>
        <w:t xml:space="preserve"> РАЙОН</w:t>
      </w:r>
      <w:r>
        <w:rPr>
          <w:rFonts w:ascii="Arial" w:hAnsi="Arial" w:cs="Arial"/>
          <w:b/>
          <w:color w:val="595959"/>
          <w:sz w:val="48"/>
          <w:szCs w:val="48"/>
        </w:rPr>
        <w:t>Е ОТМЕЧЕН ВЫСОКИЙ УРОВЕНЬ</w:t>
      </w:r>
      <w:r w:rsidR="00361543" w:rsidRPr="00361543">
        <w:rPr>
          <w:rFonts w:ascii="Arial" w:hAnsi="Arial" w:cs="Arial"/>
          <w:b/>
          <w:color w:val="595959"/>
          <w:sz w:val="48"/>
          <w:szCs w:val="48"/>
        </w:rPr>
        <w:t xml:space="preserve"> ГОТОВ</w:t>
      </w:r>
      <w:r>
        <w:rPr>
          <w:rFonts w:ascii="Arial" w:hAnsi="Arial" w:cs="Arial"/>
          <w:b/>
          <w:color w:val="595959"/>
          <w:sz w:val="48"/>
          <w:szCs w:val="48"/>
        </w:rPr>
        <w:t>НОСТИ</w:t>
      </w:r>
      <w:r w:rsidR="00361543" w:rsidRPr="00361543">
        <w:rPr>
          <w:rFonts w:ascii="Arial" w:hAnsi="Arial" w:cs="Arial"/>
          <w:b/>
          <w:color w:val="595959"/>
          <w:sz w:val="48"/>
          <w:szCs w:val="48"/>
        </w:rPr>
        <w:t xml:space="preserve"> К</w:t>
      </w:r>
      <w:r w:rsidR="00361543">
        <w:rPr>
          <w:rFonts w:ascii="Arial" w:hAnsi="Arial" w:cs="Arial"/>
          <w:b/>
          <w:color w:val="595959"/>
          <w:sz w:val="48"/>
          <w:szCs w:val="48"/>
        </w:rPr>
        <w:t> </w:t>
      </w:r>
      <w:r w:rsidR="00361543" w:rsidRPr="00361543">
        <w:rPr>
          <w:rFonts w:ascii="Arial" w:hAnsi="Arial" w:cs="Arial"/>
          <w:b/>
          <w:color w:val="595959"/>
          <w:sz w:val="48"/>
          <w:szCs w:val="48"/>
        </w:rPr>
        <w:t xml:space="preserve">ПРОВЕДЕНИЮ </w:t>
      </w:r>
      <w:r>
        <w:rPr>
          <w:rFonts w:ascii="Arial" w:hAnsi="Arial" w:cs="Arial"/>
          <w:b/>
          <w:color w:val="595959"/>
          <w:sz w:val="48"/>
          <w:szCs w:val="48"/>
        </w:rPr>
        <w:t>ПЕРЕПИСИ НАСЕЛЕНИЯ</w:t>
      </w:r>
    </w:p>
    <w:p w14:paraId="59318BBB" w14:textId="77777777" w:rsidR="00226D0E" w:rsidRPr="00DD0A53" w:rsidRDefault="00226D0E" w:rsidP="00AA5C74">
      <w:pPr>
        <w:spacing w:after="0" w:line="264" w:lineRule="auto"/>
        <w:jc w:val="both"/>
        <w:rPr>
          <w:rFonts w:ascii="Arial" w:hAnsi="Arial" w:cs="Arial"/>
          <w:b/>
          <w:color w:val="595959"/>
          <w:sz w:val="24"/>
          <w:szCs w:val="24"/>
        </w:rPr>
      </w:pPr>
    </w:p>
    <w:p w14:paraId="5CCA6E35" w14:textId="26403F48" w:rsidR="002A35E9" w:rsidRPr="00AC514F" w:rsidRDefault="004A03C1" w:rsidP="00AA5C74">
      <w:pPr>
        <w:autoSpaceDE w:val="0"/>
        <w:autoSpaceDN w:val="0"/>
        <w:adjustRightInd w:val="0"/>
        <w:spacing w:after="0" w:line="264" w:lineRule="auto"/>
        <w:ind w:left="1134"/>
        <w:jc w:val="both"/>
        <w:rPr>
          <w:rFonts w:ascii="Arial" w:hAnsi="Arial" w:cs="Arial"/>
          <w:b/>
          <w:color w:val="595959"/>
          <w:sz w:val="24"/>
          <w:szCs w:val="24"/>
        </w:rPr>
      </w:pPr>
      <w:r>
        <w:rPr>
          <w:rFonts w:ascii="Arial" w:hAnsi="Arial" w:cs="Arial"/>
          <w:b/>
          <w:color w:val="595959"/>
          <w:sz w:val="24"/>
          <w:szCs w:val="24"/>
        </w:rPr>
        <w:t xml:space="preserve">Представители </w:t>
      </w:r>
      <w:proofErr w:type="spellStart"/>
      <w:r w:rsidR="00E737D5">
        <w:rPr>
          <w:rFonts w:ascii="Arial" w:hAnsi="Arial" w:cs="Arial"/>
          <w:b/>
          <w:color w:val="595959"/>
          <w:sz w:val="24"/>
          <w:szCs w:val="24"/>
        </w:rPr>
        <w:t>Ч</w:t>
      </w:r>
      <w:r w:rsidR="00141F1E">
        <w:rPr>
          <w:rFonts w:ascii="Arial" w:hAnsi="Arial" w:cs="Arial"/>
          <w:b/>
          <w:color w:val="595959"/>
          <w:sz w:val="24"/>
          <w:szCs w:val="24"/>
        </w:rPr>
        <w:t>елябинскстат</w:t>
      </w:r>
      <w:r>
        <w:rPr>
          <w:rFonts w:ascii="Arial" w:hAnsi="Arial" w:cs="Arial"/>
          <w:b/>
          <w:color w:val="595959"/>
          <w:sz w:val="24"/>
          <w:szCs w:val="24"/>
        </w:rPr>
        <w:t>а</w:t>
      </w:r>
      <w:proofErr w:type="spellEnd"/>
      <w:r w:rsidR="00141F1E">
        <w:rPr>
          <w:rFonts w:ascii="Arial" w:hAnsi="Arial" w:cs="Arial"/>
          <w:b/>
          <w:color w:val="595959"/>
          <w:sz w:val="24"/>
          <w:szCs w:val="24"/>
        </w:rPr>
        <w:t xml:space="preserve"> </w:t>
      </w:r>
      <w:r>
        <w:rPr>
          <w:rFonts w:ascii="Arial" w:hAnsi="Arial" w:cs="Arial"/>
          <w:b/>
          <w:color w:val="595959"/>
          <w:sz w:val="24"/>
          <w:szCs w:val="24"/>
        </w:rPr>
        <w:t>посетили</w:t>
      </w:r>
      <w:r w:rsidR="00141F1E">
        <w:rPr>
          <w:rFonts w:ascii="Arial" w:hAnsi="Arial" w:cs="Arial"/>
          <w:b/>
          <w:color w:val="595959"/>
          <w:sz w:val="24"/>
          <w:szCs w:val="24"/>
        </w:rPr>
        <w:t xml:space="preserve"> </w:t>
      </w:r>
      <w:proofErr w:type="spellStart"/>
      <w:r w:rsidR="005554CB">
        <w:rPr>
          <w:rFonts w:ascii="Arial" w:hAnsi="Arial" w:cs="Arial"/>
          <w:b/>
          <w:color w:val="595959"/>
          <w:sz w:val="24"/>
          <w:szCs w:val="24"/>
        </w:rPr>
        <w:t>Саткинский</w:t>
      </w:r>
      <w:proofErr w:type="spellEnd"/>
      <w:r w:rsidR="005554CB">
        <w:rPr>
          <w:rFonts w:ascii="Arial" w:hAnsi="Arial" w:cs="Arial"/>
          <w:b/>
          <w:color w:val="595959"/>
          <w:sz w:val="24"/>
          <w:szCs w:val="24"/>
        </w:rPr>
        <w:t xml:space="preserve"> муниципальный район и Троицкий городской </w:t>
      </w:r>
      <w:r w:rsidR="005554CB" w:rsidRPr="00AC514F">
        <w:rPr>
          <w:rFonts w:ascii="Arial" w:hAnsi="Arial" w:cs="Arial"/>
          <w:b/>
          <w:color w:val="595959"/>
          <w:sz w:val="24"/>
          <w:szCs w:val="24"/>
        </w:rPr>
        <w:t>округ</w:t>
      </w:r>
      <w:r w:rsidR="00524BCF">
        <w:rPr>
          <w:rFonts w:ascii="Arial" w:hAnsi="Arial" w:cs="Arial"/>
          <w:b/>
          <w:color w:val="595959"/>
          <w:sz w:val="24"/>
          <w:szCs w:val="24"/>
        </w:rPr>
        <w:t xml:space="preserve"> с целью проверки хода подготовительных мероприятий к переписи населения.</w:t>
      </w:r>
    </w:p>
    <w:p w14:paraId="5CF2C8F5" w14:textId="77777777" w:rsidR="00E02E13" w:rsidRPr="00E02E13" w:rsidRDefault="00E02E13" w:rsidP="00AA5C74">
      <w:pPr>
        <w:autoSpaceDE w:val="0"/>
        <w:autoSpaceDN w:val="0"/>
        <w:adjustRightInd w:val="0"/>
        <w:spacing w:after="0" w:line="264" w:lineRule="auto"/>
        <w:ind w:left="1134"/>
        <w:jc w:val="both"/>
        <w:rPr>
          <w:rFonts w:ascii="Arial" w:hAnsi="Arial" w:cs="Arial"/>
          <w:b/>
          <w:color w:val="595959"/>
          <w:sz w:val="24"/>
          <w:szCs w:val="24"/>
        </w:rPr>
      </w:pPr>
    </w:p>
    <w:p w14:paraId="691459CF" w14:textId="09B26A9A" w:rsidR="0038683F" w:rsidRPr="00AC514F" w:rsidRDefault="00D50180" w:rsidP="008B371C">
      <w:pPr>
        <w:spacing w:line="264" w:lineRule="auto"/>
        <w:ind w:firstLine="709"/>
        <w:jc w:val="both"/>
        <w:rPr>
          <w:rFonts w:ascii="Arial" w:eastAsia="Calibri" w:hAnsi="Arial" w:cs="Arial"/>
          <w:color w:val="525252"/>
          <w:sz w:val="24"/>
          <w:szCs w:val="24"/>
        </w:rPr>
      </w:pPr>
      <w:r w:rsidRPr="00036651">
        <w:rPr>
          <w:rFonts w:ascii="Arial" w:eastAsia="Calibri" w:hAnsi="Arial" w:cs="Arial"/>
          <w:color w:val="525252"/>
          <w:sz w:val="24"/>
          <w:szCs w:val="24"/>
        </w:rPr>
        <w:t xml:space="preserve">В </w:t>
      </w:r>
      <w:proofErr w:type="spellStart"/>
      <w:r w:rsidRPr="00036651">
        <w:rPr>
          <w:rFonts w:ascii="Arial" w:eastAsia="Calibri" w:hAnsi="Arial" w:cs="Arial"/>
          <w:color w:val="525252"/>
          <w:sz w:val="24"/>
          <w:szCs w:val="24"/>
        </w:rPr>
        <w:t>Саткинском</w:t>
      </w:r>
      <w:proofErr w:type="spellEnd"/>
      <w:r w:rsidRPr="00036651">
        <w:rPr>
          <w:rFonts w:ascii="Arial" w:eastAsia="Calibri" w:hAnsi="Arial" w:cs="Arial"/>
          <w:color w:val="525252"/>
          <w:sz w:val="24"/>
          <w:szCs w:val="24"/>
        </w:rPr>
        <w:t xml:space="preserve"> </w:t>
      </w:r>
      <w:r w:rsidR="00E02E13" w:rsidRPr="00036651">
        <w:rPr>
          <w:rFonts w:ascii="Arial" w:eastAsia="Calibri" w:hAnsi="Arial" w:cs="Arial"/>
          <w:color w:val="525252"/>
          <w:sz w:val="24"/>
          <w:szCs w:val="24"/>
        </w:rPr>
        <w:t xml:space="preserve">муниципальном </w:t>
      </w:r>
      <w:r w:rsidRPr="00036651">
        <w:rPr>
          <w:rFonts w:ascii="Arial" w:eastAsia="Calibri" w:hAnsi="Arial" w:cs="Arial"/>
          <w:color w:val="525252"/>
          <w:sz w:val="24"/>
          <w:szCs w:val="24"/>
        </w:rPr>
        <w:t>районе, где проживает 78 тыс. человек, для проведения переписи необходимо организовать 23 переписных и 23</w:t>
      </w:r>
      <w:r w:rsidR="004A42D7">
        <w:rPr>
          <w:rFonts w:ascii="Arial" w:eastAsia="Calibri" w:hAnsi="Arial" w:cs="Arial"/>
          <w:color w:val="525252"/>
          <w:sz w:val="24"/>
          <w:szCs w:val="24"/>
        </w:rPr>
        <w:t xml:space="preserve"> </w:t>
      </w:r>
      <w:r w:rsidRPr="00036651">
        <w:rPr>
          <w:rFonts w:ascii="Arial" w:eastAsia="Calibri" w:hAnsi="Arial" w:cs="Arial"/>
          <w:color w:val="525252"/>
          <w:sz w:val="24"/>
          <w:szCs w:val="24"/>
        </w:rPr>
        <w:t xml:space="preserve">стационарных участка. Рабочая группа </w:t>
      </w:r>
      <w:proofErr w:type="spellStart"/>
      <w:r w:rsidRPr="00036651">
        <w:rPr>
          <w:rFonts w:ascii="Arial" w:eastAsia="Calibri" w:hAnsi="Arial" w:cs="Arial"/>
          <w:color w:val="525252"/>
          <w:sz w:val="24"/>
          <w:szCs w:val="24"/>
        </w:rPr>
        <w:t>Челябинскстата</w:t>
      </w:r>
      <w:proofErr w:type="spellEnd"/>
      <w:r w:rsidRPr="00036651">
        <w:rPr>
          <w:rFonts w:ascii="Arial" w:eastAsia="Calibri" w:hAnsi="Arial" w:cs="Arial"/>
          <w:color w:val="525252"/>
          <w:sz w:val="24"/>
          <w:szCs w:val="24"/>
        </w:rPr>
        <w:t xml:space="preserve"> ознакомилась с ходом </w:t>
      </w:r>
      <w:r w:rsidRPr="00AC514F">
        <w:rPr>
          <w:rFonts w:ascii="Arial" w:eastAsia="Calibri" w:hAnsi="Arial" w:cs="Arial"/>
          <w:color w:val="525252"/>
          <w:sz w:val="24"/>
          <w:szCs w:val="24"/>
        </w:rPr>
        <w:t xml:space="preserve">подготовки к переписи населения в городах </w:t>
      </w:r>
      <w:proofErr w:type="spellStart"/>
      <w:r w:rsidRPr="00AC514F">
        <w:rPr>
          <w:rFonts w:ascii="Arial" w:eastAsia="Calibri" w:hAnsi="Arial" w:cs="Arial"/>
          <w:color w:val="525252"/>
          <w:sz w:val="24"/>
          <w:szCs w:val="24"/>
        </w:rPr>
        <w:t>Сатка</w:t>
      </w:r>
      <w:proofErr w:type="spellEnd"/>
      <w:r w:rsidRPr="00AC514F">
        <w:rPr>
          <w:rFonts w:ascii="Arial" w:eastAsia="Calibri" w:hAnsi="Arial" w:cs="Arial"/>
          <w:color w:val="525252"/>
          <w:sz w:val="24"/>
          <w:szCs w:val="24"/>
        </w:rPr>
        <w:t>, Бакал</w:t>
      </w:r>
      <w:r w:rsidR="00330F22">
        <w:rPr>
          <w:rFonts w:ascii="Arial" w:eastAsia="Calibri" w:hAnsi="Arial" w:cs="Arial"/>
          <w:color w:val="525252"/>
          <w:sz w:val="24"/>
          <w:szCs w:val="24"/>
        </w:rPr>
        <w:t xml:space="preserve"> и </w:t>
      </w:r>
      <w:proofErr w:type="spellStart"/>
      <w:r w:rsidR="00330F22">
        <w:rPr>
          <w:rFonts w:ascii="Arial" w:eastAsia="Calibri" w:hAnsi="Arial" w:cs="Arial"/>
          <w:color w:val="525252"/>
          <w:sz w:val="24"/>
          <w:szCs w:val="24"/>
        </w:rPr>
        <w:t>пгт</w:t>
      </w:r>
      <w:proofErr w:type="spellEnd"/>
      <w:r w:rsidRPr="00AC514F">
        <w:rPr>
          <w:rFonts w:ascii="Arial" w:eastAsia="Calibri" w:hAnsi="Arial" w:cs="Arial"/>
          <w:color w:val="525252"/>
          <w:sz w:val="24"/>
          <w:szCs w:val="24"/>
        </w:rPr>
        <w:t xml:space="preserve"> Межевой. В районе ответстве</w:t>
      </w:r>
      <w:r w:rsidRPr="00036651">
        <w:rPr>
          <w:rFonts w:ascii="Arial" w:eastAsia="Calibri" w:hAnsi="Arial" w:cs="Arial"/>
          <w:color w:val="525252"/>
          <w:sz w:val="24"/>
          <w:szCs w:val="24"/>
        </w:rPr>
        <w:t xml:space="preserve">нно подошли к вопросу подбора помещений. Переписные и стационарные участки </w:t>
      </w:r>
      <w:r w:rsidR="00E02E13" w:rsidRPr="00036651">
        <w:rPr>
          <w:rFonts w:ascii="Arial" w:eastAsia="Calibri" w:hAnsi="Arial" w:cs="Arial"/>
          <w:color w:val="525252"/>
          <w:sz w:val="24"/>
          <w:szCs w:val="24"/>
        </w:rPr>
        <w:t xml:space="preserve">соответствуют требованиям, </w:t>
      </w:r>
      <w:r w:rsidRPr="00036651">
        <w:rPr>
          <w:rFonts w:ascii="Arial" w:eastAsia="Calibri" w:hAnsi="Arial" w:cs="Arial"/>
          <w:color w:val="525252"/>
          <w:sz w:val="24"/>
          <w:szCs w:val="24"/>
        </w:rPr>
        <w:t xml:space="preserve">имеют удобное расположение, доступны для населения. К примеру, в </w:t>
      </w:r>
      <w:proofErr w:type="spellStart"/>
      <w:r w:rsidRPr="00036651">
        <w:rPr>
          <w:rFonts w:ascii="Arial" w:eastAsia="Calibri" w:hAnsi="Arial" w:cs="Arial"/>
          <w:color w:val="525252"/>
          <w:sz w:val="24"/>
          <w:szCs w:val="24"/>
        </w:rPr>
        <w:t>пгт</w:t>
      </w:r>
      <w:proofErr w:type="spellEnd"/>
      <w:r w:rsidRPr="00036651">
        <w:rPr>
          <w:rFonts w:ascii="Arial" w:eastAsia="Calibri" w:hAnsi="Arial" w:cs="Arial"/>
          <w:color w:val="525252"/>
          <w:sz w:val="24"/>
          <w:szCs w:val="24"/>
        </w:rPr>
        <w:t xml:space="preserve"> Межево</w:t>
      </w:r>
      <w:r w:rsidR="00524BCF">
        <w:rPr>
          <w:rFonts w:ascii="Arial" w:eastAsia="Calibri" w:hAnsi="Arial" w:cs="Arial"/>
          <w:color w:val="525252"/>
          <w:sz w:val="24"/>
          <w:szCs w:val="24"/>
        </w:rPr>
        <w:t>м</w:t>
      </w:r>
      <w:r w:rsidRPr="00036651">
        <w:rPr>
          <w:rFonts w:ascii="Arial" w:eastAsia="Calibri" w:hAnsi="Arial" w:cs="Arial"/>
          <w:color w:val="525252"/>
          <w:sz w:val="24"/>
          <w:szCs w:val="24"/>
        </w:rPr>
        <w:t xml:space="preserve"> переписной участок находится в центре городского поселения. </w:t>
      </w:r>
      <w:r w:rsidR="0038683F" w:rsidRPr="00036651">
        <w:rPr>
          <w:rFonts w:ascii="Arial" w:eastAsia="Calibri" w:hAnsi="Arial" w:cs="Arial"/>
          <w:color w:val="525252"/>
          <w:sz w:val="24"/>
          <w:szCs w:val="24"/>
        </w:rPr>
        <w:t>В г. Бакал</w:t>
      </w:r>
      <w:r w:rsidR="00524BCF">
        <w:rPr>
          <w:rFonts w:ascii="Arial" w:eastAsia="Calibri" w:hAnsi="Arial" w:cs="Arial"/>
          <w:color w:val="525252"/>
          <w:sz w:val="24"/>
          <w:szCs w:val="24"/>
        </w:rPr>
        <w:t>е</w:t>
      </w:r>
      <w:r w:rsidR="0038683F" w:rsidRPr="00036651">
        <w:rPr>
          <w:rFonts w:ascii="Arial" w:eastAsia="Calibri" w:hAnsi="Arial" w:cs="Arial"/>
          <w:color w:val="525252"/>
          <w:sz w:val="24"/>
          <w:szCs w:val="24"/>
        </w:rPr>
        <w:t xml:space="preserve"> участки размещены во Дворце культуры горняков, </w:t>
      </w:r>
      <w:r w:rsidR="0038683F">
        <w:rPr>
          <w:rFonts w:ascii="Arial" w:eastAsia="Calibri" w:hAnsi="Arial" w:cs="Arial"/>
          <w:color w:val="525252"/>
          <w:sz w:val="24"/>
          <w:szCs w:val="24"/>
        </w:rPr>
        <w:t>в</w:t>
      </w:r>
      <w:r w:rsidR="0038683F" w:rsidRPr="00036651">
        <w:rPr>
          <w:rFonts w:ascii="Arial" w:eastAsia="Calibri" w:hAnsi="Arial" w:cs="Arial"/>
          <w:color w:val="525252"/>
          <w:sz w:val="24"/>
          <w:szCs w:val="24"/>
        </w:rPr>
        <w:t xml:space="preserve"> г. </w:t>
      </w:r>
      <w:proofErr w:type="spellStart"/>
      <w:r w:rsidR="0038683F" w:rsidRPr="00036651">
        <w:rPr>
          <w:rFonts w:ascii="Arial" w:eastAsia="Calibri" w:hAnsi="Arial" w:cs="Arial"/>
          <w:color w:val="525252"/>
          <w:sz w:val="24"/>
          <w:szCs w:val="24"/>
        </w:rPr>
        <w:t>Сатк</w:t>
      </w:r>
      <w:r w:rsidR="00524BCF">
        <w:rPr>
          <w:rFonts w:ascii="Arial" w:eastAsia="Calibri" w:hAnsi="Arial" w:cs="Arial"/>
          <w:color w:val="525252"/>
          <w:sz w:val="24"/>
          <w:szCs w:val="24"/>
        </w:rPr>
        <w:t>е</w:t>
      </w:r>
      <w:proofErr w:type="spellEnd"/>
      <w:r w:rsidR="0038683F" w:rsidRPr="00036651">
        <w:rPr>
          <w:rFonts w:ascii="Arial" w:eastAsia="Calibri" w:hAnsi="Arial" w:cs="Arial"/>
          <w:color w:val="525252"/>
          <w:sz w:val="24"/>
          <w:szCs w:val="24"/>
        </w:rPr>
        <w:t xml:space="preserve"> </w:t>
      </w:r>
      <w:r w:rsidR="0038683F">
        <w:rPr>
          <w:rFonts w:ascii="Arial" w:eastAsia="Calibri" w:hAnsi="Arial" w:cs="Arial"/>
          <w:color w:val="525252"/>
          <w:sz w:val="24"/>
          <w:szCs w:val="24"/>
        </w:rPr>
        <w:t>-</w:t>
      </w:r>
      <w:r w:rsidR="0038683F" w:rsidRPr="00036651">
        <w:rPr>
          <w:rFonts w:ascii="Arial" w:eastAsia="Calibri" w:hAnsi="Arial" w:cs="Arial"/>
          <w:color w:val="525252"/>
          <w:sz w:val="24"/>
          <w:szCs w:val="24"/>
        </w:rPr>
        <w:t xml:space="preserve"> в</w:t>
      </w:r>
      <w:r w:rsidR="0038683F">
        <w:rPr>
          <w:rFonts w:ascii="Arial" w:eastAsia="Calibri" w:hAnsi="Arial" w:cs="Arial"/>
          <w:color w:val="525252"/>
          <w:sz w:val="24"/>
          <w:szCs w:val="24"/>
        </w:rPr>
        <w:t>о Дворце</w:t>
      </w:r>
      <w:r w:rsidR="0038683F" w:rsidRPr="00036651">
        <w:rPr>
          <w:rFonts w:ascii="Arial" w:eastAsia="Calibri" w:hAnsi="Arial" w:cs="Arial"/>
          <w:color w:val="525252"/>
          <w:sz w:val="24"/>
          <w:szCs w:val="24"/>
        </w:rPr>
        <w:t xml:space="preserve"> культуры «Магнезит»</w:t>
      </w:r>
      <w:r w:rsidR="00D921E3">
        <w:rPr>
          <w:rFonts w:ascii="Arial" w:eastAsia="Calibri" w:hAnsi="Arial" w:cs="Arial"/>
          <w:color w:val="525252"/>
          <w:sz w:val="24"/>
          <w:szCs w:val="24"/>
        </w:rPr>
        <w:t xml:space="preserve">, </w:t>
      </w:r>
      <w:r w:rsidR="0038683F" w:rsidRPr="00036651">
        <w:rPr>
          <w:rFonts w:ascii="Arial" w:eastAsia="Calibri" w:hAnsi="Arial" w:cs="Arial"/>
          <w:color w:val="525252"/>
          <w:sz w:val="24"/>
          <w:szCs w:val="24"/>
        </w:rPr>
        <w:t xml:space="preserve">куда родители приводят детей на развивающие занятия. Во время переписи взрослые </w:t>
      </w:r>
      <w:r w:rsidR="0038683F" w:rsidRPr="00AC514F">
        <w:rPr>
          <w:rFonts w:ascii="Arial" w:eastAsia="Calibri" w:hAnsi="Arial" w:cs="Arial"/>
          <w:color w:val="525252"/>
          <w:sz w:val="24"/>
          <w:szCs w:val="24"/>
        </w:rPr>
        <w:t xml:space="preserve">смогут, ожидая ребят, переписаться на стационарном участке. </w:t>
      </w:r>
      <w:r w:rsidR="009236CF" w:rsidRPr="00AC514F">
        <w:rPr>
          <w:rFonts w:ascii="Arial" w:eastAsia="Calibri" w:hAnsi="Arial" w:cs="Arial"/>
          <w:color w:val="525252"/>
          <w:sz w:val="24"/>
          <w:szCs w:val="24"/>
        </w:rPr>
        <w:t>Удачно</w:t>
      </w:r>
      <w:r w:rsidR="0038683F" w:rsidRPr="00AC514F">
        <w:rPr>
          <w:rFonts w:ascii="Arial" w:eastAsia="Calibri" w:hAnsi="Arial" w:cs="Arial"/>
          <w:color w:val="525252"/>
          <w:sz w:val="24"/>
          <w:szCs w:val="24"/>
        </w:rPr>
        <w:t xml:space="preserve"> размещен переписной участок в помещении </w:t>
      </w:r>
      <w:r w:rsidRPr="00AC514F">
        <w:rPr>
          <w:rFonts w:ascii="Arial" w:eastAsia="Calibri" w:hAnsi="Arial" w:cs="Arial"/>
          <w:color w:val="525252"/>
          <w:sz w:val="24"/>
          <w:szCs w:val="24"/>
        </w:rPr>
        <w:t>МФЦ</w:t>
      </w:r>
      <w:r w:rsidR="0038683F" w:rsidRPr="00AC514F">
        <w:rPr>
          <w:rFonts w:ascii="Arial" w:eastAsia="Calibri" w:hAnsi="Arial" w:cs="Arial"/>
          <w:color w:val="525252"/>
          <w:sz w:val="24"/>
          <w:szCs w:val="24"/>
        </w:rPr>
        <w:t xml:space="preserve"> </w:t>
      </w:r>
      <w:proofErr w:type="spellStart"/>
      <w:r w:rsidR="0038683F" w:rsidRPr="00AC514F">
        <w:rPr>
          <w:rFonts w:ascii="Arial" w:eastAsia="Calibri" w:hAnsi="Arial" w:cs="Arial"/>
          <w:color w:val="525252"/>
          <w:sz w:val="24"/>
          <w:szCs w:val="24"/>
        </w:rPr>
        <w:t>Саткинского</w:t>
      </w:r>
      <w:proofErr w:type="spellEnd"/>
      <w:r w:rsidR="0038683F" w:rsidRPr="00AC514F">
        <w:rPr>
          <w:rFonts w:ascii="Arial" w:eastAsia="Calibri" w:hAnsi="Arial" w:cs="Arial"/>
          <w:color w:val="525252"/>
          <w:sz w:val="24"/>
          <w:szCs w:val="24"/>
        </w:rPr>
        <w:t xml:space="preserve"> муниципального района, в котором во время переписи будут оказывать </w:t>
      </w:r>
      <w:r w:rsidR="009236CF" w:rsidRPr="00AC514F">
        <w:rPr>
          <w:rFonts w:ascii="Arial" w:eastAsia="Calibri" w:hAnsi="Arial" w:cs="Arial"/>
          <w:color w:val="525252"/>
          <w:sz w:val="24"/>
          <w:szCs w:val="24"/>
        </w:rPr>
        <w:t>консультации</w:t>
      </w:r>
      <w:r w:rsidR="0038683F" w:rsidRPr="00AC514F">
        <w:rPr>
          <w:rFonts w:ascii="Arial" w:eastAsia="Calibri" w:hAnsi="Arial" w:cs="Arial"/>
          <w:color w:val="525252"/>
          <w:sz w:val="24"/>
          <w:szCs w:val="24"/>
        </w:rPr>
        <w:t xml:space="preserve"> воло</w:t>
      </w:r>
      <w:r w:rsidR="009236CF" w:rsidRPr="00AC514F">
        <w:rPr>
          <w:rFonts w:ascii="Arial" w:eastAsia="Calibri" w:hAnsi="Arial" w:cs="Arial"/>
          <w:color w:val="525252"/>
          <w:sz w:val="24"/>
          <w:szCs w:val="24"/>
        </w:rPr>
        <w:t>нтеры.</w:t>
      </w:r>
    </w:p>
    <w:p w14:paraId="6EDAA65B" w14:textId="1CB04A66" w:rsidR="008B371C" w:rsidRPr="00AC514F" w:rsidRDefault="00D50180" w:rsidP="008B371C">
      <w:pPr>
        <w:spacing w:line="264" w:lineRule="auto"/>
        <w:ind w:firstLine="709"/>
        <w:jc w:val="both"/>
        <w:rPr>
          <w:rFonts w:ascii="Arial" w:eastAsia="Calibri" w:hAnsi="Arial" w:cs="Arial"/>
          <w:color w:val="525252"/>
          <w:sz w:val="24"/>
          <w:szCs w:val="24"/>
        </w:rPr>
      </w:pPr>
      <w:r w:rsidRPr="00AC514F">
        <w:rPr>
          <w:rFonts w:ascii="Arial" w:eastAsia="Calibri" w:hAnsi="Arial" w:cs="Arial"/>
          <w:color w:val="525252"/>
          <w:sz w:val="24"/>
          <w:szCs w:val="24"/>
        </w:rPr>
        <w:t>Большое внимание в районе уделено обновлению адресных указателей</w:t>
      </w:r>
      <w:r w:rsidR="00D620D6" w:rsidRPr="00AC514F">
        <w:rPr>
          <w:rFonts w:ascii="Arial" w:eastAsia="Calibri" w:hAnsi="Arial" w:cs="Arial"/>
          <w:color w:val="525252"/>
          <w:sz w:val="24"/>
          <w:szCs w:val="24"/>
        </w:rPr>
        <w:t xml:space="preserve"> улиц и домов</w:t>
      </w:r>
      <w:r w:rsidRPr="00AC514F">
        <w:rPr>
          <w:rFonts w:ascii="Arial" w:eastAsia="Calibri" w:hAnsi="Arial" w:cs="Arial"/>
          <w:color w:val="525252"/>
          <w:sz w:val="24"/>
          <w:szCs w:val="24"/>
        </w:rPr>
        <w:t>, что значительно облегчит работу переписчиков в период переписи.</w:t>
      </w:r>
      <w:r w:rsidR="008B371C" w:rsidRPr="00AC514F">
        <w:rPr>
          <w:rFonts w:ascii="Arial" w:eastAsia="Calibri" w:hAnsi="Arial" w:cs="Arial"/>
          <w:color w:val="525252"/>
          <w:sz w:val="24"/>
          <w:szCs w:val="24"/>
        </w:rPr>
        <w:t xml:space="preserve"> Расходы на обновление и устранение недостатков были </w:t>
      </w:r>
      <w:r w:rsidR="0095313E" w:rsidRPr="00AC514F">
        <w:rPr>
          <w:rFonts w:ascii="Arial" w:eastAsia="Calibri" w:hAnsi="Arial" w:cs="Arial"/>
          <w:color w:val="525252"/>
          <w:sz w:val="24"/>
          <w:szCs w:val="24"/>
        </w:rPr>
        <w:t xml:space="preserve">заранее </w:t>
      </w:r>
      <w:r w:rsidR="008B371C" w:rsidRPr="00AC514F">
        <w:rPr>
          <w:rFonts w:ascii="Arial" w:eastAsia="Calibri" w:hAnsi="Arial" w:cs="Arial"/>
          <w:color w:val="525252"/>
          <w:sz w:val="24"/>
          <w:szCs w:val="24"/>
        </w:rPr>
        <w:t>заложены в бюджет на 2020 год.</w:t>
      </w:r>
    </w:p>
    <w:p w14:paraId="552CF109" w14:textId="77777777" w:rsidR="00D50180" w:rsidRDefault="00D50180" w:rsidP="00AA5C74">
      <w:pPr>
        <w:spacing w:line="264" w:lineRule="auto"/>
        <w:ind w:firstLine="709"/>
        <w:jc w:val="both"/>
        <w:rPr>
          <w:rFonts w:ascii="Arial" w:eastAsia="Calibri" w:hAnsi="Arial" w:cs="Arial"/>
          <w:color w:val="525252"/>
          <w:sz w:val="24"/>
          <w:szCs w:val="24"/>
        </w:rPr>
      </w:pPr>
      <w:r w:rsidRPr="00AC514F">
        <w:rPr>
          <w:rFonts w:ascii="Arial" w:eastAsia="Calibri" w:hAnsi="Arial" w:cs="Arial"/>
          <w:color w:val="525252"/>
          <w:sz w:val="24"/>
          <w:szCs w:val="24"/>
        </w:rPr>
        <w:t xml:space="preserve">Во время встречи с заместителем главы </w:t>
      </w:r>
      <w:proofErr w:type="spellStart"/>
      <w:r w:rsidRPr="00AC514F">
        <w:rPr>
          <w:rFonts w:ascii="Arial" w:eastAsia="Calibri" w:hAnsi="Arial" w:cs="Arial"/>
          <w:color w:val="525252"/>
          <w:sz w:val="24"/>
          <w:szCs w:val="24"/>
        </w:rPr>
        <w:t>Саткинского</w:t>
      </w:r>
      <w:proofErr w:type="spellEnd"/>
      <w:r w:rsidRPr="00AC514F">
        <w:rPr>
          <w:rFonts w:ascii="Arial" w:eastAsia="Calibri" w:hAnsi="Arial" w:cs="Arial"/>
          <w:color w:val="525252"/>
          <w:sz w:val="24"/>
          <w:szCs w:val="24"/>
        </w:rPr>
        <w:t xml:space="preserve"> муниципального района по экономике и стратегическому развитию Ириной Ковригиной руководител</w:t>
      </w:r>
      <w:r w:rsidR="00712877" w:rsidRPr="00AC514F">
        <w:rPr>
          <w:rFonts w:ascii="Arial" w:eastAsia="Calibri" w:hAnsi="Arial" w:cs="Arial"/>
          <w:color w:val="525252"/>
          <w:sz w:val="24"/>
          <w:szCs w:val="24"/>
        </w:rPr>
        <w:t>ь</w:t>
      </w:r>
      <w:r w:rsidRPr="00AC514F">
        <w:rPr>
          <w:rFonts w:ascii="Arial" w:eastAsia="Calibri" w:hAnsi="Arial" w:cs="Arial"/>
          <w:color w:val="525252"/>
          <w:sz w:val="24"/>
          <w:szCs w:val="24"/>
        </w:rPr>
        <w:t xml:space="preserve"> </w:t>
      </w:r>
      <w:proofErr w:type="spellStart"/>
      <w:r w:rsidRPr="00AC514F">
        <w:rPr>
          <w:rFonts w:ascii="Arial" w:eastAsia="Calibri" w:hAnsi="Arial" w:cs="Arial"/>
          <w:color w:val="525252"/>
          <w:sz w:val="24"/>
          <w:szCs w:val="24"/>
        </w:rPr>
        <w:t>Челябинскстата</w:t>
      </w:r>
      <w:proofErr w:type="spellEnd"/>
      <w:r w:rsidRPr="00AC514F">
        <w:rPr>
          <w:rFonts w:ascii="Arial" w:eastAsia="Calibri" w:hAnsi="Arial" w:cs="Arial"/>
          <w:color w:val="525252"/>
          <w:sz w:val="24"/>
          <w:szCs w:val="24"/>
        </w:rPr>
        <w:t xml:space="preserve"> </w:t>
      </w:r>
      <w:r w:rsidR="00712877" w:rsidRPr="00AC514F">
        <w:rPr>
          <w:rFonts w:ascii="Arial" w:eastAsia="Calibri" w:hAnsi="Arial" w:cs="Arial"/>
          <w:color w:val="525252"/>
          <w:sz w:val="24"/>
          <w:szCs w:val="24"/>
        </w:rPr>
        <w:t>Ольга Лосева</w:t>
      </w:r>
      <w:r w:rsidRPr="00AC514F">
        <w:rPr>
          <w:rFonts w:ascii="Arial" w:eastAsia="Calibri" w:hAnsi="Arial" w:cs="Arial"/>
          <w:color w:val="525252"/>
          <w:sz w:val="24"/>
          <w:szCs w:val="24"/>
        </w:rPr>
        <w:t xml:space="preserve"> отметила, что в районе</w:t>
      </w:r>
      <w:r w:rsidRPr="00036651">
        <w:rPr>
          <w:rFonts w:ascii="Arial" w:eastAsia="Calibri" w:hAnsi="Arial" w:cs="Arial"/>
          <w:color w:val="525252"/>
          <w:sz w:val="24"/>
          <w:szCs w:val="24"/>
        </w:rPr>
        <w:t xml:space="preserve"> сделано всё, чтобы жителям был</w:t>
      </w:r>
      <w:r w:rsidR="0095313E">
        <w:rPr>
          <w:rFonts w:ascii="Arial" w:eastAsia="Calibri" w:hAnsi="Arial" w:cs="Arial"/>
          <w:color w:val="525252"/>
          <w:sz w:val="24"/>
          <w:szCs w:val="24"/>
        </w:rPr>
        <w:t>о комфортно проходить перепись.</w:t>
      </w:r>
    </w:p>
    <w:p w14:paraId="3827C967" w14:textId="77777777" w:rsidR="00272F37" w:rsidRDefault="00272F37" w:rsidP="00AA5C74">
      <w:pPr>
        <w:spacing w:line="264" w:lineRule="auto"/>
        <w:ind w:firstLine="709"/>
        <w:jc w:val="both"/>
        <w:rPr>
          <w:rFonts w:ascii="Arial" w:eastAsia="Calibri" w:hAnsi="Arial" w:cs="Arial"/>
          <w:color w:val="525252"/>
          <w:sz w:val="24"/>
          <w:szCs w:val="24"/>
        </w:rPr>
      </w:pPr>
    </w:p>
    <w:p w14:paraId="696633CE" w14:textId="77777777" w:rsidR="00712877" w:rsidRDefault="00420E9C" w:rsidP="003D081E">
      <w:pPr>
        <w:spacing w:after="0"/>
        <w:jc w:val="both"/>
        <w:rPr>
          <w:rFonts w:ascii="Arial" w:eastAsia="Calibri" w:hAnsi="Arial" w:cs="Arial"/>
          <w:color w:val="525252"/>
          <w:sz w:val="24"/>
          <w:szCs w:val="24"/>
        </w:rPr>
      </w:pPr>
      <w:r>
        <w:rPr>
          <w:rFonts w:ascii="Arial" w:eastAsia="Calibri" w:hAnsi="Arial" w:cs="Arial"/>
          <w:noProof/>
          <w:color w:val="525252"/>
          <w:sz w:val="24"/>
          <w:szCs w:val="24"/>
          <w:lang w:eastAsia="ru-RU"/>
        </w:rPr>
        <w:lastRenderedPageBreak/>
        <w:drawing>
          <wp:inline distT="0" distB="0" distL="0" distR="0" wp14:anchorId="51DB56B3" wp14:editId="6699EBC3">
            <wp:extent cx="2905125" cy="3743325"/>
            <wp:effectExtent l="19050" t="0" r="9525" b="0"/>
            <wp:docPr id="8" name="Рисунок 2" descr="Z:\Водяная\ФОТО\IMG-2020090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Водяная\ФОТО\IMG-20200901-WA0003.jpg"/>
                    <pic:cNvPicPr>
                      <a:picLocks noChangeAspect="1" noChangeArrowheads="1"/>
                    </pic:cNvPicPr>
                  </pic:nvPicPr>
                  <pic:blipFill>
                    <a:blip r:embed="rId8" cstate="print"/>
                    <a:srcRect t="22879" b="4613"/>
                    <a:stretch>
                      <a:fillRect/>
                    </a:stretch>
                  </pic:blipFill>
                  <pic:spPr bwMode="auto">
                    <a:xfrm>
                      <a:off x="0" y="0"/>
                      <a:ext cx="2905125" cy="3743325"/>
                    </a:xfrm>
                    <a:prstGeom prst="rect">
                      <a:avLst/>
                    </a:prstGeom>
                    <a:noFill/>
                    <a:ln w="9525">
                      <a:noFill/>
                      <a:miter lim="800000"/>
                      <a:headEnd/>
                      <a:tailEnd/>
                    </a:ln>
                  </pic:spPr>
                </pic:pic>
              </a:graphicData>
            </a:graphic>
          </wp:inline>
        </w:drawing>
      </w:r>
      <w:r w:rsidR="00AA5C74" w:rsidRPr="00AA5C74">
        <w:rPr>
          <w:rFonts w:ascii="Arial" w:eastAsia="Calibri" w:hAnsi="Arial" w:cs="Arial"/>
          <w:noProof/>
          <w:color w:val="525252"/>
          <w:sz w:val="24"/>
          <w:szCs w:val="24"/>
          <w:lang w:eastAsia="ru-RU"/>
        </w:rPr>
        <w:t xml:space="preserve"> </w:t>
      </w:r>
      <w:r w:rsidR="00AA5C74" w:rsidRPr="00AA5C74">
        <w:rPr>
          <w:rFonts w:ascii="Arial" w:eastAsia="Calibri" w:hAnsi="Arial" w:cs="Arial"/>
          <w:noProof/>
          <w:color w:val="525252"/>
          <w:sz w:val="24"/>
          <w:szCs w:val="24"/>
          <w:lang w:eastAsia="ru-RU"/>
        </w:rPr>
        <w:drawing>
          <wp:inline distT="0" distB="0" distL="0" distR="0" wp14:anchorId="39F696C5" wp14:editId="4402D1DE">
            <wp:extent cx="2807840" cy="3744000"/>
            <wp:effectExtent l="19050" t="0" r="0" b="0"/>
            <wp:docPr id="12" name="Рисунок 4" descr="Z:\Водяная\ФОТО\fasad1_с сайта МФЦ (г. Са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Водяная\ФОТО\fasad1_с сайта МФЦ (г. Сатка).jpg"/>
                    <pic:cNvPicPr>
                      <a:picLocks noChangeAspect="1" noChangeArrowheads="1"/>
                    </pic:cNvPicPr>
                  </pic:nvPicPr>
                  <pic:blipFill>
                    <a:blip r:embed="rId9" cstate="print"/>
                    <a:srcRect l="36452"/>
                    <a:stretch>
                      <a:fillRect/>
                    </a:stretch>
                  </pic:blipFill>
                  <pic:spPr bwMode="auto">
                    <a:xfrm>
                      <a:off x="0" y="0"/>
                      <a:ext cx="2807840" cy="3744000"/>
                    </a:xfrm>
                    <a:prstGeom prst="rect">
                      <a:avLst/>
                    </a:prstGeom>
                    <a:noFill/>
                    <a:ln w="9525">
                      <a:noFill/>
                      <a:miter lim="800000"/>
                      <a:headEnd/>
                      <a:tailEnd/>
                    </a:ln>
                  </pic:spPr>
                </pic:pic>
              </a:graphicData>
            </a:graphic>
          </wp:inline>
        </w:drawing>
      </w:r>
    </w:p>
    <w:p w14:paraId="10DE594E" w14:textId="77777777" w:rsidR="00763A6A" w:rsidRPr="003D081E" w:rsidRDefault="00763A6A" w:rsidP="008C504D">
      <w:pPr>
        <w:spacing w:after="240" w:line="240" w:lineRule="auto"/>
        <w:jc w:val="both"/>
        <w:rPr>
          <w:rFonts w:ascii="Arial" w:hAnsi="Arial" w:cs="Arial"/>
          <w:i/>
          <w:color w:val="595959"/>
          <w:sz w:val="20"/>
          <w:szCs w:val="20"/>
        </w:rPr>
      </w:pPr>
      <w:r w:rsidRPr="003D081E">
        <w:rPr>
          <w:rFonts w:ascii="Arial" w:hAnsi="Arial" w:cs="Arial"/>
          <w:i/>
          <w:color w:val="595959"/>
          <w:sz w:val="20"/>
          <w:szCs w:val="20"/>
        </w:rPr>
        <w:t xml:space="preserve">Рабочая встреча </w:t>
      </w:r>
      <w:r w:rsidR="00AA5C74" w:rsidRPr="003D081E">
        <w:rPr>
          <w:rFonts w:ascii="Arial" w:hAnsi="Arial" w:cs="Arial"/>
          <w:i/>
          <w:color w:val="595959"/>
          <w:sz w:val="20"/>
          <w:szCs w:val="20"/>
        </w:rPr>
        <w:t xml:space="preserve">в МФЦ: </w:t>
      </w:r>
      <w:r w:rsidRPr="003D081E">
        <w:rPr>
          <w:rFonts w:ascii="Arial" w:hAnsi="Arial" w:cs="Arial"/>
          <w:i/>
          <w:color w:val="595959"/>
          <w:sz w:val="20"/>
          <w:szCs w:val="20"/>
        </w:rPr>
        <w:t>руководител</w:t>
      </w:r>
      <w:r w:rsidR="00AA5C74" w:rsidRPr="003D081E">
        <w:rPr>
          <w:rFonts w:ascii="Arial" w:hAnsi="Arial" w:cs="Arial"/>
          <w:i/>
          <w:color w:val="595959"/>
          <w:sz w:val="20"/>
          <w:szCs w:val="20"/>
        </w:rPr>
        <w:t>ь</w:t>
      </w:r>
      <w:r w:rsidRPr="003D081E">
        <w:rPr>
          <w:rFonts w:ascii="Arial" w:hAnsi="Arial" w:cs="Arial"/>
          <w:i/>
          <w:color w:val="595959"/>
          <w:sz w:val="20"/>
          <w:szCs w:val="20"/>
        </w:rPr>
        <w:t xml:space="preserve"> </w:t>
      </w:r>
      <w:proofErr w:type="spellStart"/>
      <w:r w:rsidRPr="003D081E">
        <w:rPr>
          <w:rFonts w:ascii="Arial" w:hAnsi="Arial" w:cs="Arial"/>
          <w:i/>
          <w:color w:val="595959"/>
          <w:sz w:val="20"/>
          <w:szCs w:val="20"/>
        </w:rPr>
        <w:t>Челябинскстата</w:t>
      </w:r>
      <w:proofErr w:type="spellEnd"/>
      <w:r w:rsidRPr="003D081E">
        <w:rPr>
          <w:rFonts w:ascii="Arial" w:hAnsi="Arial" w:cs="Arial"/>
          <w:i/>
          <w:color w:val="595959"/>
          <w:sz w:val="20"/>
          <w:szCs w:val="20"/>
        </w:rPr>
        <w:t xml:space="preserve"> Ольг</w:t>
      </w:r>
      <w:r w:rsidR="00AA5C74" w:rsidRPr="003D081E">
        <w:rPr>
          <w:rFonts w:ascii="Arial" w:hAnsi="Arial" w:cs="Arial"/>
          <w:i/>
          <w:color w:val="595959"/>
          <w:sz w:val="20"/>
          <w:szCs w:val="20"/>
        </w:rPr>
        <w:t>а</w:t>
      </w:r>
      <w:r w:rsidRPr="003D081E">
        <w:rPr>
          <w:rFonts w:ascii="Arial" w:hAnsi="Arial" w:cs="Arial"/>
          <w:i/>
          <w:color w:val="595959"/>
          <w:sz w:val="20"/>
          <w:szCs w:val="20"/>
        </w:rPr>
        <w:t xml:space="preserve"> Лосев</w:t>
      </w:r>
      <w:r w:rsidR="00AA5C74" w:rsidRPr="003D081E">
        <w:rPr>
          <w:rFonts w:ascii="Arial" w:hAnsi="Arial" w:cs="Arial"/>
          <w:i/>
          <w:color w:val="595959"/>
          <w:sz w:val="20"/>
          <w:szCs w:val="20"/>
        </w:rPr>
        <w:t>а</w:t>
      </w:r>
      <w:r w:rsidRPr="003D081E">
        <w:rPr>
          <w:rFonts w:ascii="Arial" w:hAnsi="Arial" w:cs="Arial"/>
          <w:i/>
          <w:color w:val="595959"/>
          <w:sz w:val="20"/>
          <w:szCs w:val="20"/>
        </w:rPr>
        <w:t>, заместител</w:t>
      </w:r>
      <w:r w:rsidR="00AA5C74" w:rsidRPr="003D081E">
        <w:rPr>
          <w:rFonts w:ascii="Arial" w:hAnsi="Arial" w:cs="Arial"/>
          <w:i/>
          <w:color w:val="595959"/>
          <w:sz w:val="20"/>
          <w:szCs w:val="20"/>
        </w:rPr>
        <w:t>ь</w:t>
      </w:r>
      <w:r w:rsidRPr="003D081E">
        <w:rPr>
          <w:rFonts w:ascii="Arial" w:hAnsi="Arial" w:cs="Arial"/>
          <w:i/>
          <w:color w:val="595959"/>
          <w:sz w:val="20"/>
          <w:szCs w:val="20"/>
        </w:rPr>
        <w:t xml:space="preserve"> главы </w:t>
      </w:r>
      <w:proofErr w:type="spellStart"/>
      <w:r w:rsidRPr="003D081E">
        <w:rPr>
          <w:rFonts w:ascii="Arial" w:hAnsi="Arial" w:cs="Arial"/>
          <w:i/>
          <w:color w:val="595959"/>
          <w:sz w:val="20"/>
          <w:szCs w:val="20"/>
        </w:rPr>
        <w:t>Саткинского</w:t>
      </w:r>
      <w:proofErr w:type="spellEnd"/>
      <w:r w:rsidRPr="003D081E">
        <w:rPr>
          <w:rFonts w:ascii="Arial" w:hAnsi="Arial" w:cs="Arial"/>
          <w:i/>
          <w:color w:val="595959"/>
          <w:sz w:val="20"/>
          <w:szCs w:val="20"/>
        </w:rPr>
        <w:t xml:space="preserve"> муниципального района Ирин</w:t>
      </w:r>
      <w:r w:rsidR="00AA5C74" w:rsidRPr="003D081E">
        <w:rPr>
          <w:rFonts w:ascii="Arial" w:hAnsi="Arial" w:cs="Arial"/>
          <w:i/>
          <w:color w:val="595959"/>
          <w:sz w:val="20"/>
          <w:szCs w:val="20"/>
        </w:rPr>
        <w:t>а</w:t>
      </w:r>
      <w:r w:rsidRPr="003D081E">
        <w:rPr>
          <w:rFonts w:ascii="Arial" w:hAnsi="Arial" w:cs="Arial"/>
          <w:i/>
          <w:color w:val="595959"/>
          <w:sz w:val="20"/>
          <w:szCs w:val="20"/>
        </w:rPr>
        <w:t xml:space="preserve"> Ковригин</w:t>
      </w:r>
      <w:r w:rsidR="00AA5C74" w:rsidRPr="003D081E">
        <w:rPr>
          <w:rFonts w:ascii="Arial" w:hAnsi="Arial" w:cs="Arial"/>
          <w:i/>
          <w:color w:val="595959"/>
          <w:sz w:val="20"/>
          <w:szCs w:val="20"/>
        </w:rPr>
        <w:t>а</w:t>
      </w:r>
      <w:r w:rsidRPr="003D081E">
        <w:rPr>
          <w:rFonts w:ascii="Arial" w:hAnsi="Arial" w:cs="Arial"/>
          <w:i/>
          <w:color w:val="595959"/>
          <w:sz w:val="20"/>
          <w:szCs w:val="20"/>
        </w:rPr>
        <w:t xml:space="preserve">, </w:t>
      </w:r>
      <w:r w:rsidR="00AA5C74" w:rsidRPr="003D081E">
        <w:rPr>
          <w:rFonts w:ascii="Arial" w:hAnsi="Arial" w:cs="Arial"/>
          <w:i/>
          <w:color w:val="595959"/>
          <w:sz w:val="20"/>
          <w:szCs w:val="20"/>
        </w:rPr>
        <w:t xml:space="preserve">руководитель МФЦ </w:t>
      </w:r>
      <w:proofErr w:type="spellStart"/>
      <w:r w:rsidR="00AA5C74" w:rsidRPr="003D081E">
        <w:rPr>
          <w:rFonts w:ascii="Arial" w:hAnsi="Arial" w:cs="Arial"/>
          <w:i/>
          <w:color w:val="595959"/>
          <w:sz w:val="20"/>
          <w:szCs w:val="20"/>
        </w:rPr>
        <w:t>Саткинского</w:t>
      </w:r>
      <w:proofErr w:type="spellEnd"/>
      <w:r w:rsidR="00AA5C74" w:rsidRPr="003D081E">
        <w:rPr>
          <w:rFonts w:ascii="Arial" w:hAnsi="Arial" w:cs="Arial"/>
          <w:i/>
          <w:color w:val="595959"/>
          <w:sz w:val="20"/>
          <w:szCs w:val="20"/>
        </w:rPr>
        <w:t xml:space="preserve"> муниципального района Михаил Захаренко, </w:t>
      </w:r>
      <w:r w:rsidRPr="003D081E">
        <w:rPr>
          <w:rFonts w:ascii="Arial" w:hAnsi="Arial" w:cs="Arial"/>
          <w:i/>
          <w:color w:val="595959"/>
          <w:sz w:val="20"/>
          <w:szCs w:val="20"/>
        </w:rPr>
        <w:t>заместител</w:t>
      </w:r>
      <w:r w:rsidR="00AA5C74" w:rsidRPr="003D081E">
        <w:rPr>
          <w:rFonts w:ascii="Arial" w:hAnsi="Arial" w:cs="Arial"/>
          <w:i/>
          <w:color w:val="595959"/>
          <w:sz w:val="20"/>
          <w:szCs w:val="20"/>
        </w:rPr>
        <w:t>ь</w:t>
      </w:r>
      <w:r w:rsidRPr="003D081E">
        <w:rPr>
          <w:rFonts w:ascii="Arial" w:hAnsi="Arial" w:cs="Arial"/>
          <w:i/>
          <w:color w:val="595959"/>
          <w:sz w:val="20"/>
          <w:szCs w:val="20"/>
        </w:rPr>
        <w:t xml:space="preserve"> руководителя </w:t>
      </w:r>
      <w:proofErr w:type="spellStart"/>
      <w:r w:rsidRPr="003D081E">
        <w:rPr>
          <w:rFonts w:ascii="Arial" w:hAnsi="Arial" w:cs="Arial"/>
          <w:i/>
          <w:color w:val="595959"/>
          <w:sz w:val="20"/>
          <w:szCs w:val="20"/>
        </w:rPr>
        <w:t>Челябинскстата</w:t>
      </w:r>
      <w:proofErr w:type="spellEnd"/>
      <w:r w:rsidRPr="003D081E">
        <w:rPr>
          <w:rFonts w:ascii="Arial" w:hAnsi="Arial" w:cs="Arial"/>
          <w:i/>
          <w:color w:val="595959"/>
          <w:sz w:val="20"/>
          <w:szCs w:val="20"/>
        </w:rPr>
        <w:t xml:space="preserve"> Ирин</w:t>
      </w:r>
      <w:r w:rsidR="00AA5C74" w:rsidRPr="003D081E">
        <w:rPr>
          <w:rFonts w:ascii="Arial" w:hAnsi="Arial" w:cs="Arial"/>
          <w:i/>
          <w:color w:val="595959"/>
          <w:sz w:val="20"/>
          <w:szCs w:val="20"/>
        </w:rPr>
        <w:t>а</w:t>
      </w:r>
      <w:r w:rsidRPr="003D081E">
        <w:rPr>
          <w:rFonts w:ascii="Arial" w:hAnsi="Arial" w:cs="Arial"/>
          <w:i/>
          <w:color w:val="595959"/>
          <w:sz w:val="20"/>
          <w:szCs w:val="20"/>
        </w:rPr>
        <w:t xml:space="preserve"> </w:t>
      </w:r>
      <w:proofErr w:type="spellStart"/>
      <w:r w:rsidRPr="003D081E">
        <w:rPr>
          <w:rFonts w:ascii="Arial" w:hAnsi="Arial" w:cs="Arial"/>
          <w:i/>
          <w:color w:val="595959"/>
          <w:sz w:val="20"/>
          <w:szCs w:val="20"/>
        </w:rPr>
        <w:t>Немтин</w:t>
      </w:r>
      <w:r w:rsidR="00AA5C74" w:rsidRPr="003D081E">
        <w:rPr>
          <w:rFonts w:ascii="Arial" w:hAnsi="Arial" w:cs="Arial"/>
          <w:i/>
          <w:color w:val="595959"/>
          <w:sz w:val="20"/>
          <w:szCs w:val="20"/>
        </w:rPr>
        <w:t>а</w:t>
      </w:r>
      <w:proofErr w:type="spellEnd"/>
      <w:r w:rsidRPr="003D081E">
        <w:rPr>
          <w:rFonts w:ascii="Arial" w:hAnsi="Arial" w:cs="Arial"/>
          <w:i/>
          <w:color w:val="595959"/>
          <w:sz w:val="20"/>
          <w:szCs w:val="20"/>
        </w:rPr>
        <w:t xml:space="preserve"> (слева направо).</w:t>
      </w:r>
      <w:r w:rsidR="00420E9C" w:rsidRPr="003D081E">
        <w:rPr>
          <w:rFonts w:ascii="Arial" w:hAnsi="Arial" w:cs="Arial"/>
          <w:i/>
          <w:color w:val="595959"/>
          <w:sz w:val="20"/>
          <w:szCs w:val="20"/>
        </w:rPr>
        <w:t xml:space="preserve"> </w:t>
      </w:r>
    </w:p>
    <w:p w14:paraId="3D14B54A" w14:textId="77777777" w:rsidR="00AC514F" w:rsidRDefault="00D50180" w:rsidP="00AA5C74">
      <w:pPr>
        <w:spacing w:line="264" w:lineRule="auto"/>
        <w:ind w:firstLine="709"/>
        <w:jc w:val="both"/>
        <w:rPr>
          <w:rFonts w:ascii="Arial" w:eastAsia="Calibri" w:hAnsi="Arial" w:cs="Arial"/>
          <w:color w:val="525252"/>
          <w:sz w:val="24"/>
          <w:szCs w:val="24"/>
        </w:rPr>
      </w:pPr>
      <w:r w:rsidRPr="00036651">
        <w:rPr>
          <w:rFonts w:ascii="Arial" w:eastAsia="Calibri" w:hAnsi="Arial" w:cs="Arial"/>
          <w:color w:val="525252"/>
          <w:sz w:val="24"/>
          <w:szCs w:val="24"/>
        </w:rPr>
        <w:t xml:space="preserve">Кроме того, в </w:t>
      </w:r>
      <w:proofErr w:type="spellStart"/>
      <w:r w:rsidRPr="00036651">
        <w:rPr>
          <w:rFonts w:ascii="Arial" w:eastAsia="Calibri" w:hAnsi="Arial" w:cs="Arial"/>
          <w:color w:val="525252"/>
          <w:sz w:val="24"/>
          <w:szCs w:val="24"/>
        </w:rPr>
        <w:t>Саткинском</w:t>
      </w:r>
      <w:proofErr w:type="spellEnd"/>
      <w:r w:rsidRPr="00036651">
        <w:rPr>
          <w:rFonts w:ascii="Arial" w:eastAsia="Calibri" w:hAnsi="Arial" w:cs="Arial"/>
          <w:color w:val="525252"/>
          <w:sz w:val="24"/>
          <w:szCs w:val="24"/>
        </w:rPr>
        <w:t xml:space="preserve"> муниципальном районе хорошо налажено информирование жителей о предстоящей переписи населения через официальный сайт администрации, районную газету «</w:t>
      </w:r>
      <w:proofErr w:type="spellStart"/>
      <w:r w:rsidRPr="00036651">
        <w:rPr>
          <w:rFonts w:ascii="Arial" w:eastAsia="Calibri" w:hAnsi="Arial" w:cs="Arial"/>
          <w:color w:val="525252"/>
          <w:sz w:val="24"/>
          <w:szCs w:val="24"/>
        </w:rPr>
        <w:t>Саткинский</w:t>
      </w:r>
      <w:proofErr w:type="spellEnd"/>
      <w:r w:rsidRPr="00036651">
        <w:rPr>
          <w:rFonts w:ascii="Arial" w:eastAsia="Calibri" w:hAnsi="Arial" w:cs="Arial"/>
          <w:color w:val="525252"/>
          <w:sz w:val="24"/>
          <w:szCs w:val="24"/>
        </w:rPr>
        <w:t xml:space="preserve"> рабочий», путём активного размещения информационных листовок и плакатов. </w:t>
      </w:r>
    </w:p>
    <w:p w14:paraId="5E7BBB50" w14:textId="5375A3BE" w:rsidR="00546D56" w:rsidRDefault="009265B5" w:rsidP="00AA5C74">
      <w:pPr>
        <w:spacing w:line="264" w:lineRule="auto"/>
        <w:ind w:firstLine="709"/>
        <w:jc w:val="both"/>
        <w:rPr>
          <w:rFonts w:ascii="Arial" w:eastAsia="Calibri" w:hAnsi="Arial" w:cs="Arial"/>
          <w:color w:val="525252"/>
          <w:sz w:val="24"/>
          <w:szCs w:val="24"/>
        </w:rPr>
      </w:pPr>
      <w:r w:rsidRPr="00036651">
        <w:rPr>
          <w:rFonts w:ascii="Arial" w:eastAsia="Calibri" w:hAnsi="Arial" w:cs="Arial"/>
          <w:color w:val="525252"/>
          <w:sz w:val="24"/>
          <w:szCs w:val="24"/>
        </w:rPr>
        <w:t xml:space="preserve">В Троицком городском округе, насчитывающем 73 тыс. человек населения, необходимо подготовить 21 помещение для переписных и столько же для стационарных участков. </w:t>
      </w:r>
    </w:p>
    <w:p w14:paraId="4BCDC753" w14:textId="77777777" w:rsidR="00F54525" w:rsidRDefault="009236CF" w:rsidP="00AA5C74">
      <w:pPr>
        <w:spacing w:line="264"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На достойном уровне ведется работа по</w:t>
      </w:r>
      <w:r w:rsidR="00546D56">
        <w:rPr>
          <w:rFonts w:ascii="Arial" w:eastAsia="Calibri" w:hAnsi="Arial" w:cs="Arial"/>
          <w:color w:val="525252"/>
          <w:sz w:val="24"/>
          <w:szCs w:val="24"/>
        </w:rPr>
        <w:t xml:space="preserve"> подбор</w:t>
      </w:r>
      <w:r>
        <w:rPr>
          <w:rFonts w:ascii="Arial" w:eastAsia="Calibri" w:hAnsi="Arial" w:cs="Arial"/>
          <w:color w:val="525252"/>
          <w:sz w:val="24"/>
          <w:szCs w:val="24"/>
        </w:rPr>
        <w:t>у</w:t>
      </w:r>
      <w:r w:rsidR="00546D56">
        <w:rPr>
          <w:rFonts w:ascii="Arial" w:eastAsia="Calibri" w:hAnsi="Arial" w:cs="Arial"/>
          <w:color w:val="525252"/>
          <w:sz w:val="24"/>
          <w:szCs w:val="24"/>
        </w:rPr>
        <w:t xml:space="preserve"> помещений, </w:t>
      </w:r>
      <w:r>
        <w:rPr>
          <w:rFonts w:ascii="Arial" w:eastAsia="Calibri" w:hAnsi="Arial" w:cs="Arial"/>
          <w:color w:val="525252"/>
          <w:sz w:val="24"/>
          <w:szCs w:val="24"/>
        </w:rPr>
        <w:t xml:space="preserve">а вот </w:t>
      </w:r>
      <w:r w:rsidR="009265B5" w:rsidRPr="00036651">
        <w:rPr>
          <w:rFonts w:ascii="Arial" w:eastAsia="Calibri" w:hAnsi="Arial" w:cs="Arial"/>
          <w:color w:val="525252"/>
          <w:sz w:val="24"/>
          <w:szCs w:val="24"/>
        </w:rPr>
        <w:t>адресное хозяйство г. Троицка тр</w:t>
      </w:r>
      <w:r w:rsidR="00A609B0">
        <w:rPr>
          <w:rFonts w:ascii="Arial" w:eastAsia="Calibri" w:hAnsi="Arial" w:cs="Arial"/>
          <w:color w:val="525252"/>
          <w:sz w:val="24"/>
          <w:szCs w:val="24"/>
        </w:rPr>
        <w:t xml:space="preserve">ебует существенного обновления. </w:t>
      </w:r>
      <w:r w:rsidR="009265B5" w:rsidRPr="00036651">
        <w:rPr>
          <w:rFonts w:ascii="Arial" w:eastAsia="Calibri" w:hAnsi="Arial" w:cs="Arial"/>
          <w:color w:val="525252"/>
          <w:sz w:val="24"/>
          <w:szCs w:val="24"/>
        </w:rPr>
        <w:t xml:space="preserve">Не везде есть обозначение улиц и домов, во многих местах таблички с названиями улиц и номерами домов выцвели, трудно читаются. </w:t>
      </w:r>
      <w:r w:rsidR="00A609B0">
        <w:rPr>
          <w:rFonts w:ascii="Arial" w:eastAsia="Calibri" w:hAnsi="Arial" w:cs="Arial"/>
          <w:color w:val="525252"/>
          <w:sz w:val="24"/>
          <w:szCs w:val="24"/>
        </w:rPr>
        <w:t>Г</w:t>
      </w:r>
      <w:r w:rsidR="00A609B0" w:rsidRPr="00036651">
        <w:rPr>
          <w:rFonts w:ascii="Arial" w:eastAsia="Calibri" w:hAnsi="Arial" w:cs="Arial"/>
          <w:color w:val="525252"/>
          <w:sz w:val="24"/>
          <w:szCs w:val="24"/>
        </w:rPr>
        <w:t>лав</w:t>
      </w:r>
      <w:r w:rsidR="00F54525">
        <w:rPr>
          <w:rFonts w:ascii="Arial" w:eastAsia="Calibri" w:hAnsi="Arial" w:cs="Arial"/>
          <w:color w:val="525252"/>
          <w:sz w:val="24"/>
          <w:szCs w:val="24"/>
        </w:rPr>
        <w:t>а</w:t>
      </w:r>
      <w:r w:rsidR="00A609B0" w:rsidRPr="00036651">
        <w:rPr>
          <w:rFonts w:ascii="Arial" w:eastAsia="Calibri" w:hAnsi="Arial" w:cs="Arial"/>
          <w:color w:val="525252"/>
          <w:sz w:val="24"/>
          <w:szCs w:val="24"/>
        </w:rPr>
        <w:t xml:space="preserve"> г. Троицка Александр Виноградов</w:t>
      </w:r>
      <w:r w:rsidR="00F54525">
        <w:rPr>
          <w:rFonts w:ascii="Arial" w:eastAsia="Calibri" w:hAnsi="Arial" w:cs="Arial"/>
          <w:color w:val="525252"/>
          <w:sz w:val="24"/>
          <w:szCs w:val="24"/>
        </w:rPr>
        <w:t xml:space="preserve"> заверил представителей </w:t>
      </w:r>
      <w:proofErr w:type="spellStart"/>
      <w:r w:rsidR="00F54525">
        <w:rPr>
          <w:rFonts w:ascii="Arial" w:eastAsia="Calibri" w:hAnsi="Arial" w:cs="Arial"/>
          <w:color w:val="525252"/>
          <w:sz w:val="24"/>
          <w:szCs w:val="24"/>
        </w:rPr>
        <w:t>Челябинскстата</w:t>
      </w:r>
      <w:proofErr w:type="spellEnd"/>
      <w:r w:rsidR="00F54525">
        <w:rPr>
          <w:rFonts w:ascii="Arial" w:eastAsia="Calibri" w:hAnsi="Arial" w:cs="Arial"/>
          <w:color w:val="525252"/>
          <w:sz w:val="24"/>
          <w:szCs w:val="24"/>
        </w:rPr>
        <w:t>, что до начала переписи населения с</w:t>
      </w:r>
      <w:r w:rsidR="009265B5" w:rsidRPr="00036651">
        <w:rPr>
          <w:rFonts w:ascii="Arial" w:eastAsia="Calibri" w:hAnsi="Arial" w:cs="Arial"/>
          <w:color w:val="525252"/>
          <w:sz w:val="24"/>
          <w:szCs w:val="24"/>
        </w:rPr>
        <w:t>остояни</w:t>
      </w:r>
      <w:r w:rsidR="000203F6" w:rsidRPr="00036651">
        <w:rPr>
          <w:rFonts w:ascii="Arial" w:eastAsia="Calibri" w:hAnsi="Arial" w:cs="Arial"/>
          <w:color w:val="525252"/>
          <w:sz w:val="24"/>
          <w:szCs w:val="24"/>
        </w:rPr>
        <w:t>е</w:t>
      </w:r>
      <w:r w:rsidR="009265B5" w:rsidRPr="00036651">
        <w:rPr>
          <w:rFonts w:ascii="Arial" w:eastAsia="Calibri" w:hAnsi="Arial" w:cs="Arial"/>
          <w:color w:val="525252"/>
          <w:sz w:val="24"/>
          <w:szCs w:val="24"/>
        </w:rPr>
        <w:t xml:space="preserve"> адресного хозяйства </w:t>
      </w:r>
      <w:r w:rsidR="00F54525">
        <w:rPr>
          <w:rFonts w:ascii="Arial" w:eastAsia="Calibri" w:hAnsi="Arial" w:cs="Arial"/>
          <w:color w:val="525252"/>
          <w:sz w:val="24"/>
          <w:szCs w:val="24"/>
        </w:rPr>
        <w:t>будет восстановлено.</w:t>
      </w:r>
    </w:p>
    <w:p w14:paraId="30649E22" w14:textId="19720EF5" w:rsidR="00F54525" w:rsidRDefault="00F54525" w:rsidP="00F54525">
      <w:pPr>
        <w:spacing w:line="264" w:lineRule="auto"/>
        <w:ind w:firstLine="709"/>
        <w:jc w:val="both"/>
        <w:rPr>
          <w:rFonts w:ascii="Arial" w:eastAsia="Calibri" w:hAnsi="Arial" w:cs="Arial"/>
          <w:color w:val="525252"/>
          <w:sz w:val="24"/>
          <w:szCs w:val="24"/>
        </w:rPr>
      </w:pPr>
      <w:r>
        <w:rPr>
          <w:rFonts w:ascii="Arial" w:eastAsia="Calibri" w:hAnsi="Arial" w:cs="Arial"/>
          <w:color w:val="525252"/>
          <w:sz w:val="24"/>
          <w:szCs w:val="24"/>
        </w:rPr>
        <w:t>Ранее р</w:t>
      </w:r>
      <w:r w:rsidRPr="00036651">
        <w:rPr>
          <w:rFonts w:ascii="Arial" w:eastAsia="Calibri" w:hAnsi="Arial" w:cs="Arial"/>
          <w:color w:val="525252"/>
          <w:sz w:val="24"/>
          <w:szCs w:val="24"/>
        </w:rPr>
        <w:t xml:space="preserve">абочая группа </w:t>
      </w:r>
      <w:proofErr w:type="spellStart"/>
      <w:r w:rsidRPr="00036651">
        <w:rPr>
          <w:rFonts w:ascii="Arial" w:eastAsia="Calibri" w:hAnsi="Arial" w:cs="Arial"/>
          <w:color w:val="525252"/>
          <w:sz w:val="24"/>
          <w:szCs w:val="24"/>
        </w:rPr>
        <w:t>Челябинскстата</w:t>
      </w:r>
      <w:proofErr w:type="spellEnd"/>
      <w:r w:rsidRPr="00036651">
        <w:rPr>
          <w:rFonts w:ascii="Arial" w:eastAsia="Calibri" w:hAnsi="Arial" w:cs="Arial"/>
          <w:color w:val="525252"/>
          <w:sz w:val="24"/>
          <w:szCs w:val="24"/>
        </w:rPr>
        <w:t xml:space="preserve"> п</w:t>
      </w:r>
      <w:r>
        <w:rPr>
          <w:rFonts w:ascii="Arial" w:eastAsia="Calibri" w:hAnsi="Arial" w:cs="Arial"/>
          <w:color w:val="525252"/>
          <w:sz w:val="24"/>
          <w:szCs w:val="24"/>
        </w:rPr>
        <w:t xml:space="preserve">обывала в </w:t>
      </w:r>
      <w:proofErr w:type="spellStart"/>
      <w:r w:rsidRPr="00036651">
        <w:rPr>
          <w:rFonts w:ascii="Arial" w:eastAsia="Calibri" w:hAnsi="Arial" w:cs="Arial"/>
          <w:color w:val="525252"/>
          <w:sz w:val="24"/>
          <w:szCs w:val="24"/>
        </w:rPr>
        <w:t>Аргаяшском</w:t>
      </w:r>
      <w:proofErr w:type="spellEnd"/>
      <w:r w:rsidRPr="00036651">
        <w:rPr>
          <w:rFonts w:ascii="Arial" w:eastAsia="Calibri" w:hAnsi="Arial" w:cs="Arial"/>
          <w:color w:val="525252"/>
          <w:sz w:val="24"/>
          <w:szCs w:val="24"/>
        </w:rPr>
        <w:t xml:space="preserve">, </w:t>
      </w:r>
      <w:proofErr w:type="spellStart"/>
      <w:r w:rsidRPr="00036651">
        <w:rPr>
          <w:rFonts w:ascii="Arial" w:eastAsia="Calibri" w:hAnsi="Arial" w:cs="Arial"/>
          <w:color w:val="525252"/>
          <w:sz w:val="24"/>
          <w:szCs w:val="24"/>
        </w:rPr>
        <w:t>Коркинском</w:t>
      </w:r>
      <w:proofErr w:type="spellEnd"/>
      <w:r w:rsidRPr="00036651">
        <w:rPr>
          <w:rFonts w:ascii="Arial" w:eastAsia="Calibri" w:hAnsi="Arial" w:cs="Arial"/>
          <w:color w:val="525252"/>
          <w:sz w:val="24"/>
          <w:szCs w:val="24"/>
        </w:rPr>
        <w:t xml:space="preserve">, Красноармейском, </w:t>
      </w:r>
      <w:proofErr w:type="spellStart"/>
      <w:r w:rsidRPr="00036651">
        <w:rPr>
          <w:rFonts w:ascii="Arial" w:eastAsia="Calibri" w:hAnsi="Arial" w:cs="Arial"/>
          <w:color w:val="525252"/>
          <w:sz w:val="24"/>
          <w:szCs w:val="24"/>
        </w:rPr>
        <w:t>Кунашакском</w:t>
      </w:r>
      <w:proofErr w:type="spellEnd"/>
      <w:r w:rsidRPr="00036651">
        <w:rPr>
          <w:rFonts w:ascii="Arial" w:eastAsia="Calibri" w:hAnsi="Arial" w:cs="Arial"/>
          <w:color w:val="525252"/>
          <w:sz w:val="24"/>
          <w:szCs w:val="24"/>
        </w:rPr>
        <w:t xml:space="preserve">, </w:t>
      </w:r>
      <w:proofErr w:type="spellStart"/>
      <w:r w:rsidRPr="00036651">
        <w:rPr>
          <w:rFonts w:ascii="Arial" w:eastAsia="Calibri" w:hAnsi="Arial" w:cs="Arial"/>
          <w:color w:val="525252"/>
          <w:sz w:val="24"/>
          <w:szCs w:val="24"/>
        </w:rPr>
        <w:t>Нагайбакском</w:t>
      </w:r>
      <w:proofErr w:type="spellEnd"/>
      <w:r w:rsidRPr="00036651">
        <w:rPr>
          <w:rFonts w:ascii="Arial" w:eastAsia="Calibri" w:hAnsi="Arial" w:cs="Arial"/>
          <w:color w:val="525252"/>
          <w:sz w:val="24"/>
          <w:szCs w:val="24"/>
        </w:rPr>
        <w:t xml:space="preserve">, Уйском муниципальных районах, </w:t>
      </w:r>
      <w:proofErr w:type="spellStart"/>
      <w:r w:rsidRPr="00036651">
        <w:rPr>
          <w:rFonts w:ascii="Arial" w:eastAsia="Calibri" w:hAnsi="Arial" w:cs="Arial"/>
          <w:color w:val="525252"/>
          <w:sz w:val="24"/>
          <w:szCs w:val="24"/>
        </w:rPr>
        <w:t>Карабашском</w:t>
      </w:r>
      <w:proofErr w:type="spellEnd"/>
      <w:r w:rsidRPr="00036651">
        <w:rPr>
          <w:rFonts w:ascii="Arial" w:eastAsia="Calibri" w:hAnsi="Arial" w:cs="Arial"/>
          <w:color w:val="525252"/>
          <w:sz w:val="24"/>
          <w:szCs w:val="24"/>
        </w:rPr>
        <w:t xml:space="preserve">, Кыштымском и Миасском городских округах. </w:t>
      </w:r>
      <w:r>
        <w:rPr>
          <w:rFonts w:ascii="Arial" w:eastAsia="Calibri" w:hAnsi="Arial" w:cs="Arial"/>
          <w:color w:val="525252"/>
          <w:sz w:val="24"/>
          <w:szCs w:val="24"/>
        </w:rPr>
        <w:t>Выезды</w:t>
      </w:r>
      <w:r w:rsidR="00524BCF">
        <w:rPr>
          <w:rFonts w:ascii="Arial" w:eastAsia="Calibri" w:hAnsi="Arial" w:cs="Arial"/>
          <w:color w:val="525252"/>
          <w:sz w:val="24"/>
          <w:szCs w:val="24"/>
        </w:rPr>
        <w:t xml:space="preserve"> в муниципальные территории</w:t>
      </w:r>
      <w:r>
        <w:rPr>
          <w:rFonts w:ascii="Arial" w:eastAsia="Calibri" w:hAnsi="Arial" w:cs="Arial"/>
          <w:color w:val="525252"/>
          <w:sz w:val="24"/>
          <w:szCs w:val="24"/>
        </w:rPr>
        <w:t xml:space="preserve"> продолжаются.</w:t>
      </w:r>
    </w:p>
    <w:p w14:paraId="1F13562B" w14:textId="77777777" w:rsidR="00323919" w:rsidRPr="00984EC7" w:rsidRDefault="00323919" w:rsidP="00AA5C74">
      <w:pPr>
        <w:spacing w:after="0" w:line="264" w:lineRule="auto"/>
        <w:ind w:firstLine="709"/>
        <w:jc w:val="both"/>
        <w:rPr>
          <w:rFonts w:ascii="Arial" w:hAnsi="Arial" w:cs="Arial"/>
          <w:b/>
          <w:color w:val="595959"/>
          <w:sz w:val="24"/>
          <w:szCs w:val="24"/>
        </w:rPr>
      </w:pPr>
      <w:r w:rsidRPr="00984EC7">
        <w:rPr>
          <w:rFonts w:ascii="Arial" w:hAnsi="Arial" w:cs="Arial"/>
          <w:i/>
          <w:color w:val="595959"/>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w:t>
      </w:r>
      <w:r w:rsidRPr="00984EC7">
        <w:rPr>
          <w:rFonts w:ascii="Arial" w:hAnsi="Arial" w:cs="Arial"/>
          <w:i/>
          <w:color w:val="595959"/>
          <w:sz w:val="24"/>
          <w:szCs w:val="24"/>
        </w:rPr>
        <w:lastRenderedPageBreak/>
        <w:t>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3DD84F7" w14:textId="77777777" w:rsidR="009C2C66" w:rsidRDefault="009C2C66" w:rsidP="002C3034">
      <w:pPr>
        <w:spacing w:after="0"/>
        <w:jc w:val="both"/>
        <w:rPr>
          <w:rFonts w:ascii="Arial" w:hAnsi="Arial" w:cs="Arial"/>
          <w:i/>
          <w:color w:val="595959"/>
          <w:sz w:val="24"/>
          <w:szCs w:val="24"/>
        </w:rPr>
      </w:pPr>
    </w:p>
    <w:p w14:paraId="2442CD4D" w14:textId="77777777" w:rsidR="0063782F" w:rsidRPr="00984EC7" w:rsidRDefault="0063782F" w:rsidP="002C3034">
      <w:pPr>
        <w:spacing w:after="0"/>
        <w:jc w:val="both"/>
        <w:rPr>
          <w:rFonts w:ascii="Arial" w:hAnsi="Arial" w:cs="Arial"/>
          <w:i/>
          <w:color w:val="595959"/>
          <w:sz w:val="24"/>
          <w:szCs w:val="24"/>
        </w:rPr>
      </w:pPr>
    </w:p>
    <w:p w14:paraId="31CAC715" w14:textId="77777777" w:rsidR="00323919" w:rsidRPr="00984EC7" w:rsidRDefault="00323919" w:rsidP="002C3034">
      <w:pPr>
        <w:spacing w:after="0"/>
        <w:rPr>
          <w:rFonts w:ascii="Arial" w:hAnsi="Arial" w:cs="Arial"/>
          <w:b/>
          <w:color w:val="595959"/>
          <w:sz w:val="24"/>
          <w:szCs w:val="24"/>
        </w:rPr>
      </w:pPr>
      <w:r w:rsidRPr="00984EC7">
        <w:rPr>
          <w:rFonts w:ascii="Arial" w:hAnsi="Arial" w:cs="Arial"/>
          <w:b/>
          <w:color w:val="595959"/>
          <w:sz w:val="24"/>
          <w:szCs w:val="24"/>
        </w:rPr>
        <w:t xml:space="preserve">Территориальный орган Федеральной службы </w:t>
      </w:r>
    </w:p>
    <w:p w14:paraId="4B444EBD" w14:textId="77777777" w:rsidR="00323919" w:rsidRPr="00984EC7" w:rsidRDefault="00323919" w:rsidP="002C3034">
      <w:pPr>
        <w:spacing w:after="0"/>
        <w:jc w:val="both"/>
        <w:rPr>
          <w:rFonts w:ascii="Arial" w:hAnsi="Arial" w:cs="Arial"/>
          <w:b/>
          <w:color w:val="595959"/>
          <w:sz w:val="24"/>
          <w:szCs w:val="24"/>
        </w:rPr>
      </w:pPr>
      <w:r w:rsidRPr="00984EC7">
        <w:rPr>
          <w:rFonts w:ascii="Arial" w:hAnsi="Arial" w:cs="Arial"/>
          <w:b/>
          <w:color w:val="595959"/>
          <w:sz w:val="24"/>
          <w:szCs w:val="24"/>
        </w:rPr>
        <w:t>государственной статистики по Челябинской области (</w:t>
      </w:r>
      <w:proofErr w:type="spellStart"/>
      <w:r w:rsidRPr="00984EC7">
        <w:rPr>
          <w:rFonts w:ascii="Arial" w:hAnsi="Arial" w:cs="Arial"/>
          <w:b/>
          <w:color w:val="595959"/>
          <w:sz w:val="24"/>
          <w:szCs w:val="24"/>
        </w:rPr>
        <w:t>Челябинскстат</w:t>
      </w:r>
      <w:proofErr w:type="spellEnd"/>
      <w:r w:rsidRPr="00984EC7">
        <w:rPr>
          <w:rFonts w:ascii="Arial" w:hAnsi="Arial" w:cs="Arial"/>
          <w:b/>
          <w:color w:val="595959"/>
          <w:sz w:val="24"/>
          <w:szCs w:val="24"/>
        </w:rPr>
        <w:t>)</w:t>
      </w:r>
    </w:p>
    <w:p w14:paraId="168D87E6" w14:textId="77777777" w:rsidR="00323919" w:rsidRPr="00984EC7" w:rsidRDefault="00323919" w:rsidP="002C3034">
      <w:pPr>
        <w:spacing w:after="0"/>
        <w:jc w:val="both"/>
        <w:rPr>
          <w:rFonts w:ascii="Arial" w:hAnsi="Arial" w:cs="Arial"/>
          <w:color w:val="595959"/>
          <w:sz w:val="24"/>
          <w:szCs w:val="24"/>
        </w:rPr>
      </w:pPr>
      <w:r w:rsidRPr="00984EC7">
        <w:rPr>
          <w:rFonts w:ascii="Arial" w:hAnsi="Arial" w:cs="Arial"/>
          <w:color w:val="595959"/>
          <w:sz w:val="24"/>
          <w:szCs w:val="24"/>
        </w:rPr>
        <w:t xml:space="preserve">Интернет-адрес: </w:t>
      </w:r>
      <w:r w:rsidRPr="002C3034">
        <w:rPr>
          <w:rStyle w:val="a7"/>
          <w:rFonts w:ascii="Arial" w:hAnsi="Arial" w:cs="Arial"/>
          <w:sz w:val="24"/>
          <w:szCs w:val="24"/>
        </w:rPr>
        <w:t>https://chelstat.gks.ru</w:t>
      </w:r>
      <w:r w:rsidRPr="00984EC7">
        <w:rPr>
          <w:rFonts w:ascii="Arial" w:hAnsi="Arial" w:cs="Arial"/>
          <w:color w:val="595959"/>
          <w:sz w:val="24"/>
          <w:szCs w:val="24"/>
        </w:rPr>
        <w:t xml:space="preserve">; э/п: </w:t>
      </w:r>
      <w:hyperlink r:id="rId10" w:history="1">
        <w:r w:rsidR="002C3034" w:rsidRPr="005F3E2B">
          <w:rPr>
            <w:rStyle w:val="a7"/>
            <w:rFonts w:ascii="Arial" w:hAnsi="Arial" w:cs="Arial"/>
            <w:sz w:val="24"/>
            <w:szCs w:val="24"/>
          </w:rPr>
          <w:t>p74@gks.ru</w:t>
        </w:r>
      </w:hyperlink>
      <w:r w:rsidR="002C3034">
        <w:rPr>
          <w:rStyle w:val="a7"/>
          <w:rFonts w:ascii="Arial" w:hAnsi="Arial" w:cs="Arial"/>
          <w:color w:val="595959"/>
          <w:sz w:val="24"/>
          <w:szCs w:val="24"/>
        </w:rPr>
        <w:t xml:space="preserve"> </w:t>
      </w:r>
    </w:p>
    <w:p w14:paraId="4EA330DC" w14:textId="77777777" w:rsidR="00323919" w:rsidRPr="00984EC7" w:rsidRDefault="00323919" w:rsidP="002C3034">
      <w:pPr>
        <w:spacing w:after="0"/>
        <w:jc w:val="both"/>
        <w:rPr>
          <w:rFonts w:ascii="Arial" w:hAnsi="Arial" w:cs="Arial"/>
          <w:color w:val="595959"/>
          <w:sz w:val="24"/>
          <w:szCs w:val="24"/>
        </w:rPr>
      </w:pPr>
      <w:r w:rsidRPr="00984EC7">
        <w:rPr>
          <w:rFonts w:ascii="Arial" w:hAnsi="Arial" w:cs="Arial"/>
          <w:color w:val="595959"/>
          <w:sz w:val="24"/>
          <w:szCs w:val="24"/>
        </w:rPr>
        <w:t>Телефон: (351) 265-58-19</w:t>
      </w:r>
    </w:p>
    <w:p w14:paraId="65964B80" w14:textId="77777777" w:rsidR="00C5529A" w:rsidRDefault="00C5529A" w:rsidP="00984EC7">
      <w:pPr>
        <w:spacing w:after="0"/>
        <w:jc w:val="both"/>
        <w:rPr>
          <w:rFonts w:ascii="Arial" w:hAnsi="Arial" w:cs="Arial"/>
          <w:color w:val="595959"/>
          <w:sz w:val="24"/>
          <w:szCs w:val="24"/>
        </w:rPr>
      </w:pPr>
    </w:p>
    <w:sectPr w:rsidR="00C5529A" w:rsidSect="00AA5C74">
      <w:headerReference w:type="even" r:id="rId11"/>
      <w:headerReference w:type="default" r:id="rId12"/>
      <w:footerReference w:type="default" r:id="rId13"/>
      <w:headerReference w:type="first" r:id="rId14"/>
      <w:pgSz w:w="11906" w:h="16838"/>
      <w:pgMar w:top="1134" w:right="1134"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304B" w14:textId="77777777" w:rsidR="004E760A" w:rsidRDefault="004E760A" w:rsidP="00A02726">
      <w:pPr>
        <w:spacing w:after="0" w:line="240" w:lineRule="auto"/>
      </w:pPr>
      <w:r>
        <w:separator/>
      </w:r>
    </w:p>
  </w:endnote>
  <w:endnote w:type="continuationSeparator" w:id="0">
    <w:p w14:paraId="435E1B1A" w14:textId="77777777" w:rsidR="004E760A" w:rsidRDefault="004E760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3DF5BAE2" w14:textId="77777777" w:rsidR="00A609B0" w:rsidRDefault="00A609B0">
        <w:pPr>
          <w:pStyle w:val="a5"/>
        </w:pPr>
        <w:r>
          <w:rPr>
            <w:noProof/>
            <w:lang w:eastAsia="ru-RU"/>
          </w:rPr>
          <w:drawing>
            <wp:anchor distT="0" distB="0" distL="114300" distR="114300" simplePos="0" relativeHeight="251670528" behindDoc="0" locked="0" layoutInCell="1" allowOverlap="1" wp14:anchorId="142D972D" wp14:editId="340D475B">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7C7735C3" wp14:editId="04567387">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039AB4EC" wp14:editId="611B8205">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7757F42C" wp14:editId="043F2D94">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4E760A">
          <w:fldChar w:fldCharType="begin"/>
        </w:r>
        <w:r w:rsidR="004E760A">
          <w:instrText>PAGE   \* MERGEFORMAT</w:instrText>
        </w:r>
        <w:r w:rsidR="004E760A">
          <w:fldChar w:fldCharType="separate"/>
        </w:r>
        <w:r w:rsidR="00FC1369">
          <w:rPr>
            <w:noProof/>
          </w:rPr>
          <w:t>1</w:t>
        </w:r>
        <w:r w:rsidR="004E760A">
          <w:rPr>
            <w:noProof/>
          </w:rPr>
          <w:fldChar w:fldCharType="end"/>
        </w:r>
      </w:p>
    </w:sdtContent>
  </w:sdt>
  <w:p w14:paraId="170F521C" w14:textId="77777777" w:rsidR="00A609B0" w:rsidRDefault="00A609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7216" w14:textId="77777777" w:rsidR="004E760A" w:rsidRDefault="004E760A" w:rsidP="00A02726">
      <w:pPr>
        <w:spacing w:after="0" w:line="240" w:lineRule="auto"/>
      </w:pPr>
      <w:r>
        <w:separator/>
      </w:r>
    </w:p>
  </w:footnote>
  <w:footnote w:type="continuationSeparator" w:id="0">
    <w:p w14:paraId="1581060A" w14:textId="77777777" w:rsidR="004E760A" w:rsidRDefault="004E760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3ABE" w14:textId="77777777" w:rsidR="00A609B0" w:rsidRDefault="004E760A">
    <w:pPr>
      <w:pStyle w:val="a3"/>
    </w:pPr>
    <w:r>
      <w:rPr>
        <w:noProof/>
        <w:lang w:eastAsia="ru-RU"/>
      </w:rPr>
      <w:pict w14:anchorId="3728E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E621" w14:textId="77777777" w:rsidR="00A609B0" w:rsidRPr="00943DF7" w:rsidRDefault="00A609B0"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366FE19E" wp14:editId="7D2F3DCA">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6AA476F9" w14:textId="77777777" w:rsidR="00A609B0" w:rsidRDefault="00A609B0" w:rsidP="00BD2DCB">
    <w:pPr>
      <w:pStyle w:val="a3"/>
      <w:ind w:left="1418"/>
      <w:jc w:val="right"/>
      <w:rPr>
        <w:color w:val="A6A6A6" w:themeColor="background1" w:themeShade="A6"/>
      </w:rPr>
    </w:pPr>
  </w:p>
  <w:p w14:paraId="42751961" w14:textId="77777777" w:rsidR="00A609B0" w:rsidRDefault="00A609B0" w:rsidP="00BD2DCB">
    <w:pPr>
      <w:pStyle w:val="a3"/>
      <w:ind w:left="1418"/>
      <w:jc w:val="right"/>
      <w:rPr>
        <w:color w:val="A6A6A6" w:themeColor="background1" w:themeShade="A6"/>
      </w:rPr>
    </w:pPr>
  </w:p>
  <w:p w14:paraId="215B7FCC" w14:textId="77777777" w:rsidR="00A609B0" w:rsidRDefault="00A609B0" w:rsidP="00BD2DCB">
    <w:pPr>
      <w:pStyle w:val="a3"/>
      <w:ind w:left="1418"/>
      <w:jc w:val="right"/>
      <w:rPr>
        <w:color w:val="A6A6A6" w:themeColor="background1" w:themeShade="A6"/>
      </w:rPr>
    </w:pPr>
  </w:p>
  <w:p w14:paraId="4E427B9E" w14:textId="77777777" w:rsidR="00A609B0" w:rsidRDefault="00A609B0"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678D3350" w14:textId="77777777" w:rsidR="00A609B0" w:rsidRPr="00BD2DCB" w:rsidRDefault="00A609B0" w:rsidP="00BD2DCB">
    <w:pPr>
      <w:pStyle w:val="a3"/>
      <w:ind w:left="1418"/>
      <w:jc w:val="right"/>
      <w:rPr>
        <w:rFonts w:ascii="Arial" w:hAnsi="Arial" w:cs="Arial"/>
        <w:b/>
        <w:bCs/>
        <w:color w:val="A6A6A6" w:themeColor="background1" w:themeShade="A6"/>
        <w:sz w:val="20"/>
        <w:szCs w:val="20"/>
      </w:rPr>
    </w:pPr>
  </w:p>
  <w:p w14:paraId="2EF678E1" w14:textId="77777777" w:rsidR="00A609B0" w:rsidRDefault="004E760A" w:rsidP="00A02726">
    <w:pPr>
      <w:pStyle w:val="a3"/>
      <w:ind w:left="-1701"/>
    </w:pPr>
    <w:r>
      <w:rPr>
        <w:noProof/>
        <w:lang w:eastAsia="ru-RU"/>
      </w:rPr>
      <w:pict w14:anchorId="18627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9E2F" w14:textId="77777777" w:rsidR="00A609B0" w:rsidRDefault="004E760A">
    <w:pPr>
      <w:pStyle w:val="a3"/>
    </w:pPr>
    <w:r>
      <w:rPr>
        <w:noProof/>
        <w:lang w:eastAsia="ru-RU"/>
      </w:rPr>
      <w:pict w14:anchorId="06C4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57"/>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10C54"/>
    <w:rsid w:val="00013F8A"/>
    <w:rsid w:val="00015A6D"/>
    <w:rsid w:val="000203F6"/>
    <w:rsid w:val="00022A00"/>
    <w:rsid w:val="00025549"/>
    <w:rsid w:val="000300D5"/>
    <w:rsid w:val="000318F5"/>
    <w:rsid w:val="00031A20"/>
    <w:rsid w:val="000334AF"/>
    <w:rsid w:val="000350C9"/>
    <w:rsid w:val="00036651"/>
    <w:rsid w:val="000463DD"/>
    <w:rsid w:val="00051A1E"/>
    <w:rsid w:val="00054549"/>
    <w:rsid w:val="0006508E"/>
    <w:rsid w:val="000655CC"/>
    <w:rsid w:val="00065E34"/>
    <w:rsid w:val="00071BA7"/>
    <w:rsid w:val="000740CD"/>
    <w:rsid w:val="00080A4C"/>
    <w:rsid w:val="000A331D"/>
    <w:rsid w:val="000A61A5"/>
    <w:rsid w:val="000A6372"/>
    <w:rsid w:val="000B6712"/>
    <w:rsid w:val="000C3B79"/>
    <w:rsid w:val="000C41C4"/>
    <w:rsid w:val="000E71E3"/>
    <w:rsid w:val="000F69BD"/>
    <w:rsid w:val="00103A57"/>
    <w:rsid w:val="00125694"/>
    <w:rsid w:val="00125AFB"/>
    <w:rsid w:val="001330FD"/>
    <w:rsid w:val="00136DA4"/>
    <w:rsid w:val="00141F1E"/>
    <w:rsid w:val="00152D1C"/>
    <w:rsid w:val="00155749"/>
    <w:rsid w:val="00176C22"/>
    <w:rsid w:val="001804AC"/>
    <w:rsid w:val="00185996"/>
    <w:rsid w:val="00195026"/>
    <w:rsid w:val="001A2971"/>
    <w:rsid w:val="001B05DC"/>
    <w:rsid w:val="001B5BA4"/>
    <w:rsid w:val="001B5F46"/>
    <w:rsid w:val="001C6822"/>
    <w:rsid w:val="001C7764"/>
    <w:rsid w:val="001D002E"/>
    <w:rsid w:val="001D4E37"/>
    <w:rsid w:val="001E5E64"/>
    <w:rsid w:val="001E65F3"/>
    <w:rsid w:val="001F2197"/>
    <w:rsid w:val="001F2235"/>
    <w:rsid w:val="001F3766"/>
    <w:rsid w:val="00213980"/>
    <w:rsid w:val="00226D0E"/>
    <w:rsid w:val="00227D7B"/>
    <w:rsid w:val="002301E3"/>
    <w:rsid w:val="0023507B"/>
    <w:rsid w:val="00235DD7"/>
    <w:rsid w:val="002511EF"/>
    <w:rsid w:val="00252E7A"/>
    <w:rsid w:val="00264AB7"/>
    <w:rsid w:val="00270F66"/>
    <w:rsid w:val="0027295E"/>
    <w:rsid w:val="00272F37"/>
    <w:rsid w:val="002779EF"/>
    <w:rsid w:val="00282329"/>
    <w:rsid w:val="002A35E9"/>
    <w:rsid w:val="002B6485"/>
    <w:rsid w:val="002B7060"/>
    <w:rsid w:val="002C13B1"/>
    <w:rsid w:val="002C1C0B"/>
    <w:rsid w:val="002C3034"/>
    <w:rsid w:val="002C767B"/>
    <w:rsid w:val="002D542A"/>
    <w:rsid w:val="002E3928"/>
    <w:rsid w:val="002E4286"/>
    <w:rsid w:val="002E56C2"/>
    <w:rsid w:val="002E7850"/>
    <w:rsid w:val="002F118C"/>
    <w:rsid w:val="002F12E4"/>
    <w:rsid w:val="002F4E91"/>
    <w:rsid w:val="002F6E93"/>
    <w:rsid w:val="00302CBC"/>
    <w:rsid w:val="003049CC"/>
    <w:rsid w:val="00314F5F"/>
    <w:rsid w:val="00323919"/>
    <w:rsid w:val="00324D8A"/>
    <w:rsid w:val="00325FC3"/>
    <w:rsid w:val="00327DA4"/>
    <w:rsid w:val="00330F22"/>
    <w:rsid w:val="00361543"/>
    <w:rsid w:val="0038683F"/>
    <w:rsid w:val="0038740D"/>
    <w:rsid w:val="003C4E7D"/>
    <w:rsid w:val="003C535D"/>
    <w:rsid w:val="003D081E"/>
    <w:rsid w:val="003D4371"/>
    <w:rsid w:val="003F0822"/>
    <w:rsid w:val="003F116B"/>
    <w:rsid w:val="00402DA8"/>
    <w:rsid w:val="00417B3D"/>
    <w:rsid w:val="00420E9C"/>
    <w:rsid w:val="00423734"/>
    <w:rsid w:val="0043048D"/>
    <w:rsid w:val="00437270"/>
    <w:rsid w:val="00442F87"/>
    <w:rsid w:val="004548F9"/>
    <w:rsid w:val="004620F2"/>
    <w:rsid w:val="004624F4"/>
    <w:rsid w:val="00470D93"/>
    <w:rsid w:val="004734D1"/>
    <w:rsid w:val="00474D00"/>
    <w:rsid w:val="00496FA1"/>
    <w:rsid w:val="004A03C1"/>
    <w:rsid w:val="004A42D7"/>
    <w:rsid w:val="004A69EC"/>
    <w:rsid w:val="004A7F27"/>
    <w:rsid w:val="004B1916"/>
    <w:rsid w:val="004C4350"/>
    <w:rsid w:val="004D0EF3"/>
    <w:rsid w:val="004D354E"/>
    <w:rsid w:val="004E6752"/>
    <w:rsid w:val="004E760A"/>
    <w:rsid w:val="00504B55"/>
    <w:rsid w:val="00507A58"/>
    <w:rsid w:val="00507CCD"/>
    <w:rsid w:val="00524BCF"/>
    <w:rsid w:val="005309F8"/>
    <w:rsid w:val="0053558A"/>
    <w:rsid w:val="00535FB1"/>
    <w:rsid w:val="00544A95"/>
    <w:rsid w:val="00546D56"/>
    <w:rsid w:val="005554CB"/>
    <w:rsid w:val="00560A1C"/>
    <w:rsid w:val="00580505"/>
    <w:rsid w:val="005967EA"/>
    <w:rsid w:val="005A62D5"/>
    <w:rsid w:val="005A6624"/>
    <w:rsid w:val="005C191B"/>
    <w:rsid w:val="005C7C4B"/>
    <w:rsid w:val="005D4248"/>
    <w:rsid w:val="005D656A"/>
    <w:rsid w:val="005F320B"/>
    <w:rsid w:val="00600578"/>
    <w:rsid w:val="00610178"/>
    <w:rsid w:val="00615C25"/>
    <w:rsid w:val="00615F37"/>
    <w:rsid w:val="00620FCC"/>
    <w:rsid w:val="00622357"/>
    <w:rsid w:val="0063782F"/>
    <w:rsid w:val="00643786"/>
    <w:rsid w:val="00643E9D"/>
    <w:rsid w:val="00644905"/>
    <w:rsid w:val="00652409"/>
    <w:rsid w:val="00661AC9"/>
    <w:rsid w:val="00665F58"/>
    <w:rsid w:val="00666598"/>
    <w:rsid w:val="00666CEC"/>
    <w:rsid w:val="0068533C"/>
    <w:rsid w:val="00687C42"/>
    <w:rsid w:val="00695800"/>
    <w:rsid w:val="006A5AA7"/>
    <w:rsid w:val="006B1817"/>
    <w:rsid w:val="006B68F8"/>
    <w:rsid w:val="006D70A9"/>
    <w:rsid w:val="006E2A24"/>
    <w:rsid w:val="006E55C4"/>
    <w:rsid w:val="006E6706"/>
    <w:rsid w:val="006E6EF7"/>
    <w:rsid w:val="006F0720"/>
    <w:rsid w:val="006F4902"/>
    <w:rsid w:val="00702E90"/>
    <w:rsid w:val="00704C83"/>
    <w:rsid w:val="00712877"/>
    <w:rsid w:val="0071709D"/>
    <w:rsid w:val="00725ADE"/>
    <w:rsid w:val="00730A31"/>
    <w:rsid w:val="007472F7"/>
    <w:rsid w:val="007636DA"/>
    <w:rsid w:val="00763A6A"/>
    <w:rsid w:val="00774D09"/>
    <w:rsid w:val="00785F9B"/>
    <w:rsid w:val="00790C68"/>
    <w:rsid w:val="007A2CA4"/>
    <w:rsid w:val="007A5B02"/>
    <w:rsid w:val="007B20CE"/>
    <w:rsid w:val="007D39F2"/>
    <w:rsid w:val="007D7781"/>
    <w:rsid w:val="007E1166"/>
    <w:rsid w:val="007E1319"/>
    <w:rsid w:val="007E1A31"/>
    <w:rsid w:val="007F6157"/>
    <w:rsid w:val="007F6665"/>
    <w:rsid w:val="008017EA"/>
    <w:rsid w:val="00810FC8"/>
    <w:rsid w:val="0081270D"/>
    <w:rsid w:val="008225E1"/>
    <w:rsid w:val="00843857"/>
    <w:rsid w:val="0084654E"/>
    <w:rsid w:val="00850365"/>
    <w:rsid w:val="00852FE9"/>
    <w:rsid w:val="0086018C"/>
    <w:rsid w:val="00860F10"/>
    <w:rsid w:val="00862C51"/>
    <w:rsid w:val="00863371"/>
    <w:rsid w:val="008635D4"/>
    <w:rsid w:val="00864CCE"/>
    <w:rsid w:val="00871AF4"/>
    <w:rsid w:val="00881EE8"/>
    <w:rsid w:val="00887A55"/>
    <w:rsid w:val="008B2939"/>
    <w:rsid w:val="008B371C"/>
    <w:rsid w:val="008C4845"/>
    <w:rsid w:val="008C504D"/>
    <w:rsid w:val="008D1013"/>
    <w:rsid w:val="008D11F4"/>
    <w:rsid w:val="008D57DE"/>
    <w:rsid w:val="008D7D1E"/>
    <w:rsid w:val="00906603"/>
    <w:rsid w:val="00906715"/>
    <w:rsid w:val="009174F3"/>
    <w:rsid w:val="00921C39"/>
    <w:rsid w:val="009236CF"/>
    <w:rsid w:val="0092604D"/>
    <w:rsid w:val="009265B5"/>
    <w:rsid w:val="00931C5F"/>
    <w:rsid w:val="009371E5"/>
    <w:rsid w:val="00940537"/>
    <w:rsid w:val="0095313E"/>
    <w:rsid w:val="009614D3"/>
    <w:rsid w:val="00962946"/>
    <w:rsid w:val="00962C5A"/>
    <w:rsid w:val="009640CF"/>
    <w:rsid w:val="00972C02"/>
    <w:rsid w:val="00973FD6"/>
    <w:rsid w:val="0097610E"/>
    <w:rsid w:val="00984EC7"/>
    <w:rsid w:val="009A0448"/>
    <w:rsid w:val="009A271C"/>
    <w:rsid w:val="009B2193"/>
    <w:rsid w:val="009C2C66"/>
    <w:rsid w:val="009C2C8A"/>
    <w:rsid w:val="009D0CD2"/>
    <w:rsid w:val="009D3CDC"/>
    <w:rsid w:val="009D7098"/>
    <w:rsid w:val="009E6420"/>
    <w:rsid w:val="00A02726"/>
    <w:rsid w:val="00A03288"/>
    <w:rsid w:val="00A03689"/>
    <w:rsid w:val="00A048EA"/>
    <w:rsid w:val="00A12E94"/>
    <w:rsid w:val="00A14E0F"/>
    <w:rsid w:val="00A277C6"/>
    <w:rsid w:val="00A30260"/>
    <w:rsid w:val="00A42D9E"/>
    <w:rsid w:val="00A44A9E"/>
    <w:rsid w:val="00A609B0"/>
    <w:rsid w:val="00A62F6E"/>
    <w:rsid w:val="00A7544C"/>
    <w:rsid w:val="00A83F3B"/>
    <w:rsid w:val="00A93A2F"/>
    <w:rsid w:val="00A95B22"/>
    <w:rsid w:val="00AA5C74"/>
    <w:rsid w:val="00AA6A12"/>
    <w:rsid w:val="00AC514F"/>
    <w:rsid w:val="00AD0914"/>
    <w:rsid w:val="00AD3411"/>
    <w:rsid w:val="00AF756B"/>
    <w:rsid w:val="00B03FD8"/>
    <w:rsid w:val="00B04B4E"/>
    <w:rsid w:val="00B07F4F"/>
    <w:rsid w:val="00B14C77"/>
    <w:rsid w:val="00B14E34"/>
    <w:rsid w:val="00B41283"/>
    <w:rsid w:val="00B4629B"/>
    <w:rsid w:val="00B6083F"/>
    <w:rsid w:val="00B66404"/>
    <w:rsid w:val="00B7510C"/>
    <w:rsid w:val="00B7620B"/>
    <w:rsid w:val="00B777FD"/>
    <w:rsid w:val="00B83CDB"/>
    <w:rsid w:val="00B85460"/>
    <w:rsid w:val="00B909AE"/>
    <w:rsid w:val="00BB27DB"/>
    <w:rsid w:val="00BB30CA"/>
    <w:rsid w:val="00BC76EF"/>
    <w:rsid w:val="00BC7ED7"/>
    <w:rsid w:val="00BD2DCB"/>
    <w:rsid w:val="00BD5CD1"/>
    <w:rsid w:val="00BD73F5"/>
    <w:rsid w:val="00BF04B3"/>
    <w:rsid w:val="00C235D3"/>
    <w:rsid w:val="00C25E41"/>
    <w:rsid w:val="00C323B8"/>
    <w:rsid w:val="00C41645"/>
    <w:rsid w:val="00C516F0"/>
    <w:rsid w:val="00C540DE"/>
    <w:rsid w:val="00C5529A"/>
    <w:rsid w:val="00C724D4"/>
    <w:rsid w:val="00C7652C"/>
    <w:rsid w:val="00C84BB7"/>
    <w:rsid w:val="00C86789"/>
    <w:rsid w:val="00CD07EF"/>
    <w:rsid w:val="00CD3194"/>
    <w:rsid w:val="00D05294"/>
    <w:rsid w:val="00D077F1"/>
    <w:rsid w:val="00D13B1D"/>
    <w:rsid w:val="00D17416"/>
    <w:rsid w:val="00D2009A"/>
    <w:rsid w:val="00D24D50"/>
    <w:rsid w:val="00D267D3"/>
    <w:rsid w:val="00D35523"/>
    <w:rsid w:val="00D37670"/>
    <w:rsid w:val="00D40E5F"/>
    <w:rsid w:val="00D50180"/>
    <w:rsid w:val="00D620D6"/>
    <w:rsid w:val="00D64356"/>
    <w:rsid w:val="00D81215"/>
    <w:rsid w:val="00D84A9D"/>
    <w:rsid w:val="00D91779"/>
    <w:rsid w:val="00D921E3"/>
    <w:rsid w:val="00D922F4"/>
    <w:rsid w:val="00DA033D"/>
    <w:rsid w:val="00DA3800"/>
    <w:rsid w:val="00DD0891"/>
    <w:rsid w:val="00DD0A53"/>
    <w:rsid w:val="00DE5C93"/>
    <w:rsid w:val="00DF2A3E"/>
    <w:rsid w:val="00DF3CD2"/>
    <w:rsid w:val="00E02E13"/>
    <w:rsid w:val="00E11B2A"/>
    <w:rsid w:val="00E12988"/>
    <w:rsid w:val="00E133F8"/>
    <w:rsid w:val="00E22D0E"/>
    <w:rsid w:val="00E25040"/>
    <w:rsid w:val="00E25687"/>
    <w:rsid w:val="00E30D60"/>
    <w:rsid w:val="00E31E64"/>
    <w:rsid w:val="00E35A01"/>
    <w:rsid w:val="00E37744"/>
    <w:rsid w:val="00E52EFB"/>
    <w:rsid w:val="00E556E4"/>
    <w:rsid w:val="00E60EEA"/>
    <w:rsid w:val="00E72D51"/>
    <w:rsid w:val="00E737D5"/>
    <w:rsid w:val="00E73C59"/>
    <w:rsid w:val="00E74BB4"/>
    <w:rsid w:val="00E86E1E"/>
    <w:rsid w:val="00E90980"/>
    <w:rsid w:val="00E90E08"/>
    <w:rsid w:val="00E927AA"/>
    <w:rsid w:val="00EB6EA1"/>
    <w:rsid w:val="00EB7B6B"/>
    <w:rsid w:val="00EC5857"/>
    <w:rsid w:val="00EC68BA"/>
    <w:rsid w:val="00ED04AE"/>
    <w:rsid w:val="00ED39E2"/>
    <w:rsid w:val="00ED6F09"/>
    <w:rsid w:val="00EE2948"/>
    <w:rsid w:val="00EE36DC"/>
    <w:rsid w:val="00EF147E"/>
    <w:rsid w:val="00EF5CEA"/>
    <w:rsid w:val="00EF610D"/>
    <w:rsid w:val="00F04D80"/>
    <w:rsid w:val="00F13DA8"/>
    <w:rsid w:val="00F14C67"/>
    <w:rsid w:val="00F25FAD"/>
    <w:rsid w:val="00F2604C"/>
    <w:rsid w:val="00F36FB2"/>
    <w:rsid w:val="00F4572B"/>
    <w:rsid w:val="00F524E0"/>
    <w:rsid w:val="00F52B21"/>
    <w:rsid w:val="00F54525"/>
    <w:rsid w:val="00F55013"/>
    <w:rsid w:val="00F62F70"/>
    <w:rsid w:val="00F8220A"/>
    <w:rsid w:val="00F93031"/>
    <w:rsid w:val="00FB1033"/>
    <w:rsid w:val="00FB51E4"/>
    <w:rsid w:val="00FB71C7"/>
    <w:rsid w:val="00FB76AC"/>
    <w:rsid w:val="00FC1369"/>
    <w:rsid w:val="00FD186B"/>
    <w:rsid w:val="00FE3258"/>
    <w:rsid w:val="00FE4C7A"/>
    <w:rsid w:val="00FE75BE"/>
    <w:rsid w:val="00FF15AB"/>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DDD100"/>
  <w15:docId w15:val="{582D1D40-47CE-477A-AD70-8E5B853E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paragraph" w:styleId="3">
    <w:name w:val="heading 3"/>
    <w:basedOn w:val="a"/>
    <w:next w:val="a"/>
    <w:link w:val="30"/>
    <w:uiPriority w:val="9"/>
    <w:unhideWhenUsed/>
    <w:qFormat/>
    <w:rsid w:val="00852FE9"/>
    <w:pPr>
      <w:keepNext/>
      <w:keepLines/>
      <w:spacing w:before="200" w:after="0" w:line="240" w:lineRule="auto"/>
      <w:outlineLvl w:val="2"/>
    </w:pPr>
    <w:rPr>
      <w:rFonts w:asciiTheme="majorHAnsi" w:eastAsiaTheme="majorEastAsia" w:hAnsiTheme="majorHAnsi" w:cstheme="majorBidi"/>
      <w:b/>
      <w:bCs/>
      <w:color w:val="5B9BD5"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uiPriority w:val="99"/>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 w:type="paragraph" w:customStyle="1" w:styleId="Default">
    <w:name w:val="Default"/>
    <w:rsid w:val="00227D7B"/>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uiPriority w:val="9"/>
    <w:rsid w:val="00852FE9"/>
    <w:rPr>
      <w:rFonts w:asciiTheme="majorHAnsi" w:eastAsiaTheme="majorEastAsia" w:hAnsiTheme="majorHAnsi" w:cstheme="majorBidi"/>
      <w:b/>
      <w:bCs/>
      <w:color w:val="5B9BD5" w:themeColor="accent1"/>
      <w:sz w:val="24"/>
    </w:rPr>
  </w:style>
  <w:style w:type="character" w:styleId="af">
    <w:name w:val="Strong"/>
    <w:basedOn w:val="a0"/>
    <w:uiPriority w:val="22"/>
    <w:qFormat/>
    <w:rsid w:val="00852FE9"/>
    <w:rPr>
      <w:b/>
      <w:bCs/>
    </w:rPr>
  </w:style>
  <w:style w:type="table" w:styleId="af0">
    <w:name w:val="Table Grid"/>
    <w:basedOn w:val="a1"/>
    <w:uiPriority w:val="39"/>
    <w:unhideWhenUsed/>
    <w:rsid w:val="00420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74@gk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0BDF-E5A8-4E42-BA34-0E26BF2D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cp:revision>
  <cp:lastPrinted>2020-09-02T08:59:00Z</cp:lastPrinted>
  <dcterms:created xsi:type="dcterms:W3CDTF">2020-09-03T06:44:00Z</dcterms:created>
  <dcterms:modified xsi:type="dcterms:W3CDTF">2020-09-03T06:44:00Z</dcterms:modified>
</cp:coreProperties>
</file>