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FE" w:rsidRPr="007015FE" w:rsidRDefault="007015FE" w:rsidP="007015FE">
      <w:pPr>
        <w:spacing w:before="240" w:after="60" w:line="240" w:lineRule="auto"/>
        <w:ind w:firstLine="567"/>
        <w:jc w:val="center"/>
        <w:rPr>
          <w:rFonts w:ascii="Arial" w:eastAsia="Times New Roman" w:hAnsi="Arial" w:cs="Arial"/>
          <w:b/>
          <w:bCs/>
          <w:color w:val="000000"/>
          <w:sz w:val="32"/>
          <w:szCs w:val="32"/>
          <w:lang w:eastAsia="ru-RU"/>
        </w:rPr>
      </w:pPr>
      <w:r w:rsidRPr="007015FE">
        <w:rPr>
          <w:rFonts w:ascii="Arial" w:eastAsia="Times New Roman" w:hAnsi="Arial" w:cs="Arial"/>
          <w:b/>
          <w:bCs/>
          <w:color w:val="000000"/>
          <w:sz w:val="32"/>
          <w:szCs w:val="32"/>
          <w:lang w:eastAsia="ru-RU"/>
        </w:rPr>
        <w:t>УСТАВ БОРОДИНОВСКОГО СЕЛЬСКОГО ПОСЕЛЕНИЯ ВАРНЕНСКОГО МУНИЦИПАЛЬНОГО РАЙОНА</w:t>
      </w:r>
    </w:p>
    <w:p w:rsidR="007015FE" w:rsidRPr="007015FE" w:rsidRDefault="007015FE" w:rsidP="007015FE">
      <w:pPr>
        <w:spacing w:after="0" w:line="240" w:lineRule="auto"/>
        <w:ind w:firstLine="567"/>
        <w:jc w:val="right"/>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right"/>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Принят постановлением</w:t>
      </w:r>
    </w:p>
    <w:p w:rsidR="007015FE" w:rsidRPr="007015FE" w:rsidRDefault="007015FE" w:rsidP="007015FE">
      <w:pPr>
        <w:spacing w:after="0" w:line="240" w:lineRule="auto"/>
        <w:ind w:firstLine="567"/>
        <w:jc w:val="right"/>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Совета депутатов от 27.06.2005 №152</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решений Совета депутатов Бородиновского сельского поселения от 16.05.2008 №30; НГР: </w:t>
      </w:r>
      <w:hyperlink r:id="rId4"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 от 05.06.2009 №53; НГР: </w:t>
      </w:r>
      <w:hyperlink r:id="rId5"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 от 11.11.2009 №82 НГР: </w:t>
      </w:r>
      <w:hyperlink r:id="rId6" w:tgtFrame="_blank" w:history="1">
        <w:r w:rsidRPr="007015FE">
          <w:rPr>
            <w:rFonts w:ascii="Arial" w:eastAsia="Times New Roman" w:hAnsi="Arial" w:cs="Arial"/>
            <w:color w:val="0000FF"/>
            <w:sz w:val="24"/>
            <w:szCs w:val="24"/>
            <w:lang w:eastAsia="ru-RU"/>
          </w:rPr>
          <w:t>ru745053032009002</w:t>
        </w:r>
      </w:hyperlink>
      <w:r w:rsidRPr="007015FE">
        <w:rPr>
          <w:rFonts w:ascii="Arial" w:eastAsia="Times New Roman" w:hAnsi="Arial" w:cs="Arial"/>
          <w:color w:val="000000"/>
          <w:sz w:val="24"/>
          <w:szCs w:val="24"/>
          <w:lang w:eastAsia="ru-RU"/>
        </w:rPr>
        <w:t>, от 08.06.2010 №14; НГР: </w:t>
      </w:r>
      <w:hyperlink r:id="rId7"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 от 18.03.2011 №03; НГР: </w:t>
      </w:r>
      <w:hyperlink r:id="rId8"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 от 09.09.2011г. №11, НГР: </w:t>
      </w:r>
      <w:hyperlink r:id="rId9" w:tgtFrame="_blank" w:history="1">
        <w:r w:rsidRPr="007015FE">
          <w:rPr>
            <w:rFonts w:ascii="Arial" w:eastAsia="Times New Roman" w:hAnsi="Arial" w:cs="Arial"/>
            <w:color w:val="0000FF"/>
            <w:sz w:val="24"/>
            <w:szCs w:val="24"/>
            <w:lang w:eastAsia="ru-RU"/>
          </w:rPr>
          <w:t>ru745053032011002</w:t>
        </w:r>
      </w:hyperlink>
      <w:r w:rsidRPr="007015FE">
        <w:rPr>
          <w:rFonts w:ascii="Arial" w:eastAsia="Times New Roman" w:hAnsi="Arial" w:cs="Arial"/>
          <w:color w:val="000000"/>
          <w:sz w:val="24"/>
          <w:szCs w:val="24"/>
          <w:lang w:eastAsia="ru-RU"/>
        </w:rPr>
        <w:t>; от 21.12.2011 г. №16, НГР: </w:t>
      </w:r>
      <w:hyperlink r:id="rId10" w:tgtFrame="_blank" w:history="1">
        <w:r w:rsidRPr="007015FE">
          <w:rPr>
            <w:rFonts w:ascii="Arial" w:eastAsia="Times New Roman" w:hAnsi="Arial" w:cs="Arial"/>
            <w:color w:val="0000FF"/>
            <w:sz w:val="24"/>
            <w:szCs w:val="24"/>
            <w:lang w:eastAsia="ru-RU"/>
          </w:rPr>
          <w:t>ru745053032012001</w:t>
        </w:r>
      </w:hyperlink>
      <w:r w:rsidRPr="007015FE">
        <w:rPr>
          <w:rFonts w:ascii="Arial" w:eastAsia="Times New Roman" w:hAnsi="Arial" w:cs="Arial"/>
          <w:color w:val="000000"/>
          <w:sz w:val="24"/>
          <w:szCs w:val="24"/>
          <w:lang w:eastAsia="ru-RU"/>
        </w:rPr>
        <w:t>, от 25.09.2012 №11; НГР: </w:t>
      </w:r>
      <w:hyperlink r:id="rId11"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 от 30.07.2013 №12; НГР: </w:t>
      </w:r>
      <w:hyperlink r:id="rId12" w:tgtFrame="_blank" w:history="1">
        <w:r w:rsidRPr="007015FE">
          <w:rPr>
            <w:rFonts w:ascii="Arial" w:eastAsia="Times New Roman" w:hAnsi="Arial" w:cs="Arial"/>
            <w:color w:val="0000FF"/>
            <w:sz w:val="24"/>
            <w:szCs w:val="24"/>
            <w:lang w:eastAsia="ru-RU"/>
          </w:rPr>
          <w:t>ru745053032013001</w:t>
        </w:r>
      </w:hyperlink>
      <w:r w:rsidRPr="007015FE">
        <w:rPr>
          <w:rFonts w:ascii="Arial" w:eastAsia="Times New Roman" w:hAnsi="Arial" w:cs="Arial"/>
          <w:color w:val="000000"/>
          <w:sz w:val="24"/>
          <w:szCs w:val="24"/>
          <w:lang w:eastAsia="ru-RU"/>
        </w:rPr>
        <w:t>, от 27.03.2014 №3; НГР: </w:t>
      </w:r>
      <w:hyperlink r:id="rId13" w:tgtFrame="_blank" w:history="1">
        <w:r w:rsidRPr="007015FE">
          <w:rPr>
            <w:rFonts w:ascii="Arial" w:eastAsia="Times New Roman" w:hAnsi="Arial" w:cs="Arial"/>
            <w:color w:val="0000FF"/>
            <w:sz w:val="24"/>
            <w:szCs w:val="24"/>
            <w:lang w:eastAsia="ru-RU"/>
          </w:rPr>
          <w:t>ru745053032014001</w:t>
        </w:r>
      </w:hyperlink>
      <w:r w:rsidRPr="007015FE">
        <w:rPr>
          <w:rFonts w:ascii="Arial" w:eastAsia="Times New Roman" w:hAnsi="Arial" w:cs="Arial"/>
          <w:color w:val="000000"/>
          <w:sz w:val="24"/>
          <w:szCs w:val="24"/>
          <w:lang w:eastAsia="ru-RU"/>
        </w:rPr>
        <w:t>, от 05.09.2014 №19; НГР: </w:t>
      </w:r>
      <w:hyperlink r:id="rId14" w:tgtFrame="_blank" w:history="1">
        <w:r w:rsidRPr="007015FE">
          <w:rPr>
            <w:rFonts w:ascii="Arial" w:eastAsia="Times New Roman" w:hAnsi="Arial" w:cs="Arial"/>
            <w:color w:val="0000FF"/>
            <w:sz w:val="24"/>
            <w:szCs w:val="24"/>
            <w:lang w:eastAsia="ru-RU"/>
          </w:rPr>
          <w:t>ru745053032014002</w:t>
        </w:r>
      </w:hyperlink>
      <w:r w:rsidRPr="007015FE">
        <w:rPr>
          <w:rFonts w:ascii="Arial" w:eastAsia="Times New Roman" w:hAnsi="Arial" w:cs="Arial"/>
          <w:color w:val="000000"/>
          <w:sz w:val="24"/>
          <w:szCs w:val="24"/>
          <w:lang w:eastAsia="ru-RU"/>
        </w:rPr>
        <w:t>, от 17.06.2015 №8; НГР: </w:t>
      </w:r>
      <w:hyperlink r:id="rId15"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 от 29.04.2016 №13; НГР: </w:t>
      </w:r>
      <w:hyperlink r:id="rId16" w:tgtFrame="_blank" w:history="1">
        <w:r w:rsidRPr="007015FE">
          <w:rPr>
            <w:rFonts w:ascii="Arial" w:eastAsia="Times New Roman" w:hAnsi="Arial" w:cs="Arial"/>
            <w:color w:val="0000FF"/>
            <w:sz w:val="24"/>
            <w:szCs w:val="24"/>
            <w:lang w:eastAsia="ru-RU"/>
          </w:rPr>
          <w:t>ru745053032016001</w:t>
        </w:r>
      </w:hyperlink>
      <w:r w:rsidRPr="007015FE">
        <w:rPr>
          <w:rFonts w:ascii="Arial" w:eastAsia="Times New Roman" w:hAnsi="Arial" w:cs="Arial"/>
          <w:color w:val="0000FF"/>
          <w:sz w:val="24"/>
          <w:szCs w:val="24"/>
          <w:lang w:eastAsia="ru-RU"/>
        </w:rPr>
        <w:t>; </w:t>
      </w:r>
      <w:r w:rsidRPr="007015FE">
        <w:rPr>
          <w:rFonts w:ascii="Arial" w:eastAsia="Times New Roman" w:hAnsi="Arial" w:cs="Arial"/>
          <w:color w:val="000000"/>
          <w:sz w:val="24"/>
          <w:szCs w:val="24"/>
          <w:lang w:eastAsia="ru-RU"/>
        </w:rPr>
        <w:t>от 04.05.2017 №06; НГР: </w:t>
      </w:r>
      <w:hyperlink r:id="rId17" w:tgtFrame="_blank" w:history="1">
        <w:r w:rsidRPr="007015FE">
          <w:rPr>
            <w:rFonts w:ascii="Arial" w:eastAsia="Times New Roman" w:hAnsi="Arial" w:cs="Arial"/>
            <w:color w:val="0000FF"/>
            <w:sz w:val="24"/>
            <w:szCs w:val="24"/>
            <w:lang w:eastAsia="ru-RU"/>
          </w:rPr>
          <w:t>ru745053032017001</w:t>
        </w:r>
      </w:hyperlink>
      <w:r w:rsidRPr="007015FE">
        <w:rPr>
          <w:rFonts w:ascii="Arial" w:eastAsia="Times New Roman" w:hAnsi="Arial" w:cs="Arial"/>
          <w:color w:val="000000"/>
          <w:sz w:val="24"/>
          <w:szCs w:val="24"/>
          <w:lang w:eastAsia="ru-RU"/>
        </w:rPr>
        <w:t>; </w:t>
      </w:r>
      <w:hyperlink r:id="rId18" w:tgtFrame="_blank" w:history="1">
        <w:r w:rsidRPr="007015FE">
          <w:rPr>
            <w:rFonts w:ascii="Arial" w:eastAsia="Times New Roman" w:hAnsi="Arial" w:cs="Arial"/>
            <w:color w:val="0000FF"/>
            <w:sz w:val="24"/>
            <w:szCs w:val="24"/>
            <w:lang w:eastAsia="ru-RU"/>
          </w:rPr>
          <w:t>от 26.04.2018 №02</w:t>
        </w:r>
      </w:hyperlink>
      <w:r w:rsidRPr="007015FE">
        <w:rPr>
          <w:rFonts w:ascii="Arial" w:eastAsia="Times New Roman" w:hAnsi="Arial" w:cs="Arial"/>
          <w:color w:val="0000FF"/>
          <w:sz w:val="24"/>
          <w:szCs w:val="24"/>
          <w:lang w:eastAsia="ru-RU"/>
        </w:rPr>
        <w:t>, </w:t>
      </w:r>
      <w:hyperlink r:id="rId19" w:tgtFrame="_blank" w:history="1">
        <w:r w:rsidRPr="007015FE">
          <w:rPr>
            <w:rFonts w:ascii="Arial" w:eastAsia="Times New Roman" w:hAnsi="Arial" w:cs="Arial"/>
            <w:color w:val="0000FF"/>
            <w:sz w:val="24"/>
            <w:szCs w:val="24"/>
            <w:lang w:eastAsia="ru-RU"/>
          </w:rPr>
          <w:t>от 15.05.2019 №08</w:t>
        </w:r>
      </w:hyperlink>
      <w:r w:rsidRPr="007015FE">
        <w:rPr>
          <w:rFonts w:ascii="Arial" w:eastAsia="Times New Roman" w:hAnsi="Arial" w:cs="Arial"/>
          <w:color w:val="000000"/>
          <w:sz w:val="24"/>
          <w:szCs w:val="24"/>
          <w:lang w:eastAsia="ru-RU"/>
        </w:rPr>
        <w:t>, </w:t>
      </w:r>
      <w:hyperlink r:id="rId20" w:tgtFrame="_blank" w:history="1">
        <w:r w:rsidRPr="007015FE">
          <w:rPr>
            <w:rFonts w:ascii="Arial" w:eastAsia="Times New Roman" w:hAnsi="Arial" w:cs="Arial"/>
            <w:color w:val="0000FF"/>
            <w:sz w:val="24"/>
            <w:szCs w:val="24"/>
            <w:lang w:eastAsia="ru-RU"/>
          </w:rPr>
          <w:t>от 26.05.2020 №10</w:t>
        </w:r>
      </w:hyperlink>
      <w:r w:rsidRPr="007015FE">
        <w:rPr>
          <w:rFonts w:ascii="Arial" w:eastAsia="Times New Roman" w:hAnsi="Arial" w:cs="Arial"/>
          <w:color w:val="000000"/>
          <w:sz w:val="24"/>
          <w:szCs w:val="24"/>
          <w:lang w:eastAsia="ru-RU"/>
        </w:rPr>
        <w:t>, </w:t>
      </w:r>
      <w:hyperlink r:id="rId21" w:tgtFrame="_blank" w:history="1">
        <w:r w:rsidRPr="007015FE">
          <w:rPr>
            <w:rFonts w:ascii="Arial" w:eastAsia="Times New Roman" w:hAnsi="Arial" w:cs="Arial"/>
            <w:color w:val="0000FF"/>
            <w:sz w:val="24"/>
            <w:szCs w:val="24"/>
            <w:lang w:eastAsia="ru-RU"/>
          </w:rPr>
          <w:t>от 24.11.2020 №21</w:t>
        </w:r>
      </w:hyperlink>
      <w:r w:rsidRPr="007015FE">
        <w:rPr>
          <w:rFonts w:ascii="Arial" w:eastAsia="Times New Roman" w:hAnsi="Arial" w:cs="Arial"/>
          <w:color w:val="000000"/>
          <w:sz w:val="24"/>
          <w:szCs w:val="24"/>
          <w:lang w:eastAsia="ru-RU"/>
        </w:rPr>
        <w:t>, </w:t>
      </w:r>
      <w:hyperlink r:id="rId22" w:tgtFrame="_blank" w:history="1">
        <w:r w:rsidRPr="007015FE">
          <w:rPr>
            <w:rFonts w:ascii="Arial" w:eastAsia="Times New Roman" w:hAnsi="Arial" w:cs="Arial"/>
            <w:color w:val="0000FF"/>
            <w:sz w:val="24"/>
            <w:szCs w:val="24"/>
            <w:lang w:eastAsia="ru-RU"/>
          </w:rPr>
          <w:t>от 12.05.2021 №11</w:t>
        </w:r>
      </w:hyperlink>
      <w:r w:rsidRPr="007015FE">
        <w:rPr>
          <w:rFonts w:ascii="Arial" w:eastAsia="Times New Roman" w:hAnsi="Arial" w:cs="Arial"/>
          <w:color w:val="000000"/>
          <w:sz w:val="24"/>
          <w:szCs w:val="24"/>
          <w:lang w:eastAsia="ru-RU"/>
        </w:rPr>
        <w:t>, </w:t>
      </w:r>
      <w:hyperlink r:id="rId23" w:tgtFrame="_blank" w:history="1">
        <w:r w:rsidRPr="007015FE">
          <w:rPr>
            <w:rFonts w:ascii="Arial" w:eastAsia="Times New Roman" w:hAnsi="Arial" w:cs="Arial"/>
            <w:color w:val="0000FF"/>
            <w:sz w:val="24"/>
            <w:szCs w:val="24"/>
            <w:lang w:eastAsia="ru-RU"/>
          </w:rPr>
          <w:t>от 23.12.2021 №27</w:t>
        </w:r>
      </w:hyperlink>
      <w:r w:rsidRPr="007015FE">
        <w:rPr>
          <w:rFonts w:ascii="Arial" w:eastAsia="Times New Roman" w:hAnsi="Arial" w:cs="Arial"/>
          <w:color w:val="000000"/>
          <w:sz w:val="24"/>
          <w:szCs w:val="24"/>
          <w:lang w:eastAsia="ru-RU"/>
        </w:rPr>
        <w:t>, </w:t>
      </w:r>
      <w:hyperlink r:id="rId24" w:tgtFrame="_blank" w:history="1">
        <w:r w:rsidRPr="007015FE">
          <w:rPr>
            <w:rFonts w:ascii="Arial" w:eastAsia="Times New Roman" w:hAnsi="Arial" w:cs="Arial"/>
            <w:color w:val="0000FF"/>
            <w:sz w:val="24"/>
            <w:szCs w:val="24"/>
            <w:lang w:eastAsia="ru-RU"/>
          </w:rPr>
          <w:t>от 25.05.2022 №8</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1. ОБЩИЕ ПОЛОЖЕНИЯ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 Наименование и статус муниципального образования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1.Бородиновское сельское поселение является муниципальным образованием, входит в состав Варненского муниципального района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2.Муниципальное образование наделено статусом сельского поселения законом Челябинской области. «О наименованиях органов местного самоуправления и глав муниципальных образований» от 28.10.2004, № 308-30</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Административным центром Бородиновского сельского поселения является с.Бородиновка.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Статус Бородиновского сельского поселения может быть изменен в порядке, предусмотренном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 Граница и состав территории муниципального образования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Границы Бородиновского сельского поселения установлены законом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В состав Бородиновского сельского поселения входит: сельский населенный пункт- с.Бородиновка.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3. Изменение границ Бородиновского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w:t>
      </w:r>
      <w:r w:rsidRPr="007015FE">
        <w:rPr>
          <w:rFonts w:ascii="Arial" w:eastAsia="Times New Roman" w:hAnsi="Arial" w:cs="Arial"/>
          <w:color w:val="000000"/>
          <w:sz w:val="24"/>
          <w:szCs w:val="24"/>
          <w:lang w:eastAsia="ru-RU"/>
        </w:rPr>
        <w:lastRenderedPageBreak/>
        <w:t>федеральных органов государственной власти в соответствии с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 Официальные символы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Бородиновское сельское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Официальные символы Бородиновского поселения подлежат государственной регистрации в порядке, установленном федеральным законодательством.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Официальные символы Бородиновского поселения и порядок официального использования указанных символов устанавливаются решениями Совета депутатов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3.1 Субъекты правотворческой инициативы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18.03.2011 №14; НГР: </w:t>
      </w:r>
      <w:hyperlink r:id="rId25"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Проекты муниципальных правовых актов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Варненского района.»;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II. МЕСТНОЕ САМОУПРАВЛЕНИЕ В БОРОДИНОВСКОМ ПОСЕЛЕНИИ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4. Осуществление местного самоуправления в Бородиновском поселении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На территории Бородиновского поселения осуществляется местное самоуправление.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Местное самоуправление-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5. Вопросы местного значения Бородиновского сельского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17.06.2015 №8; НГР: </w:t>
      </w:r>
      <w:hyperlink r:id="rId26"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К вопросам местного значения сельского поселения относятся: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Бородиновского сельского поселения от 29.04.2016 №13; НГР: </w:t>
      </w:r>
      <w:hyperlink r:id="rId27" w:tgtFrame="_blank" w:history="1">
        <w:r w:rsidRPr="007015FE">
          <w:rPr>
            <w:rFonts w:ascii="Arial" w:eastAsia="Times New Roman" w:hAnsi="Arial" w:cs="Arial"/>
            <w:color w:val="0000FF"/>
            <w:sz w:val="24"/>
            <w:szCs w:val="24"/>
            <w:lang w:eastAsia="ru-RU"/>
          </w:rPr>
          <w:t>ru745053032016001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формирование архивных фондов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(подпункт 9 в редакции </w:t>
      </w:r>
      <w:hyperlink r:id="rId28"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23.12.2021 №27</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(подпункт 14 в редакции </w:t>
      </w:r>
      <w:hyperlink r:id="rId29"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26.05.2020 №10</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6. Местный референдум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(в редакции решения Совета депутатов Бородиновского сельского поселения от 16.05.2008 №30; НГР: </w:t>
      </w:r>
      <w:hyperlink r:id="rId30"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Бородиновского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Решение о назначении местного референдума принимается Советом депутатов в течение 30 дней со дня поступления документов о выдвижении инициативы проведения местного референдума. Такую инициативу могут выдвинуть:</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совместно Совет депутатов и Глава администрации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Челябинской области и 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и Главой администрации поселения, оформляется Решением Совета депутатов и постановлением Главы администрации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Сбор подписей участников референдума в поддержку инициативы проведения референдума должен быть осуществлён инициативной группой в течение 30 дней со дня, следующего за днём регистрации инициативной группы по проведению референдума.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Голосование на референдуме осуществляется тайно, контроль за волеизъявлением граждан не допускается.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Референдум признаётся состоявшимся, если в голосовании приняло участие более 50% граждан, внесённых в списки участников референдума на территории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Решения по вынесенным на референдум вопросам считаются принятыми, если за них проголосовало более 50% граждан, принявших участие в голосовании.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Итоги голосования и принятые на референдуме решения подлежат официальному опубликованию (обнародованию).</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Порядок подготовки и проведения референдума регулируется законом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8. Принятое на местном референдуме решение подлежит обязательному исполнению на территории поселения и не нуждается в утверждении какими-либо </w:t>
      </w:r>
      <w:r w:rsidRPr="007015FE">
        <w:rPr>
          <w:rFonts w:ascii="Arial" w:eastAsia="Times New Roman" w:hAnsi="Arial" w:cs="Arial"/>
          <w:color w:val="000000"/>
          <w:sz w:val="24"/>
          <w:szCs w:val="24"/>
          <w:lang w:eastAsia="ru-RU"/>
        </w:rPr>
        <w:lastRenderedPageBreak/>
        <w:t>органами государственной власти, их должностными лицами или органами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7. Муниципальные выборы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31"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 редакции решения Совета депутатов Бородиновского сельского поселения от 17.06.2015 №8; НГР: </w:t>
      </w:r>
      <w:hyperlink r:id="rId32"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Совета депутатов. (В редакции решения Совета депутатов Бородиновского сельского поселения от 17.06.2015 №8; НГР: </w:t>
      </w:r>
      <w:hyperlink r:id="rId33"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Муниципальные выборы назначаются Советом депутатов в порядке и в сроки, предусмотренные Уставом Бородиновского сельского поселения.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Исключен. (В редакции решения Совета депутатов Бородиновского сельского поселения от 17.06.2015 №8; НГР: </w:t>
      </w:r>
      <w:hyperlink r:id="rId34"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Выборы депутатов Совета депутатов сельского поселения проводятся на основе мажоритарной избирательной системы относительного большинства с применением одномандатных округов. (В редакции решения Совета депутатов Бородиновского сельского поселения от 17.06.2015 №8; НГР: </w:t>
      </w:r>
      <w:hyperlink r:id="rId35"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6.Гарантии избирательных прав граждан при проведении муниципальных выборов, порядок назначения, сроки назначения, порядок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7.Итоги муниципальных выборов подлежат официальному опубликованию (обнародованию).</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Статья 8. Голосование по отзыву депутатов Совета депутатов Бородиновского поселения, главы Бородиновского поселения, голосование по вопросам изменения границ Бородиновского п.оселения, преобразования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Голосование по отзыву депутата Совета депутатов Бородиновского поселения, главы Бородиновского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День голосования по отзыву депутата Совета Депутатов Бородиновского поселения, главы Бородиновского поселения назначается Советом депутатов Бородиновского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3.Право отзыва не может быть использовано в течении первых двенадцати месяцев со дня избрания депутата Совета депутатов Бородиновского поселения, главы Бородиновского поселения и в течении девяти месяцев перед истечением срока, на который они избраны.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Основаниями для отзыва депутата Совета депутатов Бородиновского поселения, главы Бородиновского поселения могут служить только его конкретные противоправные решения или действия ( бездействия ) в случае их подтверждения в судебном порядке.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Основанием для отзыва депутата является подтверждение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 заседаниях) Совета депутатов Бородиновского поселения, работе его комиссий ( комитетов )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Основаниями для отзыва главы Бородиновского поселения являются подтвержденные в судебном порядке: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неисполнение решений Совета депутатов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 неисполнением полномочий как основанием для отзыва главы Бородиновского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 неисполнением решений Совета депутатов Бородиновского поселения понимается систематическое неисполнение (игнорирование ) решений Совета депутатов Бородиновского поселения, принятых в соответствии с законодательством и настоящим Уставом.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7. Граждане, инициаторы отзыва депутата Совета депутатов Бородиновского поселения, главы Бородиновского поселения подают коллективное заявление о возбуждении вопроса о проведении голосования по отзыву депутата Совета </w:t>
      </w:r>
      <w:r w:rsidRPr="007015FE">
        <w:rPr>
          <w:rFonts w:ascii="Arial" w:eastAsia="Times New Roman" w:hAnsi="Arial" w:cs="Arial"/>
          <w:color w:val="000000"/>
          <w:sz w:val="24"/>
          <w:szCs w:val="24"/>
          <w:lang w:eastAsia="ru-RU"/>
        </w:rPr>
        <w:lastRenderedPageBreak/>
        <w:t>депутатов Бородиновского поселения, главы Бородиновского поселения в избирательную комиссию Бородиновского поселения, которая действует в качестве комиссии по проведению голосования по отзыву.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Право на возбуждение вопроса об отзыве депутата Совета депутатов Бородиновского поселения, главы Бородиновского поселения, принадлежит группе граждан Российской Федерации в количестве 50 человек, место жительство которых расположено в границах Бородиновского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Бородиновского поселения. (в редакции решения Совета депутатов Бородиновского сельского поселения от 16.05.2008 №30; НГР: </w:t>
      </w:r>
      <w:hyperlink r:id="rId36"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Иностранные граждане, постоянно проживающие на территории Бородиновского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области, имеют право участвовать в голосовании по отзыву депутата Совета депутатов Бородиновского поселения, главы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В поддержку проведения голосования по отзыву депутата Совета депутатов Бородиновского поселения, главы Бородиновского поселения собираются подписи в количестве 5 процентов от числа жителей Бородиновского поселения, обладающих активным избирательным правом.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Депутат Совета депутатов Бородиновского поселения, главы Бородиновского поселения вправе присутствовать на собрании группы избирателей, собрании ( заседании ) избирательного объединения, собрании ( конференции ) представителей избирательных объединений, рассматривающих вопрос об отзыве, давать объяснения в устной форме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 (в редакции решения Совета депутатов Бородиновского сельского поселения от 16.05.2008 №30; НГР: </w:t>
      </w:r>
      <w:hyperlink r:id="rId37"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Голосование по отзыву депутата Совета депутатов Бородиновского поселения, главы Бородиновского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Полномочия депутата Совета депутатов Бородиновского поселения, главы Бородиновского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Депутат Совета депутатов Бородиновского поселения, глава Бородиновского поселения считается отозванным, если за отзыв проголосовало не менее половины избирателей, зарегистрированных в избирательном округе.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13. Вопросы, связанные с регистрацией инициативной группы граждан, избирательного объединения по отзыву депутата Совета депутатов Бородиновского поселения, главы Бородиновского поселения, главы Бородиновского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w:t>
      </w:r>
      <w:r w:rsidRPr="007015FE">
        <w:rPr>
          <w:rFonts w:ascii="Arial" w:eastAsia="Times New Roman" w:hAnsi="Arial" w:cs="Arial"/>
          <w:color w:val="000000"/>
          <w:sz w:val="24"/>
          <w:szCs w:val="24"/>
          <w:lang w:eastAsia="ru-RU"/>
        </w:rPr>
        <w:lastRenderedPageBreak/>
        <w:t>депутата Бородиновского Совета депутатов Бородиновского поселения, главы Бородиновского поселения регулируется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 Об общих принципах организации местного самоуправления в Российской Федерации» (в редакции решения Совета депутатов Бородиновского сельского поселения от 16.05.2008 №30; НГР: </w:t>
      </w:r>
      <w:hyperlink r:id="rId38"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Бородиновского поселения, преобразования Бородиновского поселения проводится голосование по вопросам изменения границ Бородиновского поселения, преобразования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15. Голосование по вопросам изменения границ Бородиновского поселения, преобразования Бородиновского поселения назначается Советом депутатов Бородиновского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16. Итоги голосования по отзыву депутата Совета депутатов Бородиновского поселения, главы Бородиновского поселения, итоги голосования по вопросам изменения границ Бородиновского поселения, преобразования Бородиновского поселения и принятые решения подлежат официальному опубликованию ( обнародованию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9. Правотворческая инициатива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Бородиновского поселения и не может превышать 3 процента от числа жителей Бородиновского поселения, обладающих избирательным правом.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10. Территориальное общественное самоуправление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Под территориальным общественным самоуправлением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Понимается самоорганизация граждан по месту их жительства на части территории Бородиновского поселения для самостоятельного и под свою ответственность осуществление собственных инициатив по вопросам местного значения.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Бородиновского поселения по предложению населения, проживающего на данной территории.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в Бородиновском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Органы территориального общественного самоуправления из0бираются на собраниях или конференциях граждан, проживающих на соответствующей территории.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11. Публичные слушания, общественные обсуждения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0"/>
          <w:szCs w:val="20"/>
          <w:lang w:eastAsia="ru-RU"/>
        </w:rPr>
        <w:t>(наименование статьи изложено в редакции решения Совета депутатов Бородиновского сельского поселения </w:t>
      </w:r>
      <w:hyperlink r:id="rId39" w:tgtFrame="_blank" w:history="1">
        <w:r w:rsidRPr="007015FE">
          <w:rPr>
            <w:rFonts w:ascii="Arial" w:eastAsia="Times New Roman" w:hAnsi="Arial" w:cs="Arial"/>
            <w:color w:val="0000FF"/>
            <w:sz w:val="20"/>
            <w:lang w:eastAsia="ru-RU"/>
          </w:rPr>
          <w:t>от 26.04.2018 №02</w:t>
        </w:r>
      </w:hyperlink>
      <w:r w:rsidRPr="007015FE">
        <w:rPr>
          <w:rFonts w:ascii="Arial" w:eastAsia="Times New Roman" w:hAnsi="Arial" w:cs="Arial"/>
          <w:color w:val="000000"/>
          <w:sz w:val="20"/>
          <w:szCs w:val="20"/>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Бородиновского поселения Советом депутатов поселения, главой Бородиновского поселения могут проводиться публичные слушания.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Публичные слушания проводятся по инициативе населения,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Совета депутатов Бородиновского поселения или главы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Бородиновского поселения, назначаются Советом депутатов Бородиновского поселения, а по инициативе главы Бородиновского поселения- главой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На публичные слушания должны выноситься: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0"/>
          <w:szCs w:val="20"/>
          <w:lang w:eastAsia="ru-RU"/>
        </w:rPr>
        <w:t>(в редакции решения Совета депутатов Бородиновского сельского поселения </w:t>
      </w:r>
      <w:hyperlink r:id="rId40" w:tgtFrame="_blank" w:history="1">
        <w:r w:rsidRPr="007015FE">
          <w:rPr>
            <w:rFonts w:ascii="Arial" w:eastAsia="Times New Roman" w:hAnsi="Arial" w:cs="Arial"/>
            <w:color w:val="0000FF"/>
            <w:sz w:val="20"/>
            <w:lang w:eastAsia="ru-RU"/>
          </w:rPr>
          <w:t>от 26.04.2018 №02</w:t>
        </w:r>
      </w:hyperlink>
      <w:r w:rsidRPr="007015FE">
        <w:rPr>
          <w:rFonts w:ascii="Arial" w:eastAsia="Times New Roman" w:hAnsi="Arial" w:cs="Arial"/>
          <w:color w:val="000000"/>
          <w:sz w:val="20"/>
          <w:szCs w:val="20"/>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1" w:tgtFrame="_blank" w:history="1">
        <w:r w:rsidRPr="007015FE">
          <w:rPr>
            <w:rFonts w:ascii="Arial" w:eastAsia="Times New Roman" w:hAnsi="Arial" w:cs="Arial"/>
            <w:color w:val="0000FF"/>
            <w:sz w:val="24"/>
            <w:szCs w:val="24"/>
            <w:lang w:eastAsia="ru-RU"/>
          </w:rPr>
          <w:t>Конституции Российской Федерации</w:t>
        </w:r>
      </w:hyperlink>
      <w:r w:rsidRPr="007015FE">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проект местного бюджета и отчет о его исполнении;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проект стратегии социально-экономического развития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4) вопросы о преобразовании сельского поселения, за исключением случаев, если в соответствии со статьей 13 </w:t>
      </w:r>
      <w:hyperlink r:id="rId42" w:tgtFrame="_blank" w:history="1">
        <w:r w:rsidRPr="007015FE">
          <w:rPr>
            <w:rFonts w:ascii="Arial" w:eastAsia="Times New Roman" w:hAnsi="Arial" w:cs="Arial"/>
            <w:color w:val="0000FF"/>
            <w:sz w:val="24"/>
            <w:szCs w:val="24"/>
            <w:lang w:eastAsia="ru-RU"/>
          </w:rPr>
          <w:t>Федерального закона от 06.10.2003 №131-ФЗ</w:t>
        </w:r>
      </w:hyperlink>
      <w:r w:rsidRPr="007015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Участниками публичных слушаний могут быть граждане,достигшие возраста 18 лет, проживающие в границах Бородиновского поселения и обладающие избирательным правом.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 результатам публичных слушаний принимаются рекомендации. Рекомендации принимаются большинством участников публичных слушаний.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Бородиновского сельского поселения от 25.09.2012 №11; НГР: </w:t>
      </w:r>
      <w:hyperlink r:id="rId43"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Жители Бородиновского поселения должны быть заблаговременно не менее чем за десять дней оповещены о времени и месте проведения публичных слушаний,ознакомлены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самоуправления,принявшим решение о проведении публичных слушаний,через средства массовой информации ( местные телерадиопрограммы,газеты и др.) Проект муниципального правового акта также помещается на информационный стенд ( доску объявлений ) органа местного самоуправления,принявшего решение о назначении публичных слушаний.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Порядок организации и проведения публичных слушаний определяется решениями Совета депутатов Бородиновского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44" w:tgtFrame="_blank" w:history="1">
        <w:r w:rsidRPr="007015FE">
          <w:rPr>
            <w:rFonts w:ascii="Arial" w:eastAsia="Times New Roman" w:hAnsi="Arial" w:cs="Arial"/>
            <w:color w:val="0000FF"/>
            <w:sz w:val="24"/>
            <w:szCs w:val="24"/>
            <w:lang w:eastAsia="ru-RU"/>
          </w:rPr>
          <w:t>Федерального закона</w:t>
        </w:r>
      </w:hyperlink>
      <w:r w:rsidRPr="007015FE">
        <w:rPr>
          <w:rFonts w:ascii="Arial" w:eastAsia="Times New Roman" w:hAnsi="Arial" w:cs="Arial"/>
          <w:color w:val="000000"/>
          <w:sz w:val="24"/>
          <w:szCs w:val="24"/>
          <w:lang w:eastAsia="ru-RU"/>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6 в редакции </w:t>
      </w:r>
      <w:hyperlink r:id="rId45"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23.12.2021 №27</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Исключен (в редакции решения Совета депутатов Бородиновского сельского поселения от 08.06.2010 №14; НГР: </w:t>
      </w:r>
      <w:hyperlink r:id="rId46"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8 в редакции </w:t>
      </w:r>
      <w:hyperlink r:id="rId47"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23.12.2021 №27</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12. Собрание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1 в редакции </w:t>
      </w:r>
      <w:hyperlink r:id="rId48"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Собрание граждан проводиться по инициативе населения, Совета депутатов Бородиновского поселения, главы Бородиновского поселения, а также в случаях, предусмотренных Уставом территориального общественного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Собрание граждан, проводимое по инициативе Совета депутатов Бородиновского поселения или главы Бородиновского поселения,назначается соответственно Советом депутатов Бородиновского поселения или главой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Бородиновского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Бородиновского сельского поселения нормативного характера.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(абзац в редакции </w:t>
      </w:r>
      <w:hyperlink r:id="rId49"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0"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Бородиновского сельского поселения нормативного характера. Собрание граждан, проводимое по инициативе населения, назначается Советом депутатов Бородиновского сельского поселения в течение 30 дней со дня поступления обращения о проведении собрания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3 в редакции </w:t>
      </w:r>
      <w:hyperlink r:id="rId51"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4. Инициаторы проведения собрания граждан обеспечивают подготовку и проведение собрания граждан.</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Бородиновского сельского поселения, в котором указываются: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территория Бородиновского сельского поселения, в пределах которой предполагается провести собрание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5 в редакции </w:t>
      </w:r>
      <w:hyperlink r:id="rId52"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илизаменяющего его документа каждого гражданина, поддерживающего инициативу о проведении собрания граждан, место жительства, личная подпись.</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фамалай,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Бородиновского поселения обязан уведомить инициаторов о принятом решении.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В случае принятия решения о назначении собрания граждан Совет депутатов Бородиновского поселения утверждает вопрос ( вопросы ),предлагаемый ( предлагаемые ) к рассмотрению, дату, время, место проведения собрания, о чем в обязательном порядке уведомляет инициаторов проведения собрания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Инициаторы обязаны оповестить жителей Бородиновского поселения о дате, времени и месте проведения собрания граждан, о вопросе ( вопросах),предлагаемом ( предлагаемых ) к рассмотрению на собрании граждан через средства массовой информации ( местные телерадиопрограммы, газеты) или другими доступными способами ( доски объявлений, информационные стенды и т.д.) заблаговременно,но не позднее, чем за семь дней до дня проведения собрания.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фамилии,имени,отчества,года рождения,места жительства и определяется правомочность собрания.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Бородиновского поселения, на которой проводится собрание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14. Итоги собрания граждан подлежат официальному опубликованию ( обнародованию).</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13. Конференция граждан ( собрание делегатов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В случаях, предусмотренных решениями Совета депутатов Бородиновского поселения, уставом территориального общественного самоуправления, полномочия собрания граждан могут осуществляться конференцией граждан ( собранием делегатов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Бородиновского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Итоги конференции граждан подлежат официальному опубликованию ( обнародованию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14. Опрос граждан.</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Опрос граждан проводится на всей территории Бородиновского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Бородиновского сельского поселения и должностными лицами местного самоуправления Бородиновского сельского поселения, а также органами государственной власти.</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Результаты опроса граждан носят рекомендательный характер.</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 опросе граждан имеют право участвовать жители Бородиновского сельского поселения, обладающие избирательным правом.</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Бородиновского сельского поселения или его части, в которых предлагается реализовать инициативный проект, достигшие шестнадцатилетнего возраста.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Опрос граждан проводится по инициативе:</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Совета депутатов Бородиновского сельского поселения или главы Бородиновского сельского поселения - по вопросам местного значения;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Бородиновского сельского поселения для объектов регионального и межрегионального значения.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жителей Бородиновского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5. Порядок назначения и проведения опроса граждан определяется решением Совета депутатов Бородиновского сельского поселения нормативного характера в соответствии с </w:t>
      </w:r>
      <w:hyperlink r:id="rId53" w:tgtFrame="_blank" w:history="1">
        <w:r w:rsidRPr="007015FE">
          <w:rPr>
            <w:rFonts w:ascii="Arial" w:eastAsia="Times New Roman" w:hAnsi="Arial" w:cs="Arial"/>
            <w:color w:val="0000FF"/>
            <w:sz w:val="24"/>
            <w:szCs w:val="24"/>
            <w:lang w:eastAsia="ru-RU"/>
          </w:rPr>
          <w:t>законом Челябинской области</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Решение о назначении опроса граждан принимается Советом депутатов Бородиновского сельского поселения. Для проведения опроса граждан может использоваться официальный сайт органов местного самоуправления Бородиновского сельского поселения в информационно-телекоммуникационной сети «Интернет».</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решении Совета депутатов Бородиновского сельского поселения нормативного характера о назначении опроса граждан устанавливаются: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дата и сроки проведения опроса граждан;</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методика проведения опроса граждан;</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форма опросного листа;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минимальная численность жителей Бородиновского сельского поселения, участвующих в опросе;</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Бородиновского сельского поселения в информационно-телекоммуникационной сети «Интернет».</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Жители Бородиновского сельского поселения должны быть проинформированы о проведении опроса граждан не менее чем за 10 дней до его проведения.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за счет средств бюджета Бородиновского сельского поселения - при проведении опроса граждан по инициативе органов местного самоуправления Бородиновского сельского поселения или жителей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14 в редакции </w:t>
      </w:r>
      <w:hyperlink r:id="rId54"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15. Обращения граждан в органы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55"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15.1. Сход граждан.</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Сход граждан может проводиться в Бородиновском сельском поселении в случаях, предусмотренных </w:t>
      </w:r>
      <w:hyperlink r:id="rId56"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15.1 в редакции </w:t>
      </w:r>
      <w:hyperlink r:id="rId57"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15.2. Инициативные проекты.</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Бородиновского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Бородиновского сельского поселения, в администрацию Бородиновского сельского поселения может быть внесен инициативный проект. Порядок определения части территории Бородиновского сельского поселения, на которой могут реализовываться инициативные проекты, устанавливается решением Совета депутатов Бородиновского сельского поселения нормативного характера.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Бородиновского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Бородиновского сельского поселения нормативного характера. Право выступить инициатором проекта в соответствии с решением Совета депутатов Бородиновского сельского поселения нормативного характера может быть предоставлено также иным лицам, осуществляющим деятельность на территории Бородиновского сельского поселения.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Инициативный проект должен содержать следующие сведения: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Бородиновского сельского поселения или его части;</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обоснование предложений по решению указанной проблемы;</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планируемые сроки реализации инициативного проекта;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указание на объем средств бюджета Бородиновского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указание на территорию Бородиновского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Бородиновского сельского поселения нормативного характера;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9) иные сведения, предусмотренные решением Совета депутатов Бородиновского сельского поселения нормативного характера.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Бородиновского сельского поселения.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В случае, если в администрацию Бородиновского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Бородиновского сельского поселения организует проведение конкурсного отбора и информирует об этом инициаторов проекта.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Бородиновского сельского поселения нормативного характера. Состав коллегиального органа (комиссии) формируется администрацией Бородиновского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Бородиновского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15.2 в редакции </w:t>
      </w:r>
      <w:hyperlink r:id="rId58"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IY. СТРУКТУРА ОРГАНОВ МЕСТНОГО САМОУПРАВЛЕНИЯ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16. Структура органов местного самоуправления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Структуру органов местного самоуправления Бородиновского поселения составляют:</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Совет депутатов Бородиновского сельского поселения ( далее- Совет депутатов), представительный орган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Глава Бородиновского сельского поселения – высшее должностное лицо местного самоуправления Бородиновского сельского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Совета депутатов Бородиновского сельского поселения от 17.06.2015 №8; НГР: </w:t>
      </w:r>
      <w:hyperlink r:id="rId59"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администрация Бородиновского сельского поселения ( далее- администрация)- исполнительно- распорядительный орган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3. Изменение структуры органов местного самоуправления осуществляется не иначе как путем внесения изменений в настоящий Устав.</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V. ПРЕДСТАВИТЕЛЬНЫЙ ОРГАН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17. Совет депутатов- представительный орган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Совет депутатов является постоянно действующим коллегиальным органом Бородиновского поселения, наделенным собственными полномочиями по решению вопросов местного значения.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Совет депутатов состоит из 10 депутатов, избираемых на муниципальных выборах на основе мажоритарной избирательной системы относительного большинства с применением одномандатных округов, и осуществляет свои полномочия в случае избрания не менее двух третей от установленной численности депутатов. (В редакции решения Совета депутатов Бородиновского сельского поселения от 17.06.2015 №8; НГР: </w:t>
      </w:r>
      <w:hyperlink r:id="rId60"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Совет депутатов не обладает правами юридического лица.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2 в редакции </w:t>
      </w:r>
      <w:hyperlink r:id="rId61"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Совет депутатов избирается сроком на 5 лет.</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18. Полномочия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В исключительной компетенции Совета депутатов находятся: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принятие устава Бородиновского поселения и внесение в него изменений и дополнений;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утверждение бюджета Бородиновского поселения и отчета о его исполнении;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установление , изменение и отмена местных налогов и сборов в соответствии с законодательством Российской Федерации о налогах и сборах;</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w:t>
      </w:r>
      <w:r w:rsidRPr="007015FE">
        <w:rPr>
          <w:rFonts w:ascii="Arial" w:eastAsia="Times New Roman" w:hAnsi="Arial" w:cs="Arial"/>
          <w:color w:val="000000"/>
          <w:sz w:val="20"/>
          <w:szCs w:val="20"/>
          <w:lang w:eastAsia="ru-RU"/>
        </w:rPr>
        <w:t>(в редакции решения Совета депутатов Бородиновского сельского поселения </w:t>
      </w:r>
      <w:hyperlink r:id="rId62" w:tgtFrame="_blank" w:history="1">
        <w:r w:rsidRPr="007015FE">
          <w:rPr>
            <w:rFonts w:ascii="Arial" w:eastAsia="Times New Roman" w:hAnsi="Arial" w:cs="Arial"/>
            <w:color w:val="0000FF"/>
            <w:sz w:val="20"/>
            <w:lang w:eastAsia="ru-RU"/>
          </w:rPr>
          <w:t>от 26.04.2018 №02</w:t>
        </w:r>
      </w:hyperlink>
      <w:r w:rsidRPr="007015FE">
        <w:rPr>
          <w:rFonts w:ascii="Arial" w:eastAsia="Times New Roman" w:hAnsi="Arial" w:cs="Arial"/>
          <w:color w:val="000000"/>
          <w:sz w:val="20"/>
          <w:szCs w:val="20"/>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Бородиновского сельского поселения от 25.09.2012 №11; НГР: </w:t>
      </w:r>
      <w:hyperlink r:id="rId63"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определение порядка участия Бородиновского поселения в организациях межмуниципального сотрудничества;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принятие решения об удалении главы поселения в отставку;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05.06.2009 №53; НГР: </w:t>
      </w:r>
      <w:hyperlink r:id="rId64"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11) утверждение правил благоустройства территории сельского поселения. </w:t>
      </w:r>
      <w:r w:rsidRPr="007015FE">
        <w:rPr>
          <w:rFonts w:ascii="Arial" w:eastAsia="Times New Roman" w:hAnsi="Arial" w:cs="Arial"/>
          <w:color w:val="000000"/>
          <w:sz w:val="20"/>
          <w:szCs w:val="20"/>
          <w:lang w:eastAsia="ru-RU"/>
        </w:rPr>
        <w:t>(подпункт введен решением Совета депутатов Бородиновского сельского поселения </w:t>
      </w:r>
      <w:hyperlink r:id="rId65" w:tgtFrame="_blank" w:history="1">
        <w:r w:rsidRPr="007015FE">
          <w:rPr>
            <w:rFonts w:ascii="Arial" w:eastAsia="Times New Roman" w:hAnsi="Arial" w:cs="Arial"/>
            <w:color w:val="0000FF"/>
            <w:sz w:val="20"/>
            <w:lang w:eastAsia="ru-RU"/>
          </w:rPr>
          <w:t>от 26.04.2018 №02</w:t>
        </w:r>
      </w:hyperlink>
      <w:r w:rsidRPr="007015FE">
        <w:rPr>
          <w:rFonts w:ascii="Arial" w:eastAsia="Times New Roman" w:hAnsi="Arial" w:cs="Arial"/>
          <w:color w:val="000000"/>
          <w:sz w:val="20"/>
          <w:szCs w:val="20"/>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Кроме полномочий, указанных в п. 1 настоящей статьи, к полномочиям Совета депутатов также относятся: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принятие регламента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избрание председателя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рассмотрение запросов депутатов и принятие по ним решений;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определение структуры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утверждение структуры администрации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принятие решения о проведении голосования по отзыву главы Бородиновского поселения, депутатов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принятие решения о самороспуске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Бородиновского сельского поселения от 25.09.2012 №11; НГР: </w:t>
      </w:r>
      <w:hyperlink r:id="rId66"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Бородиновского сельского поселения от 25.09.2012 №11; НГР: </w:t>
      </w:r>
      <w:hyperlink r:id="rId67"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13) установление порядка определения части территории Бородиновского сельского поселения, на которой могут реализовываться инициативные проекты;</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(подпункты 13-17 в редакции </w:t>
      </w:r>
      <w:hyperlink r:id="rId68"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18)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Бородиновского сельского поселения от 25.09.2012 №11; НГР: </w:t>
      </w:r>
      <w:hyperlink r:id="rId69"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(подпункт 18 в редакции </w:t>
      </w:r>
      <w:hyperlink r:id="rId70"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Совет депутатов заслушивает ежегодные отчёты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05.06.2009 №53; НГР: </w:t>
      </w:r>
      <w:hyperlink r:id="rId71"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19. Порядок созыва и проведения заседаний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 отнесенные к компетенции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Заседание Совета депутатов правомочно,если на нем присутствуют не менее двух третей от установленной численности депутатов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Первое заседание Совета депутатов созывается не позднее, чем через 10 дней со дня избрания, если избрано не менее двух третей от установленной численности депутатов Совета депутатов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Полномочия Совета депутатов нового состава начинаются с момента открытия первого заседания. С этого момента полномочия Совета депутатов предыдущего состава прекращаются.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Очередные заседания Совета депутатов проводятся не реже одного раза в два месяца.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Внеочередные заседания Совета депутатов созываются по инициативе не менее одной трети депутатов Совета депутатов, Председателя Совета депутатов или Главы поселения. Внеочередное заседание Совета депутатов созывается в 14-дневный срок после подачи оформленного в письменном виде предложения о проведении внеочередного заседания Совета депутатов с обязательным указанием предлагаемой повестки дня.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72"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О времени созыва и месте проведения заседания Совета депутатов,а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Бородиновского поселения и прокурор вправе присутствовать на любых, в том числе закрытых заседаниях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20. Правовые акты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1. Совет депутатов по вопросам, отнесенным к его компетенции федеральными законами, законами Челябинской области, настоящим Уставом, </w:t>
      </w:r>
      <w:r w:rsidRPr="007015FE">
        <w:rPr>
          <w:rFonts w:ascii="Arial" w:eastAsia="Times New Roman" w:hAnsi="Arial" w:cs="Arial"/>
          <w:color w:val="000000"/>
          <w:sz w:val="24"/>
          <w:szCs w:val="24"/>
          <w:lang w:eastAsia="ru-RU"/>
        </w:rPr>
        <w:lastRenderedPageBreak/>
        <w:t>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73"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Решения Совета депутатов о принятии Устава Бородиновского сельского поселения и внесении в него изменений и дополнений, об удалении главы сельского поселения в отставку, о самороспуске, об утверждении бюджета, планов и программ развития сельского поселения, отчётов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11.11.2009 №82 НГР: </w:t>
      </w:r>
      <w:hyperlink r:id="rId74" w:tgtFrame="_blank" w:history="1">
        <w:r w:rsidRPr="007015FE">
          <w:rPr>
            <w:rFonts w:ascii="Arial" w:eastAsia="Times New Roman" w:hAnsi="Arial" w:cs="Arial"/>
            <w:color w:val="0000FF"/>
            <w:sz w:val="24"/>
            <w:szCs w:val="24"/>
            <w:lang w:eastAsia="ru-RU"/>
          </w:rPr>
          <w:t>ru745053032009002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75"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7015FE">
        <w:rPr>
          <w:rFonts w:ascii="Arial" w:eastAsia="Times New Roman" w:hAnsi="Arial" w:cs="Arial"/>
          <w:color w:val="000000"/>
          <w:sz w:val="20"/>
          <w:szCs w:val="20"/>
          <w:lang w:eastAsia="ru-RU"/>
        </w:rPr>
        <w:t>(в редакции решения Совета депутатов Бородиновского сельского поселения </w:t>
      </w:r>
      <w:hyperlink r:id="rId76" w:tgtFrame="_blank" w:history="1">
        <w:r w:rsidRPr="007015FE">
          <w:rPr>
            <w:rFonts w:ascii="Arial" w:eastAsia="Times New Roman" w:hAnsi="Arial" w:cs="Arial"/>
            <w:color w:val="0000FF"/>
            <w:sz w:val="20"/>
            <w:lang w:eastAsia="ru-RU"/>
          </w:rPr>
          <w:t>от 26.04.2018 №02</w:t>
        </w:r>
      </w:hyperlink>
      <w:r w:rsidRPr="007015FE">
        <w:rPr>
          <w:rFonts w:ascii="Arial" w:eastAsia="Times New Roman" w:hAnsi="Arial" w:cs="Arial"/>
          <w:color w:val="000000"/>
          <w:sz w:val="20"/>
          <w:szCs w:val="20"/>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Решения Совета депутатов и соглашения, заключаемые между органами местного самоуправления, подлежат официальному опубликованию в районной газете «Советское село», либо обнародованию путем размещения их на информационном стенде в порядке, установленном Советом депутатов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(абзац 3 в редакции </w:t>
      </w:r>
      <w:hyperlink r:id="rId77"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w:t>
        </w:r>
      </w:hyperlink>
      <w:r w:rsidRPr="007015FE">
        <w:rPr>
          <w:rFonts w:ascii="Arial" w:eastAsia="Times New Roman" w:hAnsi="Arial" w:cs="Arial"/>
          <w:color w:val="000000"/>
          <w:sz w:val="24"/>
          <w:szCs w:val="24"/>
          <w:lang w:eastAsia="ru-RU"/>
        </w:rPr>
        <w:t> </w:t>
      </w:r>
      <w:hyperlink r:id="rId78" w:tgtFrame="_blank" w:history="1">
        <w:r w:rsidRPr="007015FE">
          <w:rPr>
            <w:rFonts w:ascii="Arial" w:eastAsia="Times New Roman" w:hAnsi="Arial" w:cs="Arial"/>
            <w:color w:val="0000FF"/>
            <w:sz w:val="24"/>
            <w:szCs w:val="24"/>
            <w:lang w:eastAsia="ru-RU"/>
          </w:rPr>
          <w:t>от 15.05.2019 №08</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Для официального опубликования муниципальных правовых актов сельского поселения также используется официальный сайт Администрации Варненского муниципального района Челябинской области, зарегистрированный как средство массовой информации Роскомнадзором (http://www.VARNA74.ru, регистрационный номер Эл № ФС77-82930 от 14.03.2022 г.).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(абзац в редакции </w:t>
      </w:r>
      <w:hyperlink r:id="rId79"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25.05.2022 №8</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6. Решение Совета депутатов может быть отклонено главой Бородиновского поселения. В этом случае указанное решение в течение 10 дней со дня принятия возвращается в Совет депутатов с мотивированным обоснованием его </w:t>
      </w:r>
      <w:r w:rsidRPr="007015FE">
        <w:rPr>
          <w:rFonts w:ascii="Arial" w:eastAsia="Times New Roman" w:hAnsi="Arial" w:cs="Arial"/>
          <w:color w:val="000000"/>
          <w:sz w:val="24"/>
          <w:szCs w:val="24"/>
          <w:lang w:eastAsia="ru-RU"/>
        </w:rPr>
        <w:lastRenderedPageBreak/>
        <w:t>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Бородиновского поселения в течение семи дней со дня повторного рассмотрения и обнародованию.</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В случае отсутствия главы поселения или досрочного прекращения им своих полномочий решения Совета депутатов подписывает председатель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80"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 и исполняет свои полномочия на непостоянной основе. (В редакции решения Совета депутатов Бородиновского сельского поселения от 25.09.2012 №11; НГР: </w:t>
      </w:r>
      <w:hyperlink r:id="rId81"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Председатель Совета депутатов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созывает заседания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председательствует на заседаниях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ведает внутренним распорядком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подписывает протокол заседания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исключен; (в редакции решения Совета депутатов Бородиновского сельского поселения от 25.09.2012 №11; НГР: </w:t>
      </w:r>
      <w:hyperlink r:id="rId82"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Бородиновского сельского поселения от 25.09.2012 №11; НГР: </w:t>
      </w:r>
      <w:hyperlink r:id="rId83"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заместителями ) председателя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организует прием граждан и рассмотрение их обращений;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Заместитель председателя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выполняет отдельные поручения председателя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Председатель Совета депутатов издает постановления и распоряжения по вопросам организации деятельности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22. Депутат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Депутат Совета депутатов представляет своих избирателей и всего населения Бородиновского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исключен (в редакции решения Совета депутатов Бородиновского сельского поселения от 16.05.2008 №30; НГР: </w:t>
      </w:r>
      <w:hyperlink r:id="rId84"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Основными формами депутатской деятельности являются: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работа с избирателями;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участие в заседаниях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исключен (в редакции решения Совета депутатов Бородиновского сельского поселения от 16.05.2008 №30; НГР: </w:t>
      </w:r>
      <w:hyperlink r:id="rId85"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участие в депутатских слушаниях.</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Статус депутата Совета депутатов и ограничения, связанные с его статусом, определяются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86"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8. Депутаты Совета депутатов вправе образовывать депутатские объединения. Порядок создания депутатских объединений, их компетенция </w:t>
      </w:r>
      <w:r w:rsidRPr="007015FE">
        <w:rPr>
          <w:rFonts w:ascii="Arial" w:eastAsia="Times New Roman" w:hAnsi="Arial" w:cs="Arial"/>
          <w:color w:val="000000"/>
          <w:sz w:val="24"/>
          <w:szCs w:val="24"/>
          <w:lang w:eastAsia="ru-RU"/>
        </w:rPr>
        <w:lastRenderedPageBreak/>
        <w:t>определяются Регламентом Совета депутатов и положениями об этих депутатских объединениях. (В редакции решения Совета депутатов Бородиновского сельского поселения от 11.11.2009 №82 НГР: </w:t>
      </w:r>
      <w:hyperlink r:id="rId87" w:tgtFrame="_blank" w:history="1">
        <w:r w:rsidRPr="007015FE">
          <w:rPr>
            <w:rFonts w:ascii="Arial" w:eastAsia="Times New Roman" w:hAnsi="Arial" w:cs="Arial"/>
            <w:color w:val="0000FF"/>
            <w:sz w:val="24"/>
            <w:szCs w:val="24"/>
            <w:lang w:eastAsia="ru-RU"/>
          </w:rPr>
          <w:t>ru745053032009002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Депутат должен соблюдать ограничения, запреты, исполнять обязанности, которые установлены </w:t>
      </w:r>
      <w:hyperlink r:id="rId88"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89"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25 декабря 2008 года № 273-ФЗ «О противодействии коррупции», </w:t>
      </w:r>
      <w:hyperlink r:id="rId90"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91"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9 в редакции </w:t>
      </w:r>
      <w:hyperlink r:id="rId92"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26.05.2020 №10</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22.1. Досрочное прекращение полномочий Совета депутатов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93"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94"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исключен;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95"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в случае принятия решения Совета депутатов о самороспуске;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96"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 случае вступления решения Челябинского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в случае преобразования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в случае утраты поселением статуса сельского поселения в связи с его объединением с городским округом;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в случае увеличения численности избирателей сельского поселения более чем на 25%, произошедшего вследствие изменения границ сельского поселения или объединения сельского поселения с городским округом.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Решение о самороспуске Совета депутатов принимается не менее 2/3 голосов депутатов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Досрочное прекращение полномочий Совета депутатов влечёт досрочное прекращение полномочий его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22.2. Досрочное прекращение полномочий депутата Совета депутатов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97"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Депутат Совета депутатов досрочно прекращает свои полномочия в случае: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98"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смерти;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отставки по собственному желанию;</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признания судом недееспособным или ограниченно дееспособным;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(подпункт 7 в редакции </w:t>
      </w:r>
      <w:hyperlink r:id="rId99"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23.12.2021 №27</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отзыва избирателями;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в иных случаях, установленных федеральными законами.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100"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23. Гарантии для депутата Совета депутатов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101"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1. Депутат Совета депутатов Бородиновского сельского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Бородиновского сельского поселения. На этот период за депутатом Совета депутатов Бородиновского сельского поселения сохраняется место работы (должность) и </w:t>
      </w:r>
      <w:r w:rsidRPr="007015FE">
        <w:rPr>
          <w:rFonts w:ascii="Arial" w:eastAsia="Times New Roman" w:hAnsi="Arial" w:cs="Arial"/>
          <w:color w:val="000000"/>
          <w:sz w:val="24"/>
          <w:szCs w:val="24"/>
          <w:lang w:eastAsia="ru-RU"/>
        </w:rPr>
        <w:lastRenderedPageBreak/>
        <w:t>средняя заработная плата. Продолжительность указанного периода составляет в совокупности два рабочих дня в месяц.</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1 в редакции </w:t>
      </w:r>
      <w:hyperlink r:id="rId102"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24.11.2020 №21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Депутату может быть предоставлено право на пользование телефонной и иной связью, которой располагают органы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Порядок предоставления депутату права на пользование телефонной и иной связью устанавливается муниципальным правовым актом. (В редакции решения Совета депутатов Бородиновского сельского поселения от 25.09.2012 №11; НГР: </w:t>
      </w:r>
      <w:hyperlink r:id="rId103"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Депутату обеспечиваются необходимые условия для проведения отчетов перед избирателями и встреч с избирателями. (В редакции решения Совета депутатов Бородиновского сельского поселения от 25.09.2012 №11; НГР: </w:t>
      </w:r>
      <w:hyperlink r:id="rId104"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 (В редакции решения Совета депутатов Бородиновского сельского поселения от 25.09.2012 №11; НГР: </w:t>
      </w:r>
      <w:hyperlink r:id="rId105"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 (В редакции решения Совета депутатов Бородиновского сельского поселения от 25.09.2012 №11; НГР: </w:t>
      </w:r>
      <w:hyperlink r:id="rId106"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 (В редакции решения Совета депутатов Бородиновского сельского поселения от 25.09.2012 №11; НГР: </w:t>
      </w:r>
      <w:hyperlink r:id="rId107"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 (В редакции решения Совета депутатов Бородиновского сельского поселения от 25.09.2012 №11; НГР: </w:t>
      </w:r>
      <w:hyperlink r:id="rId108"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Порядок размещения материалов, представляемых депутатом, в средствах массовой информации устанавливается муниципальным правовым актом. (В редакции решения Совета депутатов Бородиновского сельского поселения от 25.09.2012 №11; НГР: </w:t>
      </w:r>
      <w:hyperlink r:id="rId109"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10.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w:t>
      </w:r>
      <w:r w:rsidRPr="007015FE">
        <w:rPr>
          <w:rFonts w:ascii="Arial" w:eastAsia="Times New Roman" w:hAnsi="Arial" w:cs="Arial"/>
          <w:color w:val="000000"/>
          <w:sz w:val="24"/>
          <w:szCs w:val="24"/>
          <w:lang w:eastAsia="ru-RU"/>
        </w:rPr>
        <w:lastRenderedPageBreak/>
        <w:t>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 (В редакции решения Совета депутатов Бородиновского сельского поселения от 25.09.2012 №11; НГР: </w:t>
      </w:r>
      <w:hyperlink r:id="rId110"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Размер и порядок возмещения расходов, связанных с осуществлением полномочий депутата Совета депутатов, устанавливаются решением Совета депутатов. (В редакции решения Совета депутатов Бородиновского сельского поселения от 25.09.2012 №11; НГР: </w:t>
      </w:r>
      <w:hyperlink r:id="rId111"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6. ВЫСШЕЕ ДОЛЖНОСТНОЕ ЛИЦО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24. Глава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Глава поселения является высшим должностным лицом Бородиновского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Глава Бородиновского сельского поселения избирается Советом депутатов Бородиновского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Бородиновского сельского поселения от 17.06.2015 №8; НГР: </w:t>
      </w:r>
      <w:hyperlink r:id="rId112"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в день вручения ему удостоверения об избрании.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Глава поселения осуществляет полномочия на постоянной основе.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Бородиновского сельского поселения от 17.06.2015 №8; НГР: </w:t>
      </w:r>
      <w:hyperlink r:id="rId113"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Исключен. (В редакции решения Совета депутатов Бородиновского сельского поселения от 17.06.2015 №8; НГР: </w:t>
      </w:r>
      <w:hyperlink r:id="rId114"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5"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6"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25 декабря 2008 года № 273-ФЗ «О противодействии коррупции», </w:t>
      </w:r>
      <w:hyperlink r:id="rId117"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8"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xml:space="preserve"> от 7 </w:t>
      </w:r>
      <w:r w:rsidRPr="007015FE">
        <w:rPr>
          <w:rFonts w:ascii="Arial" w:eastAsia="Times New Roman" w:hAnsi="Arial" w:cs="Arial"/>
          <w:color w:val="000000"/>
          <w:sz w:val="24"/>
          <w:szCs w:val="24"/>
          <w:lang w:eastAsia="ru-RU"/>
        </w:rPr>
        <w:lastRenderedPageBreak/>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9" w:tgtFrame="_blank" w:history="1">
        <w:r w:rsidRPr="007015FE">
          <w:rPr>
            <w:rFonts w:ascii="Arial" w:eastAsia="Times New Roman" w:hAnsi="Arial" w:cs="Arial"/>
            <w:color w:val="0000FF"/>
            <w:sz w:val="24"/>
            <w:szCs w:val="24"/>
            <w:lang w:eastAsia="ru-RU"/>
          </w:rPr>
          <w:t>Федеральным законом</w:t>
        </w:r>
      </w:hyperlink>
      <w:r w:rsidRPr="007015FE">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(пункт 8 в редакции </w:t>
      </w:r>
      <w:hyperlink r:id="rId120"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26.05.2020 №10</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25. Полномочия главы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Глава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представляет Бородиновское поселение в отношениях с органами местного самоуправления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05.06.2009 №53; НГР: </w:t>
      </w:r>
      <w:hyperlink r:id="rId121"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разрабатывает схему управления Бородиновского поселением, вносит ее на утверждение в Совет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обеспечивает взаимодействие органов местного самоуправления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11.11.2009 №82 НГР: </w:t>
      </w:r>
      <w:hyperlink r:id="rId122" w:tgtFrame="_blank" w:history="1">
        <w:r w:rsidRPr="007015FE">
          <w:rPr>
            <w:rFonts w:ascii="Arial" w:eastAsia="Times New Roman" w:hAnsi="Arial" w:cs="Arial"/>
            <w:color w:val="0000FF"/>
            <w:sz w:val="24"/>
            <w:szCs w:val="24"/>
            <w:lang w:eastAsia="ru-RU"/>
          </w:rPr>
          <w:t>ru745053032009002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Являясь главой администрации Бородиновского поселения, глава поселения осуществляет также следующие полномочия: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от имени муниципального образования , администрация поселения приобретает и осуществляет имущественные и иные права и обязанности, выступает в суде без доверенности;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обеспечивает на территории Бородиновского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вносит на утверждение Совета депутатов проект бюджета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Бородиновского поселения, организует их исполнение;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5) представляет Совету депутатов ежегодные отчёты о результатах своей деятельности, о результатах деятельности местной администрации и иных </w:t>
      </w:r>
      <w:r w:rsidRPr="007015FE">
        <w:rPr>
          <w:rFonts w:ascii="Arial" w:eastAsia="Times New Roman" w:hAnsi="Arial" w:cs="Arial"/>
          <w:color w:val="000000"/>
          <w:sz w:val="24"/>
          <w:szCs w:val="24"/>
          <w:lang w:eastAsia="ru-RU"/>
        </w:rPr>
        <w:lastRenderedPageBreak/>
        <w:t>подведомственных ему органов местного самоуправления, в том числе о решении вопросов, поставленных Советом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11.11.2009 №82 НГР: </w:t>
      </w:r>
      <w:hyperlink r:id="rId123" w:tgtFrame="_blank" w:history="1">
        <w:r w:rsidRPr="007015FE">
          <w:rPr>
            <w:rFonts w:ascii="Arial" w:eastAsia="Times New Roman" w:hAnsi="Arial" w:cs="Arial"/>
            <w:color w:val="0000FF"/>
            <w:sz w:val="24"/>
            <w:szCs w:val="24"/>
            <w:lang w:eastAsia="ru-RU"/>
          </w:rPr>
          <w:t>ru745053032009002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разрабатывает структуру администрации Бородиновского поселения и вносит ее на утверждение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руководит администрацией Бородиновского поселения, в том числе: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утратил силу (в редакции решений Совета депутатов Бородиновского сельского поселения от 18.03.2011 №14; НГР: </w:t>
      </w:r>
      <w:hyperlink r:id="rId124"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Бородиновского поселения, подписывает финансовые документы;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125"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11.11.2009 №82 НГР: </w:t>
      </w:r>
      <w:hyperlink r:id="rId126" w:tgtFrame="_blank" w:history="1">
        <w:r w:rsidRPr="007015FE">
          <w:rPr>
            <w:rFonts w:ascii="Arial" w:eastAsia="Times New Roman" w:hAnsi="Arial" w:cs="Arial"/>
            <w:color w:val="0000FF"/>
            <w:sz w:val="24"/>
            <w:szCs w:val="24"/>
            <w:lang w:eastAsia="ru-RU"/>
          </w:rPr>
          <w:t>ru745053032009002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05.06.2009 №53; НГР: </w:t>
      </w:r>
      <w:hyperlink r:id="rId127"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128"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районной газете «Советское село», либо обнародованию путем размещения их на информационном стенде в порядке, установленном Советом депутатов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(абзац 4 в редакции </w:t>
      </w:r>
      <w:hyperlink r:id="rId129"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w:t>
        </w:r>
      </w:hyperlink>
      <w:r w:rsidRPr="007015FE">
        <w:rPr>
          <w:rFonts w:ascii="Arial" w:eastAsia="Times New Roman" w:hAnsi="Arial" w:cs="Arial"/>
          <w:color w:val="000000"/>
          <w:sz w:val="24"/>
          <w:szCs w:val="24"/>
          <w:lang w:eastAsia="ru-RU"/>
        </w:rPr>
        <w:t> </w:t>
      </w:r>
      <w:hyperlink r:id="rId130" w:tgtFrame="_blank" w:history="1">
        <w:r w:rsidRPr="007015FE">
          <w:rPr>
            <w:rFonts w:ascii="Arial" w:eastAsia="Times New Roman" w:hAnsi="Arial" w:cs="Arial"/>
            <w:color w:val="0000FF"/>
            <w:sz w:val="24"/>
            <w:szCs w:val="24"/>
            <w:lang w:eastAsia="ru-RU"/>
          </w:rPr>
          <w:t>от 15.05.2019 №08</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Для официального опубликования муниципальных правовых актов сельского поселения также используется официальный сайт Администрации Варненского муниципального района Челябинской области, зарегистрированный как средство массовой информации Роскомнадзором (http://www.VARNA74.ru, регистрационный номер Эл № ФС77-82930 от 14.03.2022 г.).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(абзац в редакции </w:t>
      </w:r>
      <w:hyperlink r:id="rId131"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25.05.2022 №8</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27. Досрочное прекращение полномочий Главы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132"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Полномочия Главы поселения прекращаются досрочно в случае: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смерти;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отставки по собственному желанию;</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отрешения от должности в соответствии с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признания судом недееспособным или ограниченно дееспособным;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7015FE">
        <w:rPr>
          <w:rFonts w:ascii="Arial" w:eastAsia="Times New Roman" w:hAnsi="Arial" w:cs="Arial"/>
          <w:color w:val="000000"/>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(подпункт 8 в редакции </w:t>
      </w:r>
      <w:hyperlink r:id="rId133"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23.12.2021 №27</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отзыва избирателем;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преобразования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утраты сельским поселением статуса сельского поселения в связи с его объединением с городским округом;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13) увеличения численности избирателей сельского поселения более чем на 25%, произошедшего вследствие изменения границ сельского поселения или объединения поселения с городским округом.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14) удаления в отставку в соответствии со статьёй 74.1 Федерального закона </w:t>
      </w:r>
      <w:hyperlink r:id="rId134" w:history="1">
        <w:r w:rsidRPr="007015FE">
          <w:rPr>
            <w:rFonts w:ascii="Arial" w:eastAsia="Times New Roman" w:hAnsi="Arial" w:cs="Arial"/>
            <w:color w:val="0000FF"/>
            <w:sz w:val="24"/>
            <w:szCs w:val="24"/>
            <w:lang w:eastAsia="ru-RU"/>
          </w:rPr>
          <w:t>от 06.10.2003 года № 131-ФЗ</w:t>
        </w:r>
      </w:hyperlink>
      <w:r w:rsidRPr="007015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редакции решения Совета депутатов Бородиновского сельского поселения от 05.06.2009 №53; НГР: </w:t>
      </w:r>
      <w:hyperlink r:id="rId135"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Бородиновского сельского поселения от 25.09.2012 №11; НГР: </w:t>
      </w:r>
      <w:hyperlink r:id="rId136"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Решение о досрочном прекращении полномочий Главы поселения принимается Советом депутатов сельского поселения, за исключением случаев, предусмотренных федеральным законом и настоящим Уставом.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 случае досрочного прекращения полномочий Главы поселения избрание Главы поселения проводится Советом депутатов поселения из числа кандидатов, представленных конкурсной комиссией по результатам конкурса, в сроки  и в порядке, предусмотренные федеральными законами и законами Челябинской области. (В редакции решения Совета депутатов Бородиновского сельского поселения от 17.06.2015 №8; НГР: </w:t>
      </w:r>
      <w:hyperlink r:id="rId137"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сельского поселения. (в редакции решения Совета депутатов Бородиновского сельского поселения от 04.05.2017 №06; НГР: </w:t>
      </w:r>
      <w:hyperlink r:id="rId138" w:tgtFrame="_blank" w:history="1">
        <w:r w:rsidRPr="007015FE">
          <w:rPr>
            <w:rFonts w:ascii="Arial" w:eastAsia="Times New Roman" w:hAnsi="Arial" w:cs="Arial"/>
            <w:color w:val="0000FF"/>
            <w:sz w:val="24"/>
            <w:szCs w:val="24"/>
            <w:lang w:eastAsia="ru-RU"/>
          </w:rPr>
          <w:t>ru745053032017001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28.              Гарантии осуществления полномочий главы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04.05.2017 №06; НГР: </w:t>
      </w:r>
      <w:hyperlink r:id="rId139" w:tgtFrame="_blank" w:history="1">
        <w:r w:rsidRPr="007015FE">
          <w:rPr>
            <w:rFonts w:ascii="Arial" w:eastAsia="Times New Roman" w:hAnsi="Arial" w:cs="Arial"/>
            <w:color w:val="0000FF"/>
            <w:sz w:val="24"/>
            <w:szCs w:val="24"/>
            <w:lang w:eastAsia="ru-RU"/>
          </w:rPr>
          <w:t>ru745053032017001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Глава сельского поселения подлежит страхованию за счёт средств местного бюджета на случаи: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 случае причинения главе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п.1 настоящей статьи.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Главе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Федерального закона  от 06.10.2003 года № 131-ФЗ "Об общих принципах организации местного самоуправления в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Условия, порядок назначения и выплаты ежемесячной доплаты к страховой пенсии по старости (инвалидности) устанавливаются Решением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Главе сельского поселения предоставляется ежегодный оплачиваемый отпуск продолжительностью 45 календарных дней.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Глава сельского поселения по вопросам, связанным с осуществлением полномочий главы сельского поселения, на территории муниципального района пользуется правом на безотлагательный приём должностными лицами органов местного самоуправления.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Глава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Глава сельского поселения имеет преимущественное право выступать по вопросам, связанным с осуществлением полномочий главы сельского поселения, в средствах массовой информации, финансируемых (полностью или частично) из местного бюджета.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Порядок размещения материалов, представляемых главой сельского поселения, в средствах массовой информации устанавливается Решением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Главе сельского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сельского поселения вне постоянного места жительства в связи с его служебной командировкой, иные расходы, связанные с осуществлением деятельности главы сельского поселения, при представлении документов, подтверждающих такие расходы.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11. Размер и порядок возмещения расходов, связанных с осуществлением полномочий главы сельского поселения, устанавливаются Решением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VII. ИСПОЛНИТЕЛЬНО-РАСПОРЯДИТЕЛЬНЫЙ ОРГАН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29. Администрация.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Администрация является исполнительно-распорядительным органом Бородиновского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решений Совета депутатов Бородиновского сельского поселения от 18.03.2011 №14; НГР: </w:t>
      </w:r>
      <w:hyperlink r:id="rId140"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Администрация возглавляется главой поселения, являющимся главой администрации.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30. Полномочия администрации сельского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17.06.2015 №8; НГР: </w:t>
      </w:r>
      <w:hyperlink r:id="rId141"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1.Администрация сельского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разрабатывает и реализует стратегию социально-экономического развития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r w:rsidRPr="007015FE">
        <w:rPr>
          <w:rFonts w:ascii="Arial" w:eastAsia="Times New Roman" w:hAnsi="Arial" w:cs="Arial"/>
          <w:color w:val="000000"/>
          <w:sz w:val="20"/>
          <w:szCs w:val="20"/>
          <w:lang w:eastAsia="ru-RU"/>
        </w:rPr>
        <w:t>(в редакции решения Совета депутатов Бородиновского сельского поселения </w:t>
      </w:r>
      <w:hyperlink r:id="rId142" w:tgtFrame="_blank" w:history="1">
        <w:r w:rsidRPr="007015FE">
          <w:rPr>
            <w:rFonts w:ascii="Arial" w:eastAsia="Times New Roman" w:hAnsi="Arial" w:cs="Arial"/>
            <w:color w:val="0000FF"/>
            <w:sz w:val="20"/>
            <w:lang w:eastAsia="ru-RU"/>
          </w:rPr>
          <w:t>от 26.04.2018 №02</w:t>
        </w:r>
      </w:hyperlink>
      <w:r w:rsidRPr="007015FE">
        <w:rPr>
          <w:rFonts w:ascii="Arial" w:eastAsia="Times New Roman" w:hAnsi="Arial" w:cs="Arial"/>
          <w:color w:val="000000"/>
          <w:sz w:val="20"/>
          <w:szCs w:val="20"/>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7015FE">
        <w:rPr>
          <w:rFonts w:ascii="Arial" w:eastAsia="Times New Roman" w:hAnsi="Arial" w:cs="Arial"/>
          <w:color w:val="000000"/>
          <w:sz w:val="24"/>
          <w:szCs w:val="24"/>
          <w:lang w:eastAsia="ru-RU"/>
        </w:rPr>
        <w:lastRenderedPageBreak/>
        <w:t>поселения; (в редакции решения  Совета депутатов Бородиновского сельского поселения от 29.04.2016 №13; НГР: </w:t>
      </w:r>
      <w:hyperlink r:id="rId143" w:tgtFrame="_blank" w:history="1">
        <w:r w:rsidRPr="007015FE">
          <w:rPr>
            <w:rFonts w:ascii="Arial" w:eastAsia="Times New Roman" w:hAnsi="Arial" w:cs="Arial"/>
            <w:color w:val="0000FF"/>
            <w:sz w:val="24"/>
            <w:szCs w:val="24"/>
            <w:lang w:eastAsia="ru-RU"/>
          </w:rPr>
          <w:t>ru745053032016001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формирует архивные фонды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(подпункт 9 в редакции </w:t>
      </w:r>
      <w:hyperlink r:id="rId144"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23.12.2021 №27</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(подпункт 14 в редакции </w:t>
      </w:r>
      <w:hyperlink r:id="rId145"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26.05.2020 №10</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31. Правовая основа муниципальной службы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146"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настоящим Уставом и иными муниципальными правовыми актами.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05.06.2009 №53; НГР: </w:t>
      </w:r>
      <w:hyperlink r:id="rId147"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31.1. Избирательная комиссия Бородиновского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148"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1. Избирательная комиссия поселения организует подготовку и проведение муниципальных выборов, местного референдума, голосования по отзыву </w:t>
      </w:r>
      <w:r w:rsidRPr="007015FE">
        <w:rPr>
          <w:rFonts w:ascii="Arial" w:eastAsia="Times New Roman" w:hAnsi="Arial" w:cs="Arial"/>
          <w:color w:val="000000"/>
          <w:sz w:val="24"/>
          <w:szCs w:val="24"/>
          <w:lang w:eastAsia="ru-RU"/>
        </w:rPr>
        <w:lastRenderedPageBreak/>
        <w:t>депутата Совета депутатов, Главы поселения, голосования по вопросам изменения границ сельского поселения, преобразования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Избирательная комиссия поселения является муниципальным органом, который не входит в структуру органов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Избирательная комиссия поселения формируется в количестве 6 членов избирательной комиссии с правом решающего голоса.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08.06.2010 №14; НГР: </w:t>
      </w:r>
      <w:hyperlink r:id="rId149" w:tgtFrame="_blank" w:history="1">
        <w:r w:rsidRPr="007015FE">
          <w:rPr>
            <w:rFonts w:ascii="Arial" w:eastAsia="Times New Roman" w:hAnsi="Arial" w:cs="Arial"/>
            <w:color w:val="0000FF"/>
            <w:sz w:val="24"/>
            <w:szCs w:val="24"/>
            <w:lang w:eastAsia="ru-RU"/>
          </w:rPr>
          <w:t>ru745053032010001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5.Государственные и муниципальные служащие не могут составлять более одной второй от общего числа членов комиссии.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Срок полномочий избирательной комиссии Бородиновского сельского поселения составляет пять лет.</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решений Совета депутатов Бородиновского сельского поселения от 18.03.2011 №14; НГР: </w:t>
      </w:r>
      <w:hyperlink r:id="rId150"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Формирование избирательной комиссии поселения осуществляется Советом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VIII . ЭКОНОМИЧЕСКАЯ ОСНОВА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32. Экономическая основа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Бородиновского поселения, а также имущественные права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33. Муниципальное имущество</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Перечень имущества, которое может находиться в собственности поселений, устанавливается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05.06.2009 №53; НГР: </w:t>
      </w:r>
      <w:hyperlink r:id="rId151"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утратил силу (в редакции решений Совета депутатов Бородиновского сельского поселения от 18.03.2011 №14; НГР: </w:t>
      </w:r>
      <w:hyperlink r:id="rId152"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3. От имени муниципального образования права собственника в отношении имущества, находящегося в муниципальной собственности Бородиновского поселения, осуществляет администрация Бородиновского поселения на основании федеральных законов и принимаемых в соответствии с ними нормативных правовых актов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Администрация поселения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решений Совета депутатов Бородиновского сельского поселения от 18.03.2011 №14; НГР: </w:t>
      </w:r>
      <w:hyperlink r:id="rId153"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утратил силу (в редакции решений Совета депутатов Бородиновского сельского поселения от 18.03.2011 №14; НГР: </w:t>
      </w:r>
      <w:hyperlink r:id="rId154"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утратил силу (в редакции решений Совета депутатов Бородиновского сельского поселения от 18.03.2011 №14; НГР: </w:t>
      </w:r>
      <w:hyperlink r:id="rId155" w:tgtFrame="_blank" w:history="1">
        <w:r w:rsidRPr="007015FE">
          <w:rPr>
            <w:rFonts w:ascii="Arial" w:eastAsia="Times New Roman" w:hAnsi="Arial" w:cs="Arial"/>
            <w:color w:val="0000FF"/>
            <w:sz w:val="24"/>
            <w:szCs w:val="24"/>
            <w:lang w:eastAsia="ru-RU"/>
          </w:rPr>
          <w:t>ru745053032011001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Бородиновского поселения, првлекает на основе договоров организации к участию в строительстве, благоустройстве, содержании объектов на территории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34. Бюджет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Бородиновское поселение имеет собственный бюджет ( бюджет Бородиновского поселения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Бородиновского сельского поселения от 17.06.2015 №8; НГР: </w:t>
      </w:r>
      <w:hyperlink r:id="rId156"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35. Расходы бюджета сельского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17.06.2015 №8; НГР: </w:t>
      </w:r>
      <w:hyperlink r:id="rId157"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35.1 Закупки для обеспечения муниципальных нужд</w:t>
      </w:r>
    </w:p>
    <w:p w:rsidR="007015FE" w:rsidRPr="007015FE" w:rsidRDefault="007015FE" w:rsidP="007015FE">
      <w:pPr>
        <w:spacing w:after="0" w:line="240" w:lineRule="auto"/>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05.09.2014 №19; НГР: </w:t>
      </w:r>
      <w:hyperlink r:id="rId158" w:tgtFrame="_blank" w:history="1">
        <w:r w:rsidRPr="007015FE">
          <w:rPr>
            <w:rFonts w:ascii="Arial" w:eastAsia="Times New Roman" w:hAnsi="Arial" w:cs="Arial"/>
            <w:color w:val="0000FF"/>
            <w:sz w:val="24"/>
            <w:szCs w:val="24"/>
            <w:lang w:eastAsia="ru-RU"/>
          </w:rPr>
          <w:t>ru745053032014002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7015FE">
        <w:rPr>
          <w:rFonts w:ascii="Arial" w:eastAsia="Times New Roman" w:hAnsi="Arial" w:cs="Arial"/>
          <w:color w:val="000000"/>
          <w:sz w:val="24"/>
          <w:szCs w:val="24"/>
          <w:lang w:eastAsia="ru-RU"/>
        </w:rPr>
        <w:b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36. Доходы бюджета сельского поселения</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17.06.2015 №8; НГР: </w:t>
      </w:r>
      <w:hyperlink r:id="rId159" w:tgtFrame="_blank" w:history="1">
        <w:r w:rsidRPr="007015FE">
          <w:rPr>
            <w:rFonts w:ascii="Arial" w:eastAsia="Times New Roman" w:hAnsi="Arial" w:cs="Arial"/>
            <w:color w:val="0000FF"/>
            <w:sz w:val="24"/>
            <w:szCs w:val="24"/>
            <w:lang w:eastAsia="ru-RU"/>
          </w:rPr>
          <w:t>ru745053032015001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720"/>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36.1. Муниципальные заимствования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05.06.2009 №53; НГР: </w:t>
      </w:r>
      <w:hyperlink r:id="rId160"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путём выпуска ценных бумаг от имени сельского поселения, и кредиты, привлекаемые в соответствии с положениями </w:t>
      </w:r>
      <w:hyperlink r:id="rId161" w:history="1">
        <w:r w:rsidRPr="007015FE">
          <w:rPr>
            <w:rFonts w:ascii="Arial" w:eastAsia="Times New Roman" w:hAnsi="Arial" w:cs="Arial"/>
            <w:color w:val="0000FF"/>
            <w:sz w:val="24"/>
            <w:szCs w:val="24"/>
            <w:lang w:eastAsia="ru-RU"/>
          </w:rPr>
          <w:t>Бюджетного кодекса Российской Федерации</w:t>
        </w:r>
      </w:hyperlink>
      <w:r w:rsidRPr="007015FE">
        <w:rPr>
          <w:rFonts w:ascii="Arial" w:eastAsia="Times New Roman" w:hAnsi="Arial" w:cs="Arial"/>
          <w:color w:val="000000"/>
          <w:sz w:val="24"/>
          <w:szCs w:val="24"/>
          <w:lang w:eastAsia="ru-RU"/>
        </w:rPr>
        <w:t> в бюджет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Право осуществления муниципальных заимствований от имени сельского поселения в соответствии с </w:t>
      </w:r>
      <w:hyperlink r:id="rId162" w:history="1">
        <w:r w:rsidRPr="007015FE">
          <w:rPr>
            <w:rFonts w:ascii="Arial" w:eastAsia="Times New Roman" w:hAnsi="Arial" w:cs="Arial"/>
            <w:color w:val="0000FF"/>
            <w:sz w:val="24"/>
            <w:szCs w:val="24"/>
            <w:lang w:eastAsia="ru-RU"/>
          </w:rPr>
          <w:t>Бюджетным кодексом Российской Федерации</w:t>
        </w:r>
      </w:hyperlink>
      <w:r w:rsidRPr="007015FE">
        <w:rPr>
          <w:rFonts w:ascii="Arial" w:eastAsia="Times New Roman" w:hAnsi="Arial" w:cs="Arial"/>
          <w:color w:val="000000"/>
          <w:sz w:val="24"/>
          <w:szCs w:val="24"/>
          <w:lang w:eastAsia="ru-RU"/>
        </w:rPr>
        <w:t> принадлежит администрации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Предельный объём муниципальных заимствований в текущем финансовом году с учётом положений </w:t>
      </w:r>
      <w:hyperlink r:id="rId163" w:history="1">
        <w:r w:rsidRPr="007015FE">
          <w:rPr>
            <w:rFonts w:ascii="Arial" w:eastAsia="Times New Roman" w:hAnsi="Arial" w:cs="Arial"/>
            <w:color w:val="0000FF"/>
            <w:sz w:val="24"/>
            <w:szCs w:val="24"/>
            <w:lang w:eastAsia="ru-RU"/>
          </w:rPr>
          <w:t>Бюджетного кодекса Российской Федерации</w:t>
        </w:r>
      </w:hyperlink>
      <w:r w:rsidRPr="007015FE">
        <w:rPr>
          <w:rFonts w:ascii="Arial" w:eastAsia="Times New Roman" w:hAnsi="Arial" w:cs="Arial"/>
          <w:color w:val="000000"/>
          <w:sz w:val="24"/>
          <w:szCs w:val="24"/>
          <w:lang w:eastAsia="ru-RU"/>
        </w:rPr>
        <w:t>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бюджета сельского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объёма привлечения и объёма средств, направляемых на погашение основной суммы долга, по каждому виду заимствований.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Проведение в соответствии с </w:t>
      </w:r>
      <w:hyperlink r:id="rId164" w:history="1">
        <w:r w:rsidRPr="007015FE">
          <w:rPr>
            <w:rFonts w:ascii="Arial" w:eastAsia="Times New Roman" w:hAnsi="Arial" w:cs="Arial"/>
            <w:color w:val="0000FF"/>
            <w:sz w:val="24"/>
            <w:szCs w:val="24"/>
            <w:lang w:eastAsia="ru-RU"/>
          </w:rPr>
          <w:t>Бюджетным кодексом Российской Федерации</w:t>
        </w:r>
      </w:hyperlink>
      <w:r w:rsidRPr="007015FE">
        <w:rPr>
          <w:rFonts w:ascii="Arial" w:eastAsia="Times New Roman" w:hAnsi="Arial" w:cs="Arial"/>
          <w:color w:val="000000"/>
          <w:sz w:val="24"/>
          <w:szCs w:val="24"/>
          <w:lang w:eastAsia="ru-RU"/>
        </w:rPr>
        <w:t> реструктуризации муниципального долга не отражается в программе муниципальных заимствований.</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ГЛАВА IX. ОТВЕТСТВЕННОСТЬ ОРГАНОВ МЕСТНОГО САМОУПРАВЛЕНИЯ И ДОЛЖНОСТНЫХ ЛИЦ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16.05.2008 №30; НГР: </w:t>
      </w:r>
      <w:hyperlink r:id="rId165"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Бородиновского сельского поселения, государством, физическими и юридическими лицами в соответствии с федеральными законами.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38.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В случае принятия депутатом, членом выборных органов местного самоуправления, выборных должностных лиц местного самоуправления неправомерных решений, они могут быть обжалованы в судебном порядке.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Ответственность депутатов, членов выборных органов местного самоуправления, выборных должностных лиц местного самоуправления перед населением наступает в результате утраты доверия и реализуется путём их отзыва населением поселения в соответствии с федеральным законом в порядке, установленном настоящим Уставом.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По требованию избирателей может быть проведён внеочередной отчёт депутатов. В поддержку проведения внеочередного отчёта должно быть собрано не менее пяти процентов подписей избирателей.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40. Ответственность Совета депутатов Бородиновского сельского поселения перед государством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w:t>
      </w:r>
      <w:r w:rsidRPr="007015FE">
        <w:rPr>
          <w:rFonts w:ascii="Arial" w:eastAsia="Times New Roman" w:hAnsi="Arial" w:cs="Arial"/>
          <w:color w:val="000000"/>
          <w:sz w:val="24"/>
          <w:szCs w:val="24"/>
          <w:lang w:eastAsia="ru-RU"/>
        </w:rPr>
        <w:lastRenderedPageBreak/>
        <w:t>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Полномочия Совета депутатов прекращаются со дня вступления в силу закона Челябинской области о его роспуске.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Закон Челябинской области о роспуске Совета депутатов может быть обжалован в судебном порядке в течение 10 дней со дня вступления в силу.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41. Ответственность Главы Бородиновского сельского поселения (главы администрации Бородиновского сельского поселения) перед государством.</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(главы администрации поселения) в случае: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Бородиновского сельского поселения от 29.04.2016 №13; НГР: </w:t>
      </w:r>
      <w:hyperlink r:id="rId166" w:tgtFrame="_blank" w:history="1">
        <w:r w:rsidRPr="007015FE">
          <w:rPr>
            <w:rFonts w:ascii="Arial" w:eastAsia="Times New Roman" w:hAnsi="Arial" w:cs="Arial"/>
            <w:color w:val="0000FF"/>
            <w:sz w:val="24"/>
            <w:szCs w:val="24"/>
            <w:lang w:eastAsia="ru-RU"/>
          </w:rPr>
          <w:t>ru745053032016001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2. Срок, в течение которого Губернатор Челябинской области издает правовой акт об отрешении от должности Главы поселения (главы администрации поселения), не может быть менее одного месяца со дня вступления в силу </w:t>
      </w:r>
      <w:r w:rsidRPr="007015FE">
        <w:rPr>
          <w:rFonts w:ascii="Arial" w:eastAsia="Times New Roman" w:hAnsi="Arial" w:cs="Arial"/>
          <w:color w:val="000000"/>
          <w:sz w:val="24"/>
          <w:szCs w:val="24"/>
          <w:lang w:eastAsia="ru-RU"/>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Глава поселения (глава администрации поселения),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41.1. Удаление главы поселения в отставку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(в редакции решения Совета депутатов Бородиновского сельского поселения от 05.06.2009 №53; НГР: </w:t>
      </w:r>
      <w:hyperlink r:id="rId167" w:history="1">
        <w:r w:rsidRPr="007015FE">
          <w:rPr>
            <w:rFonts w:ascii="Arial" w:eastAsia="Times New Roman" w:hAnsi="Arial" w:cs="Arial"/>
            <w:color w:val="0000FF"/>
            <w:sz w:val="24"/>
            <w:szCs w:val="24"/>
            <w:lang w:eastAsia="ru-RU"/>
          </w:rPr>
          <w:t>ru745053032009001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Совет депутатов в соответствии с Федеральным законом </w:t>
      </w:r>
      <w:hyperlink r:id="rId168" w:history="1">
        <w:r w:rsidRPr="007015FE">
          <w:rPr>
            <w:rFonts w:ascii="Arial" w:eastAsia="Times New Roman" w:hAnsi="Arial" w:cs="Arial"/>
            <w:color w:val="0000FF"/>
            <w:sz w:val="24"/>
            <w:szCs w:val="24"/>
            <w:lang w:eastAsia="ru-RU"/>
          </w:rPr>
          <w:t>от 06.10.2003 года № 131-ФЗ</w:t>
        </w:r>
      </w:hyperlink>
      <w:r w:rsidRPr="007015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Основаниями для удаления главы поселения в отставку являются: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69" w:history="1">
        <w:r w:rsidRPr="007015FE">
          <w:rPr>
            <w:rFonts w:ascii="Arial" w:eastAsia="Times New Roman" w:hAnsi="Arial" w:cs="Arial"/>
            <w:color w:val="0000FF"/>
            <w:sz w:val="24"/>
            <w:szCs w:val="24"/>
            <w:lang w:eastAsia="ru-RU"/>
          </w:rPr>
          <w:t>от 06.10.2003 года № 131-ФЗ</w:t>
        </w:r>
      </w:hyperlink>
      <w:r w:rsidRPr="007015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отчёта перед Советом депутатов, данная два раза подряд;</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70" w:tgtFrame="_blank" w:history="1">
        <w:r w:rsidRPr="007015FE">
          <w:rPr>
            <w:rFonts w:ascii="Arial" w:eastAsia="Times New Roman" w:hAnsi="Arial" w:cs="Arial"/>
            <w:color w:val="0000FF"/>
            <w:sz w:val="24"/>
            <w:szCs w:val="24"/>
            <w:lang w:eastAsia="ru-RU"/>
          </w:rPr>
          <w:t>Федеральным законом от 25 декабря 2008 года N 273-ФЗ</w:t>
        </w:r>
      </w:hyperlink>
      <w:r w:rsidRPr="007015FE">
        <w:rPr>
          <w:rFonts w:ascii="Arial" w:eastAsia="Times New Roman" w:hAnsi="Arial" w:cs="Arial"/>
          <w:color w:val="000000"/>
          <w:sz w:val="24"/>
          <w:szCs w:val="24"/>
          <w:lang w:eastAsia="ru-RU"/>
        </w:rPr>
        <w:t> «О противодействии коррупции», </w:t>
      </w:r>
      <w:hyperlink r:id="rId171" w:tgtFrame="_blank" w:history="1">
        <w:r w:rsidRPr="007015FE">
          <w:rPr>
            <w:rFonts w:ascii="Arial" w:eastAsia="Times New Roman" w:hAnsi="Arial" w:cs="Arial"/>
            <w:color w:val="0000FF"/>
            <w:sz w:val="24"/>
            <w:szCs w:val="24"/>
            <w:lang w:eastAsia="ru-RU"/>
          </w:rPr>
          <w:t>Федеральным законом от 3 декабря 2012 года N 230-ФЗ</w:t>
        </w:r>
      </w:hyperlink>
      <w:r w:rsidRPr="007015F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2" w:tgtFrame="_blank" w:history="1">
        <w:r w:rsidRPr="007015FE">
          <w:rPr>
            <w:rFonts w:ascii="Arial" w:eastAsia="Times New Roman" w:hAnsi="Arial" w:cs="Arial"/>
            <w:color w:val="0000FF"/>
            <w:sz w:val="24"/>
            <w:szCs w:val="24"/>
            <w:lang w:eastAsia="ru-RU"/>
          </w:rPr>
          <w:t>Федеральным законом от 7 мая 2013 года N 79-ФЗ</w:t>
        </w:r>
      </w:hyperlink>
      <w:r w:rsidRPr="007015F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015FE">
        <w:rPr>
          <w:rFonts w:ascii="Arial" w:eastAsia="Times New Roman" w:hAnsi="Arial" w:cs="Arial"/>
          <w:color w:val="000000"/>
          <w:sz w:val="20"/>
          <w:szCs w:val="20"/>
          <w:lang w:eastAsia="ru-RU"/>
        </w:rPr>
        <w:t> (в редакции решения Совета депутатов Бородиновского сельского поселения </w:t>
      </w:r>
      <w:hyperlink r:id="rId173" w:tgtFrame="_blank" w:history="1">
        <w:r w:rsidRPr="007015FE">
          <w:rPr>
            <w:rFonts w:ascii="Arial" w:eastAsia="Times New Roman" w:hAnsi="Arial" w:cs="Arial"/>
            <w:color w:val="0000FF"/>
            <w:sz w:val="20"/>
            <w:lang w:eastAsia="ru-RU"/>
          </w:rPr>
          <w:t>от 26.04.2018 №02</w:t>
        </w:r>
      </w:hyperlink>
      <w:r w:rsidRPr="007015FE">
        <w:rPr>
          <w:rFonts w:ascii="Arial" w:eastAsia="Times New Roman" w:hAnsi="Arial" w:cs="Arial"/>
          <w:color w:val="000000"/>
          <w:sz w:val="20"/>
          <w:szCs w:val="20"/>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Бородиновского сельского поселения от 27.03.2014 №3; НГР: </w:t>
      </w:r>
      <w:hyperlink r:id="rId174" w:tgtFrame="_blank" w:history="1">
        <w:r w:rsidRPr="007015FE">
          <w:rPr>
            <w:rFonts w:ascii="Arial" w:eastAsia="Times New Roman" w:hAnsi="Arial" w:cs="Arial"/>
            <w:color w:val="0000FF"/>
            <w:sz w:val="24"/>
            <w:szCs w:val="24"/>
            <w:lang w:eastAsia="ru-RU"/>
          </w:rPr>
          <w:t>ru745053032014001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w:t>
      </w:r>
      <w:r w:rsidRPr="007015FE">
        <w:rPr>
          <w:rFonts w:ascii="Arial" w:eastAsia="Times New Roman" w:hAnsi="Arial" w:cs="Arial"/>
          <w:color w:val="000000"/>
          <w:sz w:val="24"/>
          <w:szCs w:val="24"/>
          <w:lang w:eastAsia="ru-RU"/>
        </w:rPr>
        <w:lastRenderedPageBreak/>
        <w:t>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днём внесения указанного обращения в Совет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учётом мнения Губернатора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(бездействий) главы поселения, повлекших (повлекшего) наступление последствий, предусмотренных пунктами 2 и 3 части 1 статьи 75 Федерального закона </w:t>
      </w:r>
      <w:hyperlink r:id="rId175" w:history="1">
        <w:r w:rsidRPr="007015FE">
          <w:rPr>
            <w:rFonts w:ascii="Arial" w:eastAsia="Times New Roman" w:hAnsi="Arial" w:cs="Arial"/>
            <w:color w:val="0000FF"/>
            <w:sz w:val="24"/>
            <w:szCs w:val="24"/>
            <w:lang w:eastAsia="ru-RU"/>
          </w:rPr>
          <w:t>от 06.10.2003 года № 131-ФЗ</w:t>
        </w:r>
      </w:hyperlink>
      <w:r w:rsidRPr="007015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днём внесения указанного обращения в Совет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своё особое мнение.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своё особое мнение по вопросу удаления его в отставку, оно подлежит опубликованию одновременно с указанным решением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41.2. Ответственность органов местного самоуправления и должностных лиц местного самоуправления перед физическими и юридическими лицами (в редакции решения  Совета депутатов Бородиновского сельского поселения от 29.04.2016 №13; НГР: </w:t>
      </w:r>
      <w:hyperlink r:id="rId176" w:tgtFrame="_blank" w:history="1">
        <w:r w:rsidRPr="007015FE">
          <w:rPr>
            <w:rFonts w:ascii="Arial" w:eastAsia="Times New Roman" w:hAnsi="Arial" w:cs="Arial"/>
            <w:color w:val="0000FF"/>
            <w:sz w:val="24"/>
            <w:szCs w:val="24"/>
            <w:lang w:eastAsia="ru-RU"/>
          </w:rPr>
          <w:t>ru745053032016001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41.3. Меры ответственности депутатов и выборных должностных лиц местного самоуправления.</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предупреждение;</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7015FE" w:rsidRPr="007015FE" w:rsidRDefault="007015FE" w:rsidP="007015FE">
      <w:pPr>
        <w:spacing w:after="0" w:line="240" w:lineRule="auto"/>
        <w:ind w:firstLine="709"/>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7" w:tgtFrame="_blank" w:history="1">
        <w:r w:rsidRPr="007015FE">
          <w:rPr>
            <w:rFonts w:ascii="Arial" w:eastAsia="Times New Roman" w:hAnsi="Arial" w:cs="Arial"/>
            <w:color w:val="0000FF"/>
            <w:sz w:val="24"/>
            <w:szCs w:val="24"/>
            <w:lang w:eastAsia="ru-RU"/>
          </w:rPr>
          <w:t>Законом Челябинской области</w:t>
        </w:r>
      </w:hyperlink>
      <w:r w:rsidRPr="007015FE">
        <w:rPr>
          <w:rFonts w:ascii="Arial" w:eastAsia="Times New Roman" w:hAnsi="Arial" w:cs="Arial"/>
          <w:color w:val="000000"/>
          <w:sz w:val="24"/>
          <w:szCs w:val="24"/>
          <w:lang w:eastAsia="ru-RU"/>
        </w:rPr>
        <w:t> от 11.02.2009 № 353-ЗО «О противодействии коррупции в Челябинской области».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41.3 в редакции </w:t>
      </w:r>
      <w:hyperlink r:id="rId178"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26.05.2020 №10</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center"/>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ГЛАВА X. ЗАКЛЮЧИТЕЛЬНЫЕ ПОЛОЖЕНИЯ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Статья 42. Порядок принятия, внесения изменений и дополнений Устав Бородиновского поселения</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1. Устав Бородиновского поселения принимается Советом депутатов. Внесение изменений и дополнений в Устав Бородиновского поселения осуществляется в том порядке, как и его принятие.</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lastRenderedPageBreak/>
        <w:t>2. Проект Устава Бородиновского поселения, проект муниципального правового акта о внесении изменений и дополнений в Устав Бородиновского поселения не позднее чем за 30 дней до дня рассмотрения вопроса о принятии Устава Бородиновского поселения, внесении изменений и дополнений в Устав Бородиновского поселения подлежат официальному опубликованию ( обнародованию ) с одновременным опубликованием ( обнародованием ) установленного Совета депутатов порядка учета предложений по проекту указанного Устава, проекту указанного муниципального правового акта, а также порядка участия грвждан в его обсуждении.</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Бородиновского сельского поселения от 04.05.2017 №06; НГР: </w:t>
      </w:r>
      <w:hyperlink r:id="rId179" w:tgtFrame="_blank" w:history="1">
        <w:r w:rsidRPr="007015FE">
          <w:rPr>
            <w:rFonts w:ascii="Arial" w:eastAsia="Times New Roman" w:hAnsi="Arial" w:cs="Arial"/>
            <w:color w:val="0000FF"/>
            <w:sz w:val="24"/>
            <w:szCs w:val="24"/>
            <w:lang w:eastAsia="ru-RU"/>
          </w:rPr>
          <w:t>ru745053032017001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3. Устав Бородиновского поселения, муниципальный правовой акт о внесении изменений и дополнений в Устав Бородиновского поселения принимается большинством в две трети голосов от установленной численности депутатов Совета депутатов.</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Бородиновского сельского поселения от 25.09.2012 №11; НГР: </w:t>
      </w:r>
      <w:hyperlink r:id="rId180" w:tgtFrame="_blank" w:history="1">
        <w:r w:rsidRPr="007015FE">
          <w:rPr>
            <w:rFonts w:ascii="Arial" w:eastAsia="Times New Roman" w:hAnsi="Arial" w:cs="Arial"/>
            <w:color w:val="0000FF"/>
            <w:sz w:val="24"/>
            <w:szCs w:val="24"/>
            <w:lang w:eastAsia="ru-RU"/>
          </w:rPr>
          <w:t>ru745053032012002</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5. Устав Бородиновского сельского поселения, решения о внесении изменений и дополнений в Устав Бородиновского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Бородиновского сельского поселения обязан опубликовать (обнародовать) зарегистрированные Устав Бородиновского сельского поселения, решение о внесении изменений и дополнений в Устав Бородиновского сельского поселения в течение семи дней со дня поступления уведомления о включении сведений об уставе Бородиновского сельского поселения, решении о внесении изменений и дополнений в Устав Бородиновского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1" w:tgtFrame="_blank" w:history="1">
        <w:r w:rsidRPr="007015FE">
          <w:rPr>
            <w:rFonts w:ascii="Arial" w:eastAsia="Times New Roman" w:hAnsi="Arial" w:cs="Arial"/>
            <w:color w:val="0000FF"/>
            <w:sz w:val="24"/>
            <w:szCs w:val="24"/>
            <w:lang w:eastAsia="ru-RU"/>
          </w:rPr>
          <w:t>Федерального закона</w:t>
        </w:r>
      </w:hyperlink>
      <w:r w:rsidRPr="007015FE">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(абзац в редакции </w:t>
      </w:r>
      <w:hyperlink r:id="rId182" w:tgtFrame="_blank" w:history="1">
        <w:r w:rsidRPr="007015FE">
          <w:rPr>
            <w:rFonts w:ascii="Arial" w:eastAsia="Times New Roman" w:hAnsi="Arial" w:cs="Arial"/>
            <w:color w:val="0000FF"/>
            <w:sz w:val="24"/>
            <w:szCs w:val="24"/>
            <w:lang w:eastAsia="ru-RU"/>
          </w:rPr>
          <w:t>решения Совета депутатов Бородиновского сельского поселения от 12.05.2021 №11</w:t>
        </w:r>
      </w:hyperlink>
      <w:r w:rsidRPr="007015FE">
        <w:rPr>
          <w:rFonts w:ascii="Arial" w:eastAsia="Times New Roman" w:hAnsi="Arial" w:cs="Arial"/>
          <w:color w:val="000000"/>
          <w:sz w:val="24"/>
          <w:szCs w:val="24"/>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7015FE">
        <w:rPr>
          <w:rFonts w:ascii="Arial" w:eastAsia="Times New Roman" w:hAnsi="Arial" w:cs="Arial"/>
          <w:color w:val="000000"/>
          <w:sz w:val="24"/>
          <w:szCs w:val="24"/>
          <w:lang w:eastAsia="ru-RU"/>
        </w:rPr>
        <w:lastRenderedPageBreak/>
        <w:t>истечения срока полномочий представительного органа сельского поселения, принявшего муниципальный правовой акт о внесении указанных изменений и дополнений в устав сельского поселения.</w:t>
      </w:r>
      <w:r w:rsidRPr="007015FE">
        <w:rPr>
          <w:rFonts w:ascii="Arial" w:eastAsia="Times New Roman" w:hAnsi="Arial" w:cs="Arial"/>
          <w:color w:val="000000"/>
          <w:sz w:val="20"/>
          <w:szCs w:val="20"/>
          <w:lang w:eastAsia="ru-RU"/>
        </w:rPr>
        <w:t> (в редакции решения Совета депутатов Бородиновского сельского поселения </w:t>
      </w:r>
      <w:hyperlink r:id="rId183" w:tgtFrame="_blank" w:history="1">
        <w:r w:rsidRPr="007015FE">
          <w:rPr>
            <w:rFonts w:ascii="Arial" w:eastAsia="Times New Roman" w:hAnsi="Arial" w:cs="Arial"/>
            <w:color w:val="0000FF"/>
            <w:sz w:val="20"/>
            <w:lang w:eastAsia="ru-RU"/>
          </w:rPr>
          <w:t>от 26.04.2018 №02</w:t>
        </w:r>
      </w:hyperlink>
      <w:r w:rsidRPr="007015FE">
        <w:rPr>
          <w:rFonts w:ascii="Arial" w:eastAsia="Times New Roman" w:hAnsi="Arial" w:cs="Arial"/>
          <w:color w:val="000000"/>
          <w:sz w:val="20"/>
          <w:szCs w:val="20"/>
          <w:lang w:eastAsia="ru-RU"/>
        </w:rPr>
        <w:t>)</w:t>
      </w:r>
    </w:p>
    <w:p w:rsidR="007015FE" w:rsidRPr="007015FE" w:rsidRDefault="007015FE" w:rsidP="007015FE">
      <w:pPr>
        <w:spacing w:after="0" w:line="240" w:lineRule="auto"/>
        <w:ind w:firstLine="567"/>
        <w:jc w:val="both"/>
        <w:rPr>
          <w:rFonts w:ascii="Arial" w:eastAsia="Times New Roman" w:hAnsi="Arial" w:cs="Arial"/>
          <w:color w:val="000000"/>
          <w:sz w:val="24"/>
          <w:szCs w:val="24"/>
          <w:lang w:eastAsia="ru-RU"/>
        </w:rPr>
      </w:pPr>
      <w:r w:rsidRPr="007015FE">
        <w:rPr>
          <w:rFonts w:ascii="Arial" w:eastAsia="Times New Roman" w:hAnsi="Arial" w:cs="Arial"/>
          <w:color w:val="000000"/>
          <w:sz w:val="24"/>
          <w:szCs w:val="24"/>
          <w:lang w:eastAsia="ru-RU"/>
        </w:rPr>
        <w:t>6. Оригиналы Устава хранятся у Главы Бородиновского сельского поселения и в Управлении Министерства юстиции Российской Федерации по Уральскому федеральному округу. (в редакции решения Совета депутатов Бородиновского сельского поселения от 16.05.2008 №30; НГР: </w:t>
      </w:r>
      <w:hyperlink r:id="rId184" w:history="1">
        <w:r w:rsidRPr="007015FE">
          <w:rPr>
            <w:rFonts w:ascii="Arial" w:eastAsia="Times New Roman" w:hAnsi="Arial" w:cs="Arial"/>
            <w:color w:val="0000FF"/>
            <w:sz w:val="24"/>
            <w:szCs w:val="24"/>
            <w:lang w:eastAsia="ru-RU"/>
          </w:rPr>
          <w:t>ru745053032008001</w:t>
        </w:r>
      </w:hyperlink>
      <w:r w:rsidRPr="007015FE">
        <w:rPr>
          <w:rFonts w:ascii="Arial" w:eastAsia="Times New Roman" w:hAnsi="Arial" w:cs="Arial"/>
          <w:color w:val="000000"/>
          <w:sz w:val="24"/>
          <w:szCs w:val="24"/>
          <w:lang w:eastAsia="ru-RU"/>
        </w:rPr>
        <w:t>)</w:t>
      </w:r>
    </w:p>
    <w:p w:rsidR="009671C0" w:rsidRDefault="009671C0"/>
    <w:sectPr w:rsidR="009671C0" w:rsidSect="00967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015FE"/>
    <w:rsid w:val="007015FE"/>
    <w:rsid w:val="009671C0"/>
    <w:rsid w:val="00B0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701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01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15FE"/>
    <w:rPr>
      <w:color w:val="0000FF"/>
      <w:u w:val="single"/>
    </w:rPr>
  </w:style>
  <w:style w:type="character" w:styleId="a4">
    <w:name w:val="FollowedHyperlink"/>
    <w:basedOn w:val="a0"/>
    <w:uiPriority w:val="99"/>
    <w:semiHidden/>
    <w:unhideWhenUsed/>
    <w:rsid w:val="007015FE"/>
    <w:rPr>
      <w:color w:val="800080"/>
      <w:u w:val="single"/>
    </w:rPr>
  </w:style>
  <w:style w:type="character" w:customStyle="1" w:styleId="hyperlink">
    <w:name w:val="hyperlink"/>
    <w:basedOn w:val="a0"/>
    <w:rsid w:val="007015FE"/>
  </w:style>
  <w:style w:type="paragraph" w:styleId="a5">
    <w:name w:val="Normal (Web)"/>
    <w:basedOn w:val="a"/>
    <w:uiPriority w:val="99"/>
    <w:semiHidden/>
    <w:unhideWhenUsed/>
    <w:rsid w:val="00701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
    <w:name w:val="arial"/>
    <w:basedOn w:val="a"/>
    <w:rsid w:val="007015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92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5B55DBB-A2BC-43A3-89BF-9883B5683358" TargetMode="External"/><Relationship Id="rId117" Type="http://schemas.openxmlformats.org/officeDocument/2006/relationships/hyperlink" Target="https://pravo-search.minjust.ru/bigs/showDocument.html?id=1286E8CF-317A-47BA-AA4B-FE62C0EA8781" TargetMode="External"/><Relationship Id="rId21" Type="http://schemas.openxmlformats.org/officeDocument/2006/relationships/hyperlink" Target="https://pravo-search.minjust.ru/bigs/showDocument.html?id=A647495E-05CE-4455-9583-E7D19D762293"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12CF3344-8C25-4129-AD27-AC08ACB94859" TargetMode="External"/><Relationship Id="rId63" Type="http://schemas.openxmlformats.org/officeDocument/2006/relationships/hyperlink" Target="https://pravo-search.minjust.ru/bigs/showDocument.html?id=C044013A-61A5-43D8-A88B-D239B2EFD9D3" TargetMode="External"/><Relationship Id="rId68" Type="http://schemas.openxmlformats.org/officeDocument/2006/relationships/hyperlink" Target="https://pravo-search.minjust.ru/bigs/showDocument.html?id=DACD8FBE-6C54-4284-8975-396F3D1C2D89" TargetMode="External"/><Relationship Id="rId84" Type="http://schemas.openxmlformats.org/officeDocument/2006/relationships/hyperlink" Target="http://zakon.scli.ru/" TargetMode="External"/><Relationship Id="rId89" Type="http://schemas.openxmlformats.org/officeDocument/2006/relationships/hyperlink" Target="https://pravo-search.minjust.ru/bigs/showDocument.html?id=1286E8CF-317A-47BA-AA4B-FE62C0EA8781" TargetMode="External"/><Relationship Id="rId112" Type="http://schemas.openxmlformats.org/officeDocument/2006/relationships/hyperlink" Target="https://pravo-search.minjust.ru/bigs/showDocument.html?id=95B55DBB-A2BC-43A3-89BF-9883B5683358" TargetMode="External"/><Relationship Id="rId133" Type="http://schemas.openxmlformats.org/officeDocument/2006/relationships/hyperlink" Target="https://pravo-search.minjust.ru/bigs/showDocument.html?id=12CF3344-8C25-4129-AD27-AC08ACB94859" TargetMode="External"/><Relationship Id="rId138" Type="http://schemas.openxmlformats.org/officeDocument/2006/relationships/hyperlink" Target="https://pravo-search.minjust.ru/bigs/showDocument.html?id=071A4220-E083-411A-8ABE-3915F36678F6" TargetMode="External"/><Relationship Id="rId154" Type="http://schemas.openxmlformats.org/officeDocument/2006/relationships/hyperlink" Target="https://pravo-search.minjust.ru/bigs/showDocument.html?id=BC2B16EC-0C77-4029-BF37-6D98887A1481" TargetMode="External"/><Relationship Id="rId159" Type="http://schemas.openxmlformats.org/officeDocument/2006/relationships/hyperlink" Target="https://pravo-search.minjust.ru/bigs/showDocument.html?id=95B55DBB-A2BC-43A3-89BF-9883B5683358" TargetMode="External"/><Relationship Id="rId175" Type="http://schemas.openxmlformats.org/officeDocument/2006/relationships/hyperlink" Target="http://zakon.scli.ru/" TargetMode="External"/><Relationship Id="rId17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F831ADD2-46D0-4839-A487-05E36F8B6691" TargetMode="External"/><Relationship Id="rId107" Type="http://schemas.openxmlformats.org/officeDocument/2006/relationships/hyperlink" Target="https://pravo-search.minjust.ru/bigs/showDocument.html?id=C044013A-61A5-43D8-A88B-D239B2EFD9D3" TargetMode="External"/><Relationship Id="rId11" Type="http://schemas.openxmlformats.org/officeDocument/2006/relationships/hyperlink" Target="https://pravo-search.minjust.ru/bigs/showDocument.html?id=C044013A-61A5-43D8-A88B-D239B2EFD9D3" TargetMode="External"/><Relationship Id="rId32" Type="http://schemas.openxmlformats.org/officeDocument/2006/relationships/hyperlink" Target="https://pravo-search.minjust.ru/bigs/showDocument.html?id=95B55DBB-A2BC-43A3-89BF-9883B5683358" TargetMode="External"/><Relationship Id="rId37" Type="http://schemas.openxmlformats.org/officeDocument/2006/relationships/hyperlink" Target="http://zakon.scli.ru/" TargetMode="External"/><Relationship Id="rId53" Type="http://schemas.openxmlformats.org/officeDocument/2006/relationships/hyperlink" Target="https://pravo-search.minjust.ru/bigs/showDocument.html?id=1EB21A45-B605-4103-9954-EDB74A9DF591" TargetMode="External"/><Relationship Id="rId58" Type="http://schemas.openxmlformats.org/officeDocument/2006/relationships/hyperlink" Target="https://pravo-search.minjust.ru/bigs/showDocument.html?id=DACD8FBE-6C54-4284-8975-396F3D1C2D89" TargetMode="External"/><Relationship Id="rId74" Type="http://schemas.openxmlformats.org/officeDocument/2006/relationships/hyperlink" Target="https://pravo-search.minjust.ru/bigs/showDocument.html?id=EE9E957B-D317-4844-A6CA-4FAF9E0BF62F" TargetMode="External"/><Relationship Id="rId79" Type="http://schemas.openxmlformats.org/officeDocument/2006/relationships/hyperlink" Target="https://pravo-search.minjust.ru/bigs/showDocument.html?id=1F982120-D54E-4D75-A27B-95EBA8A46841" TargetMode="External"/><Relationship Id="rId102" Type="http://schemas.openxmlformats.org/officeDocument/2006/relationships/hyperlink" Target="https://pravo-search.minjust.ru/bigs/showDocument.html?id=A647495E-05CE-4455-9583-E7D19D762293" TargetMode="External"/><Relationship Id="rId123" Type="http://schemas.openxmlformats.org/officeDocument/2006/relationships/hyperlink" Target="https://pravo-search.minjust.ru/bigs/showDocument.html?id=EE9E957B-D317-4844-A6CA-4FAF9E0BF62F" TargetMode="External"/><Relationship Id="rId128" Type="http://schemas.openxmlformats.org/officeDocument/2006/relationships/hyperlink" Target="https://pravo-search.minjust.ru/bigs/showDocument.html?id=85113DD1-787C-499E-8FA1-C9674C14BA74" TargetMode="External"/><Relationship Id="rId144" Type="http://schemas.openxmlformats.org/officeDocument/2006/relationships/hyperlink" Target="https://pravo-search.minjust.ru/bigs/showDocument.html?id=12CF3344-8C25-4129-AD27-AC08ACB94859" TargetMode="External"/><Relationship Id="rId149" Type="http://schemas.openxmlformats.org/officeDocument/2006/relationships/hyperlink" Target="https://pravo-search.minjust.ru/bigs/showDocument.html?id=85113DD1-787C-499E-8FA1-C9674C14BA74"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1286E8CF-317A-47BA-AA4B-FE62C0EA8781" TargetMode="External"/><Relationship Id="rId95" Type="http://schemas.openxmlformats.org/officeDocument/2006/relationships/hyperlink" Target="https://pravo-search.minjust.ru/bigs/showDocument.html?id=85113DD1-787C-499E-8FA1-C9674C14BA74" TargetMode="External"/><Relationship Id="rId160" Type="http://schemas.openxmlformats.org/officeDocument/2006/relationships/hyperlink" Target="http://zakon.scli.ru/" TargetMode="External"/><Relationship Id="rId165" Type="http://schemas.openxmlformats.org/officeDocument/2006/relationships/hyperlink" Target="http://zakon.scli.ru/" TargetMode="External"/><Relationship Id="rId181" Type="http://schemas.openxmlformats.org/officeDocument/2006/relationships/hyperlink" Target="https://pravo-search.minjust.ru/bigs/showDocument.html?id=AEB23ACE-BBA9-4B3E-BCF9-2C17A1CDA1A0" TargetMode="External"/><Relationship Id="rId186" Type="http://schemas.openxmlformats.org/officeDocument/2006/relationships/theme" Target="theme/theme1.xml"/><Relationship Id="rId22" Type="http://schemas.openxmlformats.org/officeDocument/2006/relationships/hyperlink" Target="https://pravo-search.minjust.ru/bigs/showDocument.html?id=DACD8FBE-6C54-4284-8975-396F3D1C2D89" TargetMode="External"/><Relationship Id="rId27" Type="http://schemas.openxmlformats.org/officeDocument/2006/relationships/hyperlink" Target="https://pravo-search.minjust.ru/bigs/showDocument.html?id=F831ADD2-46D0-4839-A487-05E36F8B6691" TargetMode="External"/><Relationship Id="rId43" Type="http://schemas.openxmlformats.org/officeDocument/2006/relationships/hyperlink" Target="https://pravo-search.minjust.ru/bigs/showDocument.html?id=C044013A-61A5-43D8-A88B-D239B2EFD9D3" TargetMode="External"/><Relationship Id="rId48" Type="http://schemas.openxmlformats.org/officeDocument/2006/relationships/hyperlink" Target="https://pravo-search.minjust.ru/bigs/showDocument.html?id=DACD8FBE-6C54-4284-8975-396F3D1C2D89" TargetMode="External"/><Relationship Id="rId64" Type="http://schemas.openxmlformats.org/officeDocument/2006/relationships/hyperlink" Target="http://zakon.scli.ru/" TargetMode="External"/><Relationship Id="rId69" Type="http://schemas.openxmlformats.org/officeDocument/2006/relationships/hyperlink" Target="https://pravo-search.minjust.ru/bigs/showDocument.html?id=C044013A-61A5-43D8-A88B-D239B2EFD9D3" TargetMode="External"/><Relationship Id="rId113" Type="http://schemas.openxmlformats.org/officeDocument/2006/relationships/hyperlink" Target="https://pravo-search.minjust.ru/bigs/showDocument.html?id=95B55DBB-A2BC-43A3-89BF-9883B5683358" TargetMode="External"/><Relationship Id="rId118" Type="http://schemas.openxmlformats.org/officeDocument/2006/relationships/hyperlink" Target="https://pravo-search.minjust.ru/bigs/showDocument.html?id=1286E8CF-317A-47BA-AA4B-FE62C0EA8781" TargetMode="External"/><Relationship Id="rId134" Type="http://schemas.openxmlformats.org/officeDocument/2006/relationships/hyperlink" Target="http://zakon.scli.ru/" TargetMode="External"/><Relationship Id="rId139" Type="http://schemas.openxmlformats.org/officeDocument/2006/relationships/hyperlink" Target="https://pravo-search.minjust.ru/bigs/showDocument.html?id=071A4220-E083-411A-8ABE-3915F36678F6" TargetMode="External"/><Relationship Id="rId80" Type="http://schemas.openxmlformats.org/officeDocument/2006/relationships/hyperlink" Target="https://pravo-search.minjust.ru/bigs/showDocument.html?id=85113DD1-787C-499E-8FA1-C9674C14BA74"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BC2B16EC-0C77-4029-BF37-6D98887A1481" TargetMode="External"/><Relationship Id="rId155" Type="http://schemas.openxmlformats.org/officeDocument/2006/relationships/hyperlink" Target="https://pravo-search.minjust.ru/bigs/showDocument.html?id=BC2B16EC-0C77-4029-BF37-6D98887A1481" TargetMode="External"/><Relationship Id="rId171"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s://pravo-search.minjust.ru/bigs/showDocument.html?id=F831ADD2-46D0-4839-A487-05E36F8B6691" TargetMode="External"/><Relationship Id="rId12" Type="http://schemas.openxmlformats.org/officeDocument/2006/relationships/hyperlink" Target="https://pravo-search.minjust.ru/bigs/showDocument.html?id=59E72D8C-5499-49D4-A22F-408BFCFA0088" TargetMode="External"/><Relationship Id="rId17" Type="http://schemas.openxmlformats.org/officeDocument/2006/relationships/hyperlink" Target="https://pravo-search.minjust.ru/bigs/showDocument.html?id=071A4220-E083-411A-8ABE-3915F36678F6" TargetMode="External"/><Relationship Id="rId33" Type="http://schemas.openxmlformats.org/officeDocument/2006/relationships/hyperlink" Target="https://pravo-search.minjust.ru/bigs/showDocument.html?id=95B55DBB-A2BC-43A3-89BF-9883B5683358"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95B55DBB-A2BC-43A3-89BF-9883B5683358" TargetMode="External"/><Relationship Id="rId103" Type="http://schemas.openxmlformats.org/officeDocument/2006/relationships/hyperlink" Target="https://pravo-search.minjust.ru/bigs/showDocument.html?id=C044013A-61A5-43D8-A88B-D239B2EFD9D3" TargetMode="External"/><Relationship Id="rId108" Type="http://schemas.openxmlformats.org/officeDocument/2006/relationships/hyperlink" Target="https://pravo-search.minjust.ru/bigs/showDocument.html?id=C044013A-61A5-43D8-A88B-D239B2EFD9D3" TargetMode="External"/><Relationship Id="rId124" Type="http://schemas.openxmlformats.org/officeDocument/2006/relationships/hyperlink" Target="https://pravo-search.minjust.ru/bigs/showDocument.html?id=BC2B16EC-0C77-4029-BF37-6D98887A1481" TargetMode="External"/><Relationship Id="rId129" Type="http://schemas.openxmlformats.org/officeDocument/2006/relationships/hyperlink" Target="https://pravo-search.minjust.ru/bigs/showDocument.html?id=AA3F3685-1CBF-465E-AD60-5B777930A74E" TargetMode="External"/><Relationship Id="rId54" Type="http://schemas.openxmlformats.org/officeDocument/2006/relationships/hyperlink" Target="https://pravo-search.minjust.ru/bigs/showDocument.html?id=DACD8FBE-6C54-4284-8975-396F3D1C2D89" TargetMode="External"/><Relationship Id="rId70" Type="http://schemas.openxmlformats.org/officeDocument/2006/relationships/hyperlink" Target="https://pravo-search.minjust.ru/bigs/showDocument.html?id=DACD8FBE-6C54-4284-8975-396F3D1C2D89" TargetMode="External"/><Relationship Id="rId75" Type="http://schemas.openxmlformats.org/officeDocument/2006/relationships/hyperlink" Target="https://pravo-search.minjust.ru/bigs/showDocument.html?id=85113DD1-787C-499E-8FA1-C9674C14BA74" TargetMode="External"/><Relationship Id="rId91" Type="http://schemas.openxmlformats.org/officeDocument/2006/relationships/hyperlink" Target="https://pravo-search.minjust.ru/bigs/showDocument.html?id=1286E8CF-317A-47BA-AA4B-FE62C0EA8781" TargetMode="External"/><Relationship Id="rId96" Type="http://schemas.openxmlformats.org/officeDocument/2006/relationships/hyperlink" Target="https://pravo-search.minjust.ru/bigs/showDocument.html?id=85113DD1-787C-499E-8FA1-C9674C14BA74" TargetMode="External"/><Relationship Id="rId140" Type="http://schemas.openxmlformats.org/officeDocument/2006/relationships/hyperlink" Target="https://pravo-search.minjust.ru/bigs/showDocument.html?id=BC2B16EC-0C77-4029-BF37-6D98887A1481" TargetMode="External"/><Relationship Id="rId145" Type="http://schemas.openxmlformats.org/officeDocument/2006/relationships/hyperlink" Target="https://pravo-search.minjust.ru/bigs/showDocument.html?id=4496D874-6C37-44CE-ACB5-0951C522720D" TargetMode="External"/><Relationship Id="rId161" Type="http://schemas.openxmlformats.org/officeDocument/2006/relationships/hyperlink" Target="http://zakon.scli.ru/" TargetMode="External"/><Relationship Id="rId166" Type="http://schemas.openxmlformats.org/officeDocument/2006/relationships/hyperlink" Target="https://pravo-search.minjust.ru/bigs/showDocument.html?id=F831ADD2-46D0-4839-A487-05E36F8B6691" TargetMode="External"/><Relationship Id="rId182" Type="http://schemas.openxmlformats.org/officeDocument/2006/relationships/hyperlink" Target="https://pravo-search.minjust.ru/bigs/showDocument.html?id=DACD8FBE-6C54-4284-8975-396F3D1C2D89" TargetMode="External"/><Relationship Id="rId1" Type="http://schemas.openxmlformats.org/officeDocument/2006/relationships/styles" Target="styles.xml"/><Relationship Id="rId6" Type="http://schemas.openxmlformats.org/officeDocument/2006/relationships/hyperlink" Target="https://pravo-search.minjust.ru/bigs/showDocument.html?id=EE9E957B-D317-4844-A6CA-4FAF9E0BF62F" TargetMode="External"/><Relationship Id="rId23" Type="http://schemas.openxmlformats.org/officeDocument/2006/relationships/hyperlink" Target="https://pravo-search.minjust.ru/bigs/showDocument.html?id=12CF3344-8C25-4129-AD27-AC08ACB94859" TargetMode="External"/><Relationship Id="rId28" Type="http://schemas.openxmlformats.org/officeDocument/2006/relationships/hyperlink" Target="https://pravo-search.minjust.ru/bigs/showDocument.html?id=12CF3344-8C25-4129-AD27-AC08ACB94859" TargetMode="External"/><Relationship Id="rId49" Type="http://schemas.openxmlformats.org/officeDocument/2006/relationships/hyperlink" Target="https://pravo-search.minjust.ru/bigs/showDocument.html?id=DACD8FBE-6C54-4284-8975-396F3D1C2D89" TargetMode="External"/><Relationship Id="rId114" Type="http://schemas.openxmlformats.org/officeDocument/2006/relationships/hyperlink" Target="https://pravo-search.minjust.ru/bigs/showDocument.html?id=95B55DBB-A2BC-43A3-89BF-9883B5683358" TargetMode="External"/><Relationship Id="rId119" Type="http://schemas.openxmlformats.org/officeDocument/2006/relationships/hyperlink" Target="https://pravo-search.minjust.ru/bigs/showDocument.html?id=1286E8CF-317A-47BA-AA4B-FE62C0EA8781" TargetMode="External"/><Relationship Id="rId44" Type="http://schemas.openxmlformats.org/officeDocument/2006/relationships/hyperlink" Target="https://pravo-search.minjust.ru/bigs/showDocument.html?id=AEB23ACE-BBA9-4B3E-BCF9-2C17A1CDA1A0" TargetMode="External"/><Relationship Id="rId60" Type="http://schemas.openxmlformats.org/officeDocument/2006/relationships/hyperlink" Target="https://pravo-search.minjust.ru/bigs/showDocument.html?id=95B55DBB-A2BC-43A3-89BF-9883B5683358" TargetMode="External"/><Relationship Id="rId65" Type="http://schemas.openxmlformats.org/officeDocument/2006/relationships/hyperlink" Target="https://pravo-search.minjust.ru/bigs/showDocument.html?id=695FF936-43FB-49C2-9ABE-858F22BA2418" TargetMode="External"/><Relationship Id="rId81" Type="http://schemas.openxmlformats.org/officeDocument/2006/relationships/hyperlink" Target="https://pravo-search.minjust.ru/bigs/showDocument.html?id=C044013A-61A5-43D8-A88B-D239B2EFD9D3"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AA3F3685-1CBF-465E-AD60-5B777930A74E" TargetMode="External"/><Relationship Id="rId135"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s://pravo-search.minjust.ru/bigs/showDocument.html?id=95B55DBB-A2BC-43A3-89BF-9883B5683358" TargetMode="External"/><Relationship Id="rId177" Type="http://schemas.openxmlformats.org/officeDocument/2006/relationships/hyperlink" Target="https://pravo-search.minjust.ru/bigs/showDocument.html?id=1EB21A45-B605-4103-9954-EDB74A9DF591"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D9386AF9-39E9-4A19-9290-5552B303CB17" TargetMode="External"/><Relationship Id="rId172" Type="http://schemas.openxmlformats.org/officeDocument/2006/relationships/hyperlink" Target="https://pravo-search.minjust.ru/bigs/showDocument.html?id=EB042C48-DE0E-4DBE-8305-4D48DDDB63A2" TargetMode="External"/><Relationship Id="rId180" Type="http://schemas.openxmlformats.org/officeDocument/2006/relationships/hyperlink" Target="https://pravo-search.minjust.ru/bigs/showDocument.html?id=C044013A-61A5-43D8-A88B-D239B2EFD9D3" TargetMode="External"/><Relationship Id="rId13" Type="http://schemas.openxmlformats.org/officeDocument/2006/relationships/hyperlink" Target="https://pravo-search.minjust.ru/bigs/showDocument.html?id=73818B32-1D1D-48E8-B72B-5ED34609DB3A" TargetMode="External"/><Relationship Id="rId18" Type="http://schemas.openxmlformats.org/officeDocument/2006/relationships/hyperlink" Target="https://pravo-search.minjust.ru/bigs/showDocument.html?id=695FF936-43FB-49C2-9ABE-858F22BA2418" TargetMode="External"/><Relationship Id="rId39" Type="http://schemas.openxmlformats.org/officeDocument/2006/relationships/hyperlink" Target="https://pravo-search.minjust.ru/bigs/showDocument.html?id=695FF936-43FB-49C2-9ABE-858F22BA2418" TargetMode="External"/><Relationship Id="rId109" Type="http://schemas.openxmlformats.org/officeDocument/2006/relationships/hyperlink" Target="https://pravo-search.minjust.ru/bigs/showDocument.html?id=C044013A-61A5-43D8-A88B-D239B2EFD9D3" TargetMode="External"/><Relationship Id="rId34" Type="http://schemas.openxmlformats.org/officeDocument/2006/relationships/hyperlink" Target="https://pravo-search.minjust.ru/bigs/showDocument.html?id=95B55DBB-A2BC-43A3-89BF-9883B5683358" TargetMode="External"/><Relationship Id="rId50" Type="http://schemas.openxmlformats.org/officeDocument/2006/relationships/hyperlink" Target="https://pravo-search.minjust.ru/bigs/showDocument.html?id=1286E8CF-317A-47BA-AA4B-FE62C0EA8781"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showDocument.html?id=695FF936-43FB-49C2-9ABE-858F22BA2418" TargetMode="External"/><Relationship Id="rId97" Type="http://schemas.openxmlformats.org/officeDocument/2006/relationships/hyperlink" Target="http://zakon.scli.ru/" TargetMode="External"/><Relationship Id="rId104" Type="http://schemas.openxmlformats.org/officeDocument/2006/relationships/hyperlink" Target="https://pravo-search.minjust.ru/bigs/showDocument.html?id=C044013A-61A5-43D8-A88B-D239B2EFD9D3" TargetMode="External"/><Relationship Id="rId120" Type="http://schemas.openxmlformats.org/officeDocument/2006/relationships/hyperlink" Target="https://pravo-search.minjust.ru/bigs/showDocument.html?id=4496D874-6C37-44CE-ACB5-0951C522720D" TargetMode="External"/><Relationship Id="rId125" Type="http://schemas.openxmlformats.org/officeDocument/2006/relationships/hyperlink" Target="https://pravo-search.minjust.ru/bigs/showDocument.html?id=85113DD1-787C-499E-8FA1-C9674C14BA74" TargetMode="External"/><Relationship Id="rId141" Type="http://schemas.openxmlformats.org/officeDocument/2006/relationships/hyperlink" Target="https://pravo-search.minjust.ru/bigs/showDocument.html?id=95B55DBB-A2BC-43A3-89BF-9883B5683358"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7" Type="http://schemas.openxmlformats.org/officeDocument/2006/relationships/hyperlink" Target="https://pravo-search.minjust.ru/bigs/showDocument.html?id=85113DD1-787C-499E-8FA1-C9674C14BA74"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4496D874-6C37-44CE-ACB5-0951C522720D"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695FF936-43FB-49C2-9ABE-858F22BA2418" TargetMode="External"/><Relationship Id="rId2" Type="http://schemas.openxmlformats.org/officeDocument/2006/relationships/settings" Target="settings.xml"/><Relationship Id="rId29" Type="http://schemas.openxmlformats.org/officeDocument/2006/relationships/hyperlink" Target="https://pravo-search.minjust.ru/bigs/showDocument.html?id=4496D874-6C37-44CE-ACB5-0951C522720D" TargetMode="External"/><Relationship Id="rId24" Type="http://schemas.openxmlformats.org/officeDocument/2006/relationships/hyperlink" Target="https://pravo-search.minjust.ru/bigs/showDocument.html?id=1F982120-D54E-4D75-A27B-95EBA8A46841" TargetMode="External"/><Relationship Id="rId40" Type="http://schemas.openxmlformats.org/officeDocument/2006/relationships/hyperlink" Target="https://pravo-search.minjust.ru/bigs/showDocument.html?id=695FF936-43FB-49C2-9ABE-858F22BA2418" TargetMode="External"/><Relationship Id="rId45" Type="http://schemas.openxmlformats.org/officeDocument/2006/relationships/hyperlink" Target="https://pravo-search.minjust.ru/bigs/showDocument.html?id=12CF3344-8C25-4129-AD27-AC08ACB94859" TargetMode="External"/><Relationship Id="rId66" Type="http://schemas.openxmlformats.org/officeDocument/2006/relationships/hyperlink" Target="https://pravo-search.minjust.ru/bigs/showDocument.html?id=C044013A-61A5-43D8-A88B-D239B2EFD9D3" TargetMode="External"/><Relationship Id="rId87" Type="http://schemas.openxmlformats.org/officeDocument/2006/relationships/hyperlink" Target="https://pravo-search.minjust.ru/bigs/showDocument.html?id=EE9E957B-D317-4844-A6CA-4FAF9E0BF62F" TargetMode="External"/><Relationship Id="rId110" Type="http://schemas.openxmlformats.org/officeDocument/2006/relationships/hyperlink" Target="https://pravo-search.minjust.ru/bigs/showDocument.html?id=C044013A-61A5-43D8-A88B-D239B2EFD9D3" TargetMode="External"/><Relationship Id="rId115" Type="http://schemas.openxmlformats.org/officeDocument/2006/relationships/hyperlink" Target="https://pravo-search.minjust.ru/bigs/showDocument.html?id=1286E8CF-317A-47BA-AA4B-FE62C0EA8781" TargetMode="External"/><Relationship Id="rId131" Type="http://schemas.openxmlformats.org/officeDocument/2006/relationships/hyperlink" Target="https://pravo-search.minjust.ru/bigs/showDocument.html?id=1F982120-D54E-4D75-A27B-95EBA8A46841" TargetMode="External"/><Relationship Id="rId136" Type="http://schemas.openxmlformats.org/officeDocument/2006/relationships/hyperlink" Target="https://pravo-search.minjust.ru/bigs/showDocument.html?id=C044013A-61A5-43D8-A88B-D239B2EFD9D3" TargetMode="External"/><Relationship Id="rId157" Type="http://schemas.openxmlformats.org/officeDocument/2006/relationships/hyperlink" Target="https://pravo-search.minjust.ru/bigs/showDocument.html?id=95B55DBB-A2BC-43A3-89BF-9883B5683358" TargetMode="External"/><Relationship Id="rId178" Type="http://schemas.openxmlformats.org/officeDocument/2006/relationships/hyperlink" Target="https://pravo-search.minjust.ru/bigs/showDocument.html?id=4496D874-6C37-44CE-ACB5-0951C522720D" TargetMode="External"/><Relationship Id="rId61" Type="http://schemas.openxmlformats.org/officeDocument/2006/relationships/hyperlink" Target="https://pravo-search.minjust.ru/bigs/showDocument.html?id=DACD8FBE-6C54-4284-8975-396F3D1C2D89" TargetMode="External"/><Relationship Id="rId82" Type="http://schemas.openxmlformats.org/officeDocument/2006/relationships/hyperlink" Target="https://pravo-search.minjust.ru/bigs/showDocument.html?id=C044013A-61A5-43D8-A88B-D239B2EFD9D3" TargetMode="External"/><Relationship Id="rId152" Type="http://schemas.openxmlformats.org/officeDocument/2006/relationships/hyperlink" Target="https://pravo-search.minjust.ru/bigs/showDocument.html?id=BC2B16EC-0C77-4029-BF37-6D98887A1481" TargetMode="External"/><Relationship Id="rId173" Type="http://schemas.openxmlformats.org/officeDocument/2006/relationships/hyperlink" Target="https://pravo-search.minjust.ru/bigs/showDocument.html?id=695FF936-43FB-49C2-9ABE-858F22BA2418" TargetMode="External"/><Relationship Id="rId19" Type="http://schemas.openxmlformats.org/officeDocument/2006/relationships/hyperlink" Target="https://pravo-search.minjust.ru/bigs/showDocument.html?id=AA3F3685-1CBF-465E-AD60-5B777930A74E" TargetMode="External"/><Relationship Id="rId14" Type="http://schemas.openxmlformats.org/officeDocument/2006/relationships/hyperlink" Target="https://pravo-search.minjust.ru/bigs/showDocument.html?id=42188838-3034-4BDD-AE61-DE996E431CA4" TargetMode="External"/><Relationship Id="rId30" Type="http://schemas.openxmlformats.org/officeDocument/2006/relationships/hyperlink" Target="http://zakon.scli.ru/" TargetMode="External"/><Relationship Id="rId35" Type="http://schemas.openxmlformats.org/officeDocument/2006/relationships/hyperlink" Target="https://pravo-search.minjust.ru/bigs/showDocument.html?id=95B55DBB-A2BC-43A3-89BF-9883B5683358" TargetMode="External"/><Relationship Id="rId56" Type="http://schemas.openxmlformats.org/officeDocument/2006/relationships/hyperlink" Target="https://pravo-search.minjust.ru/bigs/showDocument.html?id=1286E8CF-317A-47BA-AA4B-FE62C0EA8781" TargetMode="External"/><Relationship Id="rId77" Type="http://schemas.openxmlformats.org/officeDocument/2006/relationships/hyperlink" Target="https://pravo-search.minjust.ru/bigs/showDocument.html?id=AA3F3685-1CBF-465E-AD60-5B777930A74E" TargetMode="External"/><Relationship Id="rId100" Type="http://schemas.openxmlformats.org/officeDocument/2006/relationships/hyperlink" Target="https://pravo-search.minjust.ru/bigs/showDocument.html?id=85113DD1-787C-499E-8FA1-C9674C14BA74" TargetMode="External"/><Relationship Id="rId105" Type="http://schemas.openxmlformats.org/officeDocument/2006/relationships/hyperlink" Target="https://pravo-search.minjust.ru/bigs/showDocument.html?id=C044013A-61A5-43D8-A88B-D239B2EFD9D3" TargetMode="External"/><Relationship Id="rId126" Type="http://schemas.openxmlformats.org/officeDocument/2006/relationships/hyperlink" Target="https://pravo-search.minjust.ru/bigs/showDocument.html?id=EE9E957B-D317-4844-A6CA-4FAF9E0BF62F"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8" Type="http://schemas.openxmlformats.org/officeDocument/2006/relationships/hyperlink" Target="https://pravo-search.minjust.ru/bigs/showDocument.html?id=BC2B16EC-0C77-4029-BF37-6D98887A1481" TargetMode="External"/><Relationship Id="rId51" Type="http://schemas.openxmlformats.org/officeDocument/2006/relationships/hyperlink" Target="https://pravo-search.minjust.ru/bigs/showDocument.html?id=DACD8FBE-6C54-4284-8975-396F3D1C2D89"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s://pravo-search.minjust.ru/bigs/showDocument.html?id=85113DD1-787C-499E-8FA1-C9674C14BA74"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695FF936-43FB-49C2-9ABE-858F22BA2418"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BC2B16EC-0C77-4029-BF37-6D98887A1481" TargetMode="External"/><Relationship Id="rId46" Type="http://schemas.openxmlformats.org/officeDocument/2006/relationships/hyperlink" Target="https://pravo-search.minjust.ru/bigs/showDocument.html?id=85113DD1-787C-499E-8FA1-C9674C14BA74" TargetMode="External"/><Relationship Id="rId67" Type="http://schemas.openxmlformats.org/officeDocument/2006/relationships/hyperlink" Target="https://pravo-search.minjust.ru/bigs/showDocument.html?id=C044013A-61A5-43D8-A88B-D239B2EFD9D3" TargetMode="External"/><Relationship Id="rId116" Type="http://schemas.openxmlformats.org/officeDocument/2006/relationships/hyperlink" Target="https://pravo-search.minjust.ru/bigs/showDocument.html?id=1286E8CF-317A-47BA-AA4B-FE62C0EA8781" TargetMode="External"/><Relationship Id="rId137" Type="http://schemas.openxmlformats.org/officeDocument/2006/relationships/hyperlink" Target="https://pravo-search.minjust.ru/bigs/showDocument.html?id=95B55DBB-A2BC-43A3-89BF-9883B5683358" TargetMode="External"/><Relationship Id="rId158" Type="http://schemas.openxmlformats.org/officeDocument/2006/relationships/hyperlink" Target="https://pravo-search.minjust.ru/bigs/showDocument.html?id=42188838-3034-4BDD-AE61-DE996E431CA4" TargetMode="External"/><Relationship Id="rId20" Type="http://schemas.openxmlformats.org/officeDocument/2006/relationships/hyperlink" Target="https://pravo-search.minjust.ru/bigs/showDocument.html?id=4496D874-6C37-44CE-ACB5-0951C522720D" TargetMode="External"/><Relationship Id="rId41" Type="http://schemas.openxmlformats.org/officeDocument/2006/relationships/hyperlink" Target="https://pravo-search.minjust.ru/bigs/showDocument.html?id=15D4560C-D530-4955-BF7E-F734337AE80B" TargetMode="External"/><Relationship Id="rId62" Type="http://schemas.openxmlformats.org/officeDocument/2006/relationships/hyperlink" Target="https://pravo-search.minjust.ru/bigs/showDocument.html?id=695FF936-43FB-49C2-9ABE-858F22BA2418" TargetMode="External"/><Relationship Id="rId83" Type="http://schemas.openxmlformats.org/officeDocument/2006/relationships/hyperlink" Target="https://pravo-search.minjust.ru/bigs/showDocument.html?id=C044013A-61A5-43D8-A88B-D239B2EFD9D3" TargetMode="External"/><Relationship Id="rId88" Type="http://schemas.openxmlformats.org/officeDocument/2006/relationships/hyperlink" Target="https://pravo-search.minjust.ru/bigs/showDocument.html?id=1286E8CF-317A-47BA-AA4B-FE62C0EA8781" TargetMode="External"/><Relationship Id="rId111" Type="http://schemas.openxmlformats.org/officeDocument/2006/relationships/hyperlink" Target="https://pravo-search.minjust.ru/bigs/showDocument.html?id=C044013A-61A5-43D8-A88B-D239B2EFD9D3"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BC2B16EC-0C77-4029-BF37-6D98887A1481" TargetMode="External"/><Relationship Id="rId174" Type="http://schemas.openxmlformats.org/officeDocument/2006/relationships/hyperlink" Target="https://pravo-search.minjust.ru/bigs/showDocument.html?id=73818B32-1D1D-48E8-B72B-5ED34609DB3A" TargetMode="External"/><Relationship Id="rId179" Type="http://schemas.openxmlformats.org/officeDocument/2006/relationships/hyperlink" Target="https://pravo-search.minjust.ru/bigs/showDocument.html?id=071A4220-E083-411A-8ABE-3915F36678F6" TargetMode="External"/><Relationship Id="rId15" Type="http://schemas.openxmlformats.org/officeDocument/2006/relationships/hyperlink" Target="https://pravo-search.minjust.ru/bigs/showDocument.html?id=95B55DBB-A2BC-43A3-89BF-9883B5683358"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DACD8FBE-6C54-4284-8975-396F3D1C2D89" TargetMode="External"/><Relationship Id="rId106" Type="http://schemas.openxmlformats.org/officeDocument/2006/relationships/hyperlink" Target="https://pravo-search.minjust.ru/bigs/showDocument.html?id=C044013A-61A5-43D8-A88B-D239B2EFD9D3"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E5F9A23C-61F9-4F51-9271-582324FC8820"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DACD8FBE-6C54-4284-8975-396F3D1C2D89" TargetMode="External"/><Relationship Id="rId73" Type="http://schemas.openxmlformats.org/officeDocument/2006/relationships/hyperlink" Target="https://pravo-search.minjust.ru/bigs/showDocument.html?id=85113DD1-787C-499E-8FA1-C9674C14BA74" TargetMode="External"/><Relationship Id="rId78" Type="http://schemas.openxmlformats.org/officeDocument/2006/relationships/hyperlink" Target="https://pravo-search.minjust.ru/bigs/showDocument.html?id=AA3F3685-1CBF-465E-AD60-5B777930A74E" TargetMode="External"/><Relationship Id="rId94" Type="http://schemas.openxmlformats.org/officeDocument/2006/relationships/hyperlink" Target="https://pravo-search.minjust.ru/bigs/showDocument.html?id=85113DD1-787C-499E-8FA1-C9674C14BA74" TargetMode="External"/><Relationship Id="rId99" Type="http://schemas.openxmlformats.org/officeDocument/2006/relationships/hyperlink" Target="https://pravo-search.minjust.ru/bigs/showDocument.html?id=12CF3344-8C25-4129-AD27-AC08ACB94859"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EE9E957B-D317-4844-A6CA-4FAF9E0BF62F" TargetMode="External"/><Relationship Id="rId143" Type="http://schemas.openxmlformats.org/officeDocument/2006/relationships/hyperlink" Target="https://pravo-search.minjust.ru/bigs/showDocument.html?id=F831ADD2-46D0-4839-A487-05E36F8B6691"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21551</Words>
  <Characters>122843</Characters>
  <Application>Microsoft Office Word</Application>
  <DocSecurity>0</DocSecurity>
  <Lines>1023</Lines>
  <Paragraphs>288</Paragraphs>
  <ScaleCrop>false</ScaleCrop>
  <Company/>
  <LinksUpToDate>false</LinksUpToDate>
  <CharactersWithSpaces>144106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2022-09-08T07:09:00Z</dcterms:created>
  <dcterms:modified xsi:type="dcterms:W3CDTF">2022-09-08T07:10:00Z</dcterms:modified>
</cp:coreProperties>
</file>