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D" w:rsidRDefault="00C36FC9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B5C9D">
        <w:trPr>
          <w:trHeight w:val="90"/>
        </w:trPr>
        <w:tc>
          <w:tcPr>
            <w:tcW w:w="3374" w:type="dxa"/>
            <w:shd w:val="clear" w:color="auto" w:fill="auto"/>
          </w:tcPr>
          <w:p w:rsidR="000B5C9D" w:rsidRDefault="000B5C9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0B5C9D" w:rsidRDefault="000B5C9D">
            <w:pPr>
              <w:rPr>
                <w:rFonts w:eastAsia="Times New Roman" w:cs="Times New Roman"/>
                <w:b/>
                <w:szCs w:val="20"/>
              </w:rPr>
            </w:pPr>
          </w:p>
          <w:p w:rsidR="000B5C9D" w:rsidRDefault="000B5C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0B5C9D" w:rsidRDefault="000B5C9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B5C9D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0B5C9D" w:rsidRDefault="000B5C9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0B5C9D" w:rsidRDefault="00C36FC9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02E9D" w:rsidRPr="00C02E9D" w:rsidRDefault="00C02E9D" w:rsidP="00C02E9D">
      <w:pPr>
        <w:pStyle w:val="13"/>
        <w:tabs>
          <w:tab w:val="left" w:pos="708"/>
        </w:tabs>
        <w:jc w:val="center"/>
      </w:pPr>
      <w:r w:rsidRPr="00C02E9D">
        <w:t xml:space="preserve">457200 Челябинская область, </w:t>
      </w:r>
      <w:proofErr w:type="spellStart"/>
      <w:r w:rsidRPr="00C02E9D">
        <w:t>Варненский</w:t>
      </w:r>
      <w:proofErr w:type="spellEnd"/>
      <w:r w:rsidRPr="00C02E9D">
        <w:t xml:space="preserve"> район, </w:t>
      </w:r>
      <w:proofErr w:type="spellStart"/>
      <w:r w:rsidRPr="00C02E9D">
        <w:t>с</w:t>
      </w:r>
      <w:proofErr w:type="gramStart"/>
      <w:r w:rsidRPr="00C02E9D">
        <w:t>.В</w:t>
      </w:r>
      <w:proofErr w:type="gramEnd"/>
      <w:r w:rsidRPr="00C02E9D">
        <w:t>арна</w:t>
      </w:r>
      <w:proofErr w:type="spellEnd"/>
      <w:r w:rsidRPr="00C02E9D">
        <w:t xml:space="preserve">, ул.Советская,135/1 кабинет№13, тел. 3-05-03,  </w:t>
      </w:r>
      <w:r w:rsidRPr="00C02E9D">
        <w:rPr>
          <w:lang w:val="en-US"/>
        </w:rPr>
        <w:t>E</w:t>
      </w:r>
      <w:r w:rsidRPr="00C02E9D">
        <w:t>-</w:t>
      </w:r>
      <w:r w:rsidRPr="00C02E9D">
        <w:rPr>
          <w:lang w:val="en-US"/>
        </w:rPr>
        <w:t>mail</w:t>
      </w:r>
      <w:r w:rsidRPr="00C02E9D">
        <w:t xml:space="preserve">: </w:t>
      </w:r>
      <w:proofErr w:type="spellStart"/>
      <w:r w:rsidRPr="00C02E9D">
        <w:rPr>
          <w:lang w:val="en-US"/>
        </w:rPr>
        <w:t>revotdelvarna</w:t>
      </w:r>
      <w:proofErr w:type="spellEnd"/>
      <w:r w:rsidRPr="00C02E9D">
        <w:t>@.</w:t>
      </w:r>
      <w:r w:rsidRPr="00C02E9D">
        <w:rPr>
          <w:lang w:val="en-US"/>
        </w:rPr>
        <w:t>mail</w:t>
      </w:r>
      <w:r w:rsidRPr="00C02E9D">
        <w:t>.</w:t>
      </w:r>
      <w:proofErr w:type="spellStart"/>
      <w:r w:rsidRPr="00C02E9D">
        <w:rPr>
          <w:lang w:val="en-US"/>
        </w:rPr>
        <w:t>ru</w:t>
      </w:r>
      <w:proofErr w:type="spellEnd"/>
    </w:p>
    <w:p w:rsidR="000B5C9D" w:rsidRDefault="000B5C9D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0B5C9D" w:rsidRDefault="00C36FC9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№18-1</w:t>
      </w:r>
    </w:p>
    <w:p w:rsidR="000B5C9D" w:rsidRDefault="00C36FC9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0B5C9D" w:rsidRDefault="00C36FC9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«Проверка заработной платы  </w:t>
      </w:r>
      <w:proofErr w:type="spellStart"/>
      <w:r w:rsidR="00666810">
        <w:rPr>
          <w:b/>
          <w:bCs/>
          <w:szCs w:val="28"/>
        </w:rPr>
        <w:t>Кулевч</w:t>
      </w:r>
      <w:r>
        <w:rPr>
          <w:b/>
          <w:bCs/>
          <w:szCs w:val="28"/>
        </w:rPr>
        <w:t>инского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r>
        <w:rPr>
          <w:b/>
          <w:szCs w:val="28"/>
        </w:rPr>
        <w:t xml:space="preserve">в муниципальном  учреждении «Администрация </w:t>
      </w:r>
      <w:proofErr w:type="spellStart"/>
      <w:r w:rsidR="00666810">
        <w:rPr>
          <w:b/>
          <w:szCs w:val="28"/>
        </w:rPr>
        <w:t>Кулевч</w:t>
      </w:r>
      <w:r>
        <w:rPr>
          <w:b/>
          <w:szCs w:val="28"/>
        </w:rPr>
        <w:t>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Варненского</w:t>
      </w:r>
      <w:proofErr w:type="spellEnd"/>
      <w:r>
        <w:rPr>
          <w:b/>
          <w:szCs w:val="28"/>
        </w:rPr>
        <w:t xml:space="preserve"> муниципального района за период с 01.01.20</w:t>
      </w:r>
      <w:r w:rsidR="00666810">
        <w:rPr>
          <w:b/>
          <w:szCs w:val="28"/>
        </w:rPr>
        <w:t>20</w:t>
      </w:r>
      <w:r>
        <w:rPr>
          <w:b/>
          <w:szCs w:val="28"/>
        </w:rPr>
        <w:t>г. по 31. 12.20</w:t>
      </w:r>
      <w:r w:rsidR="00666810">
        <w:rPr>
          <w:b/>
          <w:szCs w:val="28"/>
        </w:rPr>
        <w:t>20</w:t>
      </w:r>
      <w:r>
        <w:rPr>
          <w:b/>
          <w:szCs w:val="28"/>
        </w:rPr>
        <w:t>г.»</w:t>
      </w: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C36FC9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668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6668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66681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Варна</w:t>
      </w:r>
    </w:p>
    <w:p w:rsidR="000B5C9D" w:rsidRDefault="00C36FC9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0B5C9D" w:rsidRDefault="000B5C9D">
      <w:pPr>
        <w:tabs>
          <w:tab w:val="left" w:pos="9540"/>
        </w:tabs>
        <w:jc w:val="right"/>
        <w:rPr>
          <w:b/>
          <w:szCs w:val="28"/>
        </w:rPr>
      </w:pPr>
    </w:p>
    <w:p w:rsidR="000B5C9D" w:rsidRDefault="00C36FC9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контрольно-проверочного мероприятия от  </w:t>
      </w:r>
      <w:r w:rsidR="00666810">
        <w:rPr>
          <w:szCs w:val="28"/>
        </w:rPr>
        <w:t>12</w:t>
      </w:r>
      <w:r>
        <w:rPr>
          <w:szCs w:val="28"/>
        </w:rPr>
        <w:t>.0</w:t>
      </w:r>
      <w:r w:rsidR="00666810">
        <w:rPr>
          <w:szCs w:val="28"/>
        </w:rPr>
        <w:t>1</w:t>
      </w:r>
      <w:r>
        <w:rPr>
          <w:szCs w:val="28"/>
        </w:rPr>
        <w:t>.20</w:t>
      </w:r>
      <w:r w:rsidR="00666810">
        <w:rPr>
          <w:szCs w:val="28"/>
        </w:rPr>
        <w:t>21</w:t>
      </w:r>
      <w:r>
        <w:rPr>
          <w:szCs w:val="28"/>
        </w:rPr>
        <w:t>г.  №1.</w:t>
      </w:r>
    </w:p>
    <w:p w:rsidR="000B5C9D" w:rsidRDefault="00C36FC9">
      <w:pPr>
        <w:ind w:firstLine="567"/>
        <w:rPr>
          <w:szCs w:val="28"/>
        </w:rPr>
      </w:pPr>
      <w:r>
        <w:t> </w:t>
      </w: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bCs/>
          <w:szCs w:val="28"/>
        </w:rPr>
        <w:t>п</w:t>
      </w:r>
      <w:r>
        <w:rPr>
          <w:rFonts w:eastAsia="Times New Roman" w:cs="Times New Roman"/>
          <w:bCs/>
          <w:szCs w:val="28"/>
        </w:rPr>
        <w:t>роверка заработной платы и отчислений по страховым взносам</w:t>
      </w:r>
    </w:p>
    <w:p w:rsidR="000B5C9D" w:rsidRDefault="00C36FC9">
      <w:pPr>
        <w:ind w:firstLine="567"/>
        <w:rPr>
          <w:bCs/>
        </w:rPr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</w:rPr>
        <w:t xml:space="preserve">муниципальное учреждение:  Администрация </w:t>
      </w:r>
      <w:proofErr w:type="spellStart"/>
      <w:r w:rsidR="00666810">
        <w:rPr>
          <w:bCs/>
        </w:rPr>
        <w:t>Кулевч</w:t>
      </w:r>
      <w:r>
        <w:rPr>
          <w:bCs/>
        </w:rPr>
        <w:t>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Варненского</w:t>
      </w:r>
      <w:proofErr w:type="spellEnd"/>
      <w:r>
        <w:rPr>
          <w:bCs/>
        </w:rPr>
        <w:t xml:space="preserve"> муниципального района. </w:t>
      </w:r>
    </w:p>
    <w:p w:rsidR="000B5C9D" w:rsidRDefault="00C36FC9">
      <w:pPr>
        <w:ind w:firstLine="567"/>
        <w:rPr>
          <w:rFonts w:eastAsia="Times New Roman" w:cs="Times New Roman"/>
          <w:bCs/>
          <w:szCs w:val="28"/>
        </w:rPr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r>
        <w:rPr>
          <w:rFonts w:eastAsia="Times New Roman" w:cs="Times New Roman"/>
          <w:bCs/>
          <w:szCs w:val="28"/>
        </w:rPr>
        <w:t>проверка правильности начисления и выплаты заработной платы, полнота и своевременность удержаний налога на доходы физических лиц работников   учреждени</w:t>
      </w:r>
      <w:r>
        <w:rPr>
          <w:bCs/>
          <w:szCs w:val="28"/>
        </w:rPr>
        <w:t>я</w:t>
      </w:r>
      <w:r>
        <w:rPr>
          <w:rFonts w:eastAsia="Times New Roman" w:cs="Times New Roman"/>
          <w:bCs/>
          <w:szCs w:val="28"/>
        </w:rPr>
        <w:t xml:space="preserve">,  проверка полноты и своевременности начислений и перечислений страховых взносов, соблюдение лимитов по фонду оплаты труда. </w:t>
      </w:r>
    </w:p>
    <w:p w:rsidR="000B5C9D" w:rsidRDefault="00C36FC9">
      <w:pPr>
        <w:ind w:firstLine="567"/>
        <w:rPr>
          <w:szCs w:val="28"/>
        </w:rPr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>: с 01.01.20</w:t>
      </w:r>
      <w:r w:rsidR="00666810">
        <w:rPr>
          <w:szCs w:val="28"/>
        </w:rPr>
        <w:t>20</w:t>
      </w:r>
      <w:r>
        <w:rPr>
          <w:szCs w:val="28"/>
        </w:rPr>
        <w:t>года по 31.12.20</w:t>
      </w:r>
      <w:r w:rsidR="00666810">
        <w:rPr>
          <w:szCs w:val="28"/>
        </w:rPr>
        <w:t>20</w:t>
      </w:r>
      <w:r>
        <w:rPr>
          <w:szCs w:val="28"/>
        </w:rPr>
        <w:t>года</w:t>
      </w:r>
    </w:p>
    <w:p w:rsidR="000B5C9D" w:rsidRDefault="00C36FC9">
      <w:pPr>
        <w:ind w:firstLine="567"/>
        <w:rPr>
          <w:bCs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 w:rsidR="00666810">
        <w:rPr>
          <w:bCs/>
        </w:rPr>
        <w:t>45</w:t>
      </w:r>
      <w:r>
        <w:rPr>
          <w:bCs/>
        </w:rPr>
        <w:t xml:space="preserve"> календарных дня (</w:t>
      </w:r>
      <w:r w:rsidR="00666810">
        <w:rPr>
          <w:bCs/>
        </w:rPr>
        <w:t>32</w:t>
      </w:r>
      <w:r>
        <w:rPr>
          <w:bCs/>
        </w:rPr>
        <w:t xml:space="preserve"> рабочих дня)    с </w:t>
      </w:r>
      <w:r w:rsidR="00666810">
        <w:rPr>
          <w:bCs/>
        </w:rPr>
        <w:t>13января</w:t>
      </w:r>
      <w:r>
        <w:rPr>
          <w:bCs/>
        </w:rPr>
        <w:t xml:space="preserve"> по </w:t>
      </w:r>
      <w:r w:rsidR="00666810">
        <w:rPr>
          <w:bCs/>
        </w:rPr>
        <w:t>26февраля</w:t>
      </w:r>
      <w:r>
        <w:rPr>
          <w:bCs/>
        </w:rPr>
        <w:t xml:space="preserve"> 20</w:t>
      </w:r>
      <w:r w:rsidR="00666810">
        <w:rPr>
          <w:bCs/>
        </w:rPr>
        <w:t>21</w:t>
      </w:r>
      <w:r>
        <w:rPr>
          <w:bCs/>
        </w:rPr>
        <w:t>года.</w:t>
      </w:r>
    </w:p>
    <w:p w:rsidR="000B5C9D" w:rsidRDefault="00C36FC9">
      <w:pPr>
        <w:ind w:firstLine="567"/>
        <w:rPr>
          <w:szCs w:val="28"/>
          <w:highlight w:val="white"/>
        </w:rPr>
      </w:pPr>
      <w:r>
        <w:rPr>
          <w:b/>
          <w:highlight w:val="white"/>
        </w:rPr>
        <w:t>Состав рабочей группы:</w:t>
      </w:r>
    </w:p>
    <w:p w:rsidR="000B5C9D" w:rsidRDefault="00C36FC9">
      <w:pPr>
        <w:ind w:firstLine="567"/>
        <w:rPr>
          <w:highlight w:val="white"/>
        </w:rPr>
      </w:pPr>
      <w:r>
        <w:rPr>
          <w:szCs w:val="28"/>
          <w:highlight w:val="white"/>
        </w:rPr>
        <w:lastRenderedPageBreak/>
        <w:t xml:space="preserve">Руководитель контрольного мероприятия: заместитель председателя КСП  </w:t>
      </w:r>
      <w:proofErr w:type="spellStart"/>
      <w:r>
        <w:rPr>
          <w:szCs w:val="28"/>
          <w:highlight w:val="white"/>
        </w:rPr>
        <w:t>Киржацкая</w:t>
      </w:r>
      <w:proofErr w:type="spellEnd"/>
      <w:r>
        <w:rPr>
          <w:szCs w:val="28"/>
          <w:highlight w:val="white"/>
        </w:rPr>
        <w:t xml:space="preserve"> О.А.</w:t>
      </w:r>
    </w:p>
    <w:p w:rsidR="000B5C9D" w:rsidRDefault="00C36FC9">
      <w:pPr>
        <w:pStyle w:val="ae"/>
        <w:ind w:firstLine="567"/>
        <w:rPr>
          <w:szCs w:val="28"/>
        </w:rPr>
      </w:pPr>
      <w:r>
        <w:rPr>
          <w:szCs w:val="28"/>
          <w:highlight w:val="white"/>
        </w:rPr>
        <w:t xml:space="preserve">Члены контрольной группы: </w:t>
      </w:r>
    </w:p>
    <w:p w:rsidR="000B5C9D" w:rsidRDefault="00C36FC9">
      <w:pPr>
        <w:pStyle w:val="ae"/>
        <w:ind w:firstLine="567"/>
      </w:pPr>
      <w:r>
        <w:t xml:space="preserve">инспектор-ревизор  </w:t>
      </w:r>
      <w:proofErr w:type="spellStart"/>
      <w:r>
        <w:t>Молдашева</w:t>
      </w:r>
      <w:proofErr w:type="spellEnd"/>
      <w:r>
        <w:t xml:space="preserve"> Ю.С.</w:t>
      </w:r>
    </w:p>
    <w:p w:rsidR="000B5C9D" w:rsidRPr="005D2623" w:rsidRDefault="00C36FC9">
      <w:pPr>
        <w:pStyle w:val="ae"/>
        <w:ind w:firstLine="567"/>
        <w:rPr>
          <w:szCs w:val="28"/>
        </w:rPr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szCs w:val="28"/>
        </w:rPr>
        <w:t>юридический адрес</w:t>
      </w:r>
      <w:r w:rsidRPr="00D3760D">
        <w:rPr>
          <w:szCs w:val="28"/>
        </w:rPr>
        <w:t>: 45720</w:t>
      </w:r>
      <w:r w:rsidR="00D3760D" w:rsidRPr="00D3760D">
        <w:rPr>
          <w:szCs w:val="28"/>
        </w:rPr>
        <w:t>3</w:t>
      </w:r>
      <w:r w:rsidRPr="00D3760D">
        <w:rPr>
          <w:szCs w:val="28"/>
        </w:rPr>
        <w:t>, Челябинская</w:t>
      </w:r>
      <w:r>
        <w:rPr>
          <w:szCs w:val="28"/>
        </w:rPr>
        <w:t xml:space="preserve">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  <w:r>
        <w:rPr>
          <w:szCs w:val="28"/>
        </w:rPr>
        <w:t xml:space="preserve"> </w:t>
      </w:r>
      <w:proofErr w:type="spellStart"/>
      <w:r w:rsidR="00666810">
        <w:rPr>
          <w:szCs w:val="28"/>
        </w:rPr>
        <w:t>Кулевч</w:t>
      </w:r>
      <w:r>
        <w:rPr>
          <w:szCs w:val="28"/>
        </w:rPr>
        <w:t>и</w:t>
      </w:r>
      <w:proofErr w:type="spellEnd"/>
      <w:r w:rsidRPr="005D2623">
        <w:rPr>
          <w:szCs w:val="28"/>
        </w:rPr>
        <w:t xml:space="preserve">, ул. </w:t>
      </w:r>
      <w:proofErr w:type="spellStart"/>
      <w:r w:rsidR="005D2623" w:rsidRPr="005D2623">
        <w:rPr>
          <w:szCs w:val="28"/>
        </w:rPr>
        <w:t>Завалищина</w:t>
      </w:r>
      <w:proofErr w:type="spellEnd"/>
      <w:r w:rsidR="005D2623" w:rsidRPr="005D2623">
        <w:rPr>
          <w:szCs w:val="28"/>
        </w:rPr>
        <w:t xml:space="preserve"> </w:t>
      </w:r>
      <w:r w:rsidRPr="005D2623">
        <w:rPr>
          <w:szCs w:val="28"/>
        </w:rPr>
        <w:t xml:space="preserve">  д.</w:t>
      </w:r>
      <w:r w:rsidR="005D2623" w:rsidRPr="005D2623">
        <w:rPr>
          <w:szCs w:val="28"/>
        </w:rPr>
        <w:t>42</w:t>
      </w:r>
      <w:r w:rsidRPr="005D2623">
        <w:rPr>
          <w:szCs w:val="28"/>
        </w:rPr>
        <w:t>.</w:t>
      </w:r>
    </w:p>
    <w:p w:rsidR="000B5C9D" w:rsidRDefault="00C36FC9">
      <w:pPr>
        <w:pStyle w:val="ae"/>
        <w:ind w:firstLine="851"/>
        <w:jc w:val="center"/>
        <w:rPr>
          <w:b/>
          <w:szCs w:val="28"/>
        </w:rPr>
      </w:pPr>
      <w:r>
        <w:rPr>
          <w:b/>
          <w:szCs w:val="28"/>
        </w:rPr>
        <w:t>Проверкой установлено:</w:t>
      </w:r>
    </w:p>
    <w:p w:rsidR="000B5C9D" w:rsidRDefault="00C36FC9">
      <w:pPr>
        <w:pStyle w:val="ae"/>
        <w:ind w:firstLine="851"/>
        <w:rPr>
          <w:b/>
          <w:szCs w:val="28"/>
        </w:rPr>
      </w:pPr>
      <w:r>
        <w:rPr>
          <w:b/>
          <w:szCs w:val="28"/>
        </w:rPr>
        <w:t>1.Общие сведения.</w:t>
      </w:r>
    </w:p>
    <w:p w:rsidR="000B5C9D" w:rsidRPr="00605CFB" w:rsidRDefault="00C36FC9">
      <w:pPr>
        <w:pStyle w:val="ae"/>
        <w:ind w:firstLine="567"/>
      </w:pPr>
      <w:r>
        <w:rPr>
          <w:szCs w:val="28"/>
        </w:rPr>
        <w:t xml:space="preserve">Муниципальное учреждение «Администрация </w:t>
      </w:r>
      <w:proofErr w:type="spellStart"/>
      <w:r w:rsidR="00666810">
        <w:rPr>
          <w:szCs w:val="28"/>
        </w:rPr>
        <w:t>Кулевч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>
        <w:t xml:space="preserve">Администрация действует  на основании Устава, зарегистрированного </w:t>
      </w:r>
      <w:r w:rsidRPr="00605CFB">
        <w:t xml:space="preserve">Главным управлением Министерства  юстиции Российской Федерации по Уральскому федеральному  округу 02.12.2005г. № </w:t>
      </w:r>
      <w:r w:rsidRPr="00605CFB">
        <w:rPr>
          <w:lang w:val="en-US"/>
        </w:rPr>
        <w:t>RU</w:t>
      </w:r>
      <w:r w:rsidRPr="00605CFB">
        <w:t xml:space="preserve"> 74505</w:t>
      </w:r>
      <w:r w:rsidR="00605CFB" w:rsidRPr="00605CFB">
        <w:t>3082005001</w:t>
      </w:r>
      <w:r w:rsidRPr="00605CFB">
        <w:t xml:space="preserve"> .</w:t>
      </w:r>
    </w:p>
    <w:p w:rsidR="000B5C9D" w:rsidRPr="00605CFB" w:rsidRDefault="00C36FC9">
      <w:pPr>
        <w:pStyle w:val="ae"/>
        <w:ind w:firstLine="567"/>
        <w:rPr>
          <w:szCs w:val="28"/>
        </w:rPr>
      </w:pPr>
      <w:r w:rsidRPr="00605CFB">
        <w:rPr>
          <w:szCs w:val="28"/>
        </w:rPr>
        <w:t>Администрация состоит на налоговом учете  в Межрайонной инспекции ФНС России №19 по Челябинской области с 01.02.2012года, ИНН 742800</w:t>
      </w:r>
      <w:r w:rsidR="00605CFB" w:rsidRPr="00605CFB">
        <w:rPr>
          <w:szCs w:val="28"/>
        </w:rPr>
        <w:t>0738</w:t>
      </w:r>
      <w:r w:rsidRPr="00605CFB">
        <w:rPr>
          <w:szCs w:val="28"/>
        </w:rPr>
        <w:t>. Основной государственный регистрационный номер №102740153</w:t>
      </w:r>
      <w:r w:rsidR="00605CFB" w:rsidRPr="00605CFB">
        <w:rPr>
          <w:szCs w:val="28"/>
        </w:rPr>
        <w:t>4071</w:t>
      </w:r>
      <w:r w:rsidRPr="00605CFB">
        <w:rPr>
          <w:szCs w:val="28"/>
        </w:rPr>
        <w:t>, реквизиты свидетельства о государственной регистрации 74 № 00</w:t>
      </w:r>
      <w:r w:rsidR="00605CFB" w:rsidRPr="00605CFB">
        <w:rPr>
          <w:szCs w:val="28"/>
        </w:rPr>
        <w:t>4809643</w:t>
      </w:r>
      <w:r w:rsidRPr="00605CFB">
        <w:rPr>
          <w:szCs w:val="28"/>
        </w:rPr>
        <w:t xml:space="preserve">. </w:t>
      </w:r>
    </w:p>
    <w:p w:rsidR="000B5C9D" w:rsidRPr="00630B4F" w:rsidRDefault="00C36FC9">
      <w:pPr>
        <w:pStyle w:val="ae"/>
        <w:rPr>
          <w:szCs w:val="28"/>
        </w:rPr>
      </w:pPr>
      <w:r w:rsidRPr="00630B4F">
        <w:rPr>
          <w:szCs w:val="28"/>
        </w:rPr>
        <w:t xml:space="preserve">        Администрация - исполнительно-распорядительный орган </w:t>
      </w:r>
      <w:proofErr w:type="spellStart"/>
      <w:r w:rsidR="00666810" w:rsidRPr="00630B4F">
        <w:rPr>
          <w:szCs w:val="28"/>
        </w:rPr>
        <w:t>Кулевч</w:t>
      </w:r>
      <w:r w:rsidRPr="00630B4F">
        <w:rPr>
          <w:szCs w:val="28"/>
        </w:rPr>
        <w:t>инского</w:t>
      </w:r>
      <w:proofErr w:type="spellEnd"/>
      <w:r w:rsidRPr="00630B4F"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0B5C9D" w:rsidRPr="00630B4F" w:rsidRDefault="00C36FC9">
      <w:pPr>
        <w:pStyle w:val="ae"/>
        <w:ind w:firstLine="567"/>
        <w:rPr>
          <w:szCs w:val="28"/>
        </w:rPr>
      </w:pPr>
      <w:r w:rsidRPr="00630B4F">
        <w:rPr>
          <w:szCs w:val="28"/>
        </w:rPr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9E7A82" w:rsidRPr="009E7A82" w:rsidRDefault="009E7A82" w:rsidP="009E7A82">
      <w:pPr>
        <w:pStyle w:val="ae"/>
        <w:rPr>
          <w:szCs w:val="28"/>
        </w:rPr>
      </w:pPr>
      <w:r w:rsidRPr="009E7A82">
        <w:rPr>
          <w:szCs w:val="28"/>
        </w:rPr>
        <w:t xml:space="preserve">Исполнение </w:t>
      </w:r>
      <w:r>
        <w:rPr>
          <w:szCs w:val="28"/>
        </w:rPr>
        <w:t xml:space="preserve">доходов  </w:t>
      </w:r>
      <w:r w:rsidRPr="009E7A82">
        <w:rPr>
          <w:szCs w:val="28"/>
        </w:rPr>
        <w:t xml:space="preserve"> происходило через лицевой счет</w:t>
      </w:r>
      <w:r w:rsidRPr="009E7A82">
        <w:t xml:space="preserve"> </w:t>
      </w:r>
      <w:r w:rsidRPr="009E7A82">
        <w:rPr>
          <w:szCs w:val="28"/>
        </w:rPr>
        <w:t xml:space="preserve">04693030110, открытый в отделении по </w:t>
      </w:r>
      <w:proofErr w:type="spellStart"/>
      <w:r w:rsidRPr="009E7A82">
        <w:rPr>
          <w:szCs w:val="28"/>
        </w:rPr>
        <w:t>Варненскому</w:t>
      </w:r>
      <w:proofErr w:type="spellEnd"/>
      <w:r w:rsidRPr="009E7A82">
        <w:rPr>
          <w:szCs w:val="28"/>
        </w:rPr>
        <w:t xml:space="preserve"> району УФК по Челябинской области,</w:t>
      </w:r>
      <w:r>
        <w:rPr>
          <w:szCs w:val="28"/>
        </w:rPr>
        <w:t xml:space="preserve"> по расходам через лицевой счет </w:t>
      </w:r>
      <w:r w:rsidRPr="009E7A82">
        <w:rPr>
          <w:szCs w:val="28"/>
        </w:rPr>
        <w:t xml:space="preserve">0318270007900 </w:t>
      </w:r>
      <w:r>
        <w:rPr>
          <w:szCs w:val="28"/>
        </w:rPr>
        <w:t xml:space="preserve">Финансового управления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</w:t>
      </w:r>
      <w:proofErr w:type="gramStart"/>
      <w:r>
        <w:rPr>
          <w:szCs w:val="28"/>
        </w:rPr>
        <w:t xml:space="preserve">  </w:t>
      </w:r>
      <w:r w:rsidRPr="009E7A82">
        <w:rPr>
          <w:szCs w:val="28"/>
        </w:rPr>
        <w:t>.</w:t>
      </w:r>
      <w:proofErr w:type="gramEnd"/>
      <w:r w:rsidRPr="009E7A82">
        <w:rPr>
          <w:szCs w:val="28"/>
        </w:rPr>
        <w:t xml:space="preserve">               </w:t>
      </w:r>
    </w:p>
    <w:p w:rsidR="000B5C9D" w:rsidRPr="00630B4F" w:rsidRDefault="00C36FC9">
      <w:pPr>
        <w:pStyle w:val="ae"/>
        <w:ind w:firstLine="567"/>
        <w:rPr>
          <w:szCs w:val="28"/>
        </w:rPr>
      </w:pPr>
      <w:r w:rsidRPr="00630B4F">
        <w:rPr>
          <w:szCs w:val="28"/>
        </w:rPr>
        <w:t xml:space="preserve">Должностными лицами, ответственными за организацию бюджетного процесса в </w:t>
      </w:r>
      <w:proofErr w:type="spellStart"/>
      <w:r w:rsidR="00666810" w:rsidRPr="00630B4F">
        <w:rPr>
          <w:szCs w:val="28"/>
        </w:rPr>
        <w:t>Кулевч</w:t>
      </w:r>
      <w:r w:rsidRPr="00630B4F">
        <w:rPr>
          <w:szCs w:val="28"/>
        </w:rPr>
        <w:t>инском</w:t>
      </w:r>
      <w:proofErr w:type="spellEnd"/>
      <w:r w:rsidRPr="00630B4F">
        <w:rPr>
          <w:szCs w:val="28"/>
        </w:rPr>
        <w:t xml:space="preserve"> сельском поселении </w:t>
      </w:r>
      <w:proofErr w:type="spellStart"/>
      <w:r w:rsidRPr="00630B4F">
        <w:rPr>
          <w:szCs w:val="28"/>
        </w:rPr>
        <w:t>Варненского</w:t>
      </w:r>
      <w:proofErr w:type="spellEnd"/>
      <w:r w:rsidRPr="00630B4F">
        <w:rPr>
          <w:szCs w:val="28"/>
        </w:rPr>
        <w:t xml:space="preserve"> муниципального района в проверяемом периоде, являлись:</w:t>
      </w:r>
    </w:p>
    <w:p w:rsidR="00630B4F" w:rsidRPr="00630B4F" w:rsidRDefault="00C36FC9">
      <w:pPr>
        <w:pStyle w:val="ae"/>
        <w:ind w:firstLine="567"/>
        <w:rPr>
          <w:szCs w:val="28"/>
        </w:rPr>
      </w:pPr>
      <w:r w:rsidRPr="00630B4F">
        <w:rPr>
          <w:szCs w:val="28"/>
        </w:rPr>
        <w:t>-</w:t>
      </w:r>
      <w:r w:rsidRPr="00630B4F">
        <w:rPr>
          <w:rFonts w:eastAsia="Times New Roman"/>
          <w:szCs w:val="28"/>
          <w:lang w:eastAsia="ru-RU"/>
        </w:rPr>
        <w:t xml:space="preserve"> </w:t>
      </w:r>
      <w:r w:rsidRPr="00630B4F">
        <w:rPr>
          <w:szCs w:val="28"/>
        </w:rPr>
        <w:t>глава сельского поселения с правом первой подписи</w:t>
      </w:r>
      <w:proofErr w:type="gramStart"/>
      <w:r w:rsidRPr="00630B4F">
        <w:rPr>
          <w:szCs w:val="28"/>
        </w:rPr>
        <w:t xml:space="preserve"> </w:t>
      </w:r>
      <w:r w:rsidR="00630B4F" w:rsidRPr="00630B4F">
        <w:rPr>
          <w:szCs w:val="28"/>
        </w:rPr>
        <w:t>:</w:t>
      </w:r>
      <w:proofErr w:type="gramEnd"/>
    </w:p>
    <w:p w:rsidR="00630B4F" w:rsidRPr="00630B4F" w:rsidRDefault="00C36FC9">
      <w:pPr>
        <w:pStyle w:val="ae"/>
        <w:ind w:firstLine="567"/>
        <w:rPr>
          <w:szCs w:val="28"/>
        </w:rPr>
      </w:pPr>
      <w:r w:rsidRPr="00666810">
        <w:rPr>
          <w:color w:val="FF0000"/>
          <w:szCs w:val="28"/>
        </w:rPr>
        <w:t xml:space="preserve"> </w:t>
      </w:r>
      <w:r w:rsidR="00630B4F" w:rsidRPr="00630B4F">
        <w:rPr>
          <w:szCs w:val="28"/>
        </w:rPr>
        <w:t xml:space="preserve">в период с 01.01.2020года </w:t>
      </w:r>
      <w:r w:rsidR="00630B4F" w:rsidRPr="0063575C">
        <w:rPr>
          <w:szCs w:val="28"/>
        </w:rPr>
        <w:t xml:space="preserve">по </w:t>
      </w:r>
      <w:r w:rsidR="0063575C" w:rsidRPr="0063575C">
        <w:rPr>
          <w:szCs w:val="28"/>
        </w:rPr>
        <w:t>19</w:t>
      </w:r>
      <w:r w:rsidR="00630B4F" w:rsidRPr="0063575C">
        <w:rPr>
          <w:szCs w:val="28"/>
        </w:rPr>
        <w:t xml:space="preserve">.05.2020года </w:t>
      </w:r>
      <w:r w:rsidR="00CB25EB">
        <w:rPr>
          <w:szCs w:val="28"/>
        </w:rPr>
        <w:t xml:space="preserve">глава </w:t>
      </w:r>
      <w:r w:rsidR="00630B4F" w:rsidRPr="0063575C">
        <w:rPr>
          <w:szCs w:val="28"/>
        </w:rPr>
        <w:t>Мельников</w:t>
      </w:r>
      <w:r w:rsidR="00630B4F" w:rsidRPr="00630B4F">
        <w:rPr>
          <w:szCs w:val="28"/>
        </w:rPr>
        <w:t xml:space="preserve"> В.В.</w:t>
      </w:r>
      <w:r w:rsidRPr="00630B4F">
        <w:rPr>
          <w:szCs w:val="28"/>
        </w:rPr>
        <w:t xml:space="preserve"> (Решение Совета депутатов </w:t>
      </w:r>
      <w:proofErr w:type="spellStart"/>
      <w:r w:rsidR="00666810" w:rsidRPr="00630B4F">
        <w:rPr>
          <w:szCs w:val="28"/>
        </w:rPr>
        <w:t>Кулевч</w:t>
      </w:r>
      <w:r w:rsidRPr="00630B4F">
        <w:rPr>
          <w:szCs w:val="28"/>
        </w:rPr>
        <w:t>инского</w:t>
      </w:r>
      <w:proofErr w:type="spellEnd"/>
      <w:r w:rsidRPr="00630B4F">
        <w:rPr>
          <w:szCs w:val="28"/>
        </w:rPr>
        <w:t xml:space="preserve"> сельского поселения</w:t>
      </w:r>
      <w:r w:rsidRPr="00630B4F">
        <w:rPr>
          <w:rFonts w:eastAsiaTheme="minorEastAsia" w:cstheme="minorBidi"/>
          <w:szCs w:val="28"/>
        </w:rPr>
        <w:t xml:space="preserve"> </w:t>
      </w:r>
      <w:proofErr w:type="spellStart"/>
      <w:r w:rsidRPr="00630B4F">
        <w:rPr>
          <w:szCs w:val="28"/>
        </w:rPr>
        <w:t>Варненского</w:t>
      </w:r>
      <w:proofErr w:type="spellEnd"/>
      <w:r w:rsidRPr="00630B4F">
        <w:rPr>
          <w:szCs w:val="28"/>
        </w:rPr>
        <w:t xml:space="preserve"> муниципального района Челябинской области № </w:t>
      </w:r>
      <w:r w:rsidR="00630B4F" w:rsidRPr="00630B4F">
        <w:rPr>
          <w:szCs w:val="28"/>
        </w:rPr>
        <w:t>23</w:t>
      </w:r>
      <w:r w:rsidRPr="00630B4F">
        <w:rPr>
          <w:szCs w:val="28"/>
        </w:rPr>
        <w:t xml:space="preserve"> от </w:t>
      </w:r>
      <w:r w:rsidR="00630B4F" w:rsidRPr="00630B4F">
        <w:rPr>
          <w:szCs w:val="28"/>
        </w:rPr>
        <w:t>11</w:t>
      </w:r>
      <w:r w:rsidRPr="00630B4F">
        <w:rPr>
          <w:szCs w:val="28"/>
        </w:rPr>
        <w:t>.0</w:t>
      </w:r>
      <w:r w:rsidR="00630B4F" w:rsidRPr="00630B4F">
        <w:rPr>
          <w:szCs w:val="28"/>
        </w:rPr>
        <w:t>9</w:t>
      </w:r>
      <w:r w:rsidRPr="00630B4F">
        <w:rPr>
          <w:szCs w:val="28"/>
        </w:rPr>
        <w:t>.201</w:t>
      </w:r>
      <w:r w:rsidR="00630B4F" w:rsidRPr="00630B4F">
        <w:rPr>
          <w:szCs w:val="28"/>
        </w:rPr>
        <w:t>8</w:t>
      </w:r>
      <w:r w:rsidRPr="00630B4F">
        <w:rPr>
          <w:szCs w:val="28"/>
        </w:rPr>
        <w:t>г.)</w:t>
      </w:r>
      <w:r w:rsidR="00630B4F" w:rsidRPr="00630B4F">
        <w:rPr>
          <w:szCs w:val="28"/>
        </w:rPr>
        <w:t>;</w:t>
      </w:r>
    </w:p>
    <w:p w:rsidR="00630B4F" w:rsidRPr="005F6844" w:rsidRDefault="00630B4F" w:rsidP="00630B4F">
      <w:pPr>
        <w:pStyle w:val="ae"/>
        <w:ind w:firstLine="567"/>
        <w:rPr>
          <w:szCs w:val="28"/>
        </w:rPr>
      </w:pPr>
      <w:r w:rsidRPr="005F6844">
        <w:rPr>
          <w:szCs w:val="28"/>
        </w:rPr>
        <w:t xml:space="preserve"> в период с </w:t>
      </w:r>
      <w:r w:rsidR="005F6844" w:rsidRPr="005F6844">
        <w:rPr>
          <w:szCs w:val="28"/>
        </w:rPr>
        <w:t>25</w:t>
      </w:r>
      <w:r w:rsidRPr="005F6844">
        <w:rPr>
          <w:szCs w:val="28"/>
        </w:rPr>
        <w:t>.0</w:t>
      </w:r>
      <w:r w:rsidR="005F6844" w:rsidRPr="005F6844">
        <w:rPr>
          <w:szCs w:val="28"/>
        </w:rPr>
        <w:t>5</w:t>
      </w:r>
      <w:r w:rsidRPr="005F6844">
        <w:rPr>
          <w:szCs w:val="28"/>
        </w:rPr>
        <w:t xml:space="preserve">.2020года по </w:t>
      </w:r>
      <w:r w:rsidR="005F6844" w:rsidRPr="005F6844">
        <w:rPr>
          <w:szCs w:val="28"/>
        </w:rPr>
        <w:t>22</w:t>
      </w:r>
      <w:r w:rsidRPr="005F6844">
        <w:rPr>
          <w:szCs w:val="28"/>
        </w:rPr>
        <w:t>.</w:t>
      </w:r>
      <w:r w:rsidR="005F6844" w:rsidRPr="005F6844">
        <w:rPr>
          <w:szCs w:val="28"/>
        </w:rPr>
        <w:t>11</w:t>
      </w:r>
      <w:r w:rsidRPr="005F6844">
        <w:rPr>
          <w:szCs w:val="28"/>
        </w:rPr>
        <w:t xml:space="preserve">.2020года </w:t>
      </w:r>
      <w:r w:rsidR="005F6844" w:rsidRPr="005F6844">
        <w:rPr>
          <w:szCs w:val="28"/>
        </w:rPr>
        <w:t xml:space="preserve">временно </w:t>
      </w:r>
      <w:r w:rsidRPr="005F6844">
        <w:rPr>
          <w:szCs w:val="28"/>
        </w:rPr>
        <w:t xml:space="preserve">исполняющий обязанности главы </w:t>
      </w:r>
      <w:proofErr w:type="spellStart"/>
      <w:r w:rsidRPr="005F6844">
        <w:rPr>
          <w:szCs w:val="28"/>
        </w:rPr>
        <w:t>Подберезная</w:t>
      </w:r>
      <w:proofErr w:type="spellEnd"/>
      <w:r w:rsidRPr="005F6844">
        <w:rPr>
          <w:szCs w:val="28"/>
        </w:rPr>
        <w:t xml:space="preserve"> В.П.  (Решение Совета депутатов </w:t>
      </w:r>
      <w:proofErr w:type="spellStart"/>
      <w:r w:rsidRPr="005F6844">
        <w:rPr>
          <w:szCs w:val="28"/>
        </w:rPr>
        <w:lastRenderedPageBreak/>
        <w:t>Кулевчинского</w:t>
      </w:r>
      <w:proofErr w:type="spellEnd"/>
      <w:r w:rsidRPr="005F6844">
        <w:rPr>
          <w:szCs w:val="28"/>
        </w:rPr>
        <w:t xml:space="preserve"> сельского поселения </w:t>
      </w:r>
      <w:proofErr w:type="spellStart"/>
      <w:r w:rsidRPr="005F6844">
        <w:rPr>
          <w:szCs w:val="28"/>
        </w:rPr>
        <w:t>Варненского</w:t>
      </w:r>
      <w:proofErr w:type="spellEnd"/>
      <w:r w:rsidRPr="005F6844">
        <w:rPr>
          <w:szCs w:val="28"/>
        </w:rPr>
        <w:t xml:space="preserve"> муниципального района Челябинской области № </w:t>
      </w:r>
      <w:r w:rsidR="005F6844" w:rsidRPr="005F6844">
        <w:rPr>
          <w:szCs w:val="28"/>
        </w:rPr>
        <w:t>11</w:t>
      </w:r>
      <w:r w:rsidRPr="005F6844">
        <w:rPr>
          <w:szCs w:val="28"/>
        </w:rPr>
        <w:t xml:space="preserve"> от </w:t>
      </w:r>
      <w:r w:rsidR="005F6844" w:rsidRPr="005F6844">
        <w:rPr>
          <w:szCs w:val="28"/>
        </w:rPr>
        <w:t>25</w:t>
      </w:r>
      <w:r w:rsidRPr="005F6844">
        <w:rPr>
          <w:szCs w:val="28"/>
        </w:rPr>
        <w:t>.0</w:t>
      </w:r>
      <w:r w:rsidR="005F6844" w:rsidRPr="005F6844">
        <w:rPr>
          <w:szCs w:val="28"/>
        </w:rPr>
        <w:t>5</w:t>
      </w:r>
      <w:r w:rsidRPr="005F6844">
        <w:rPr>
          <w:szCs w:val="28"/>
        </w:rPr>
        <w:t>.20</w:t>
      </w:r>
      <w:r w:rsidR="005F6844" w:rsidRPr="005F6844">
        <w:rPr>
          <w:szCs w:val="28"/>
        </w:rPr>
        <w:t>20</w:t>
      </w:r>
      <w:r w:rsidRPr="005F6844">
        <w:rPr>
          <w:szCs w:val="28"/>
        </w:rPr>
        <w:t>г.);</w:t>
      </w:r>
    </w:p>
    <w:p w:rsidR="00630B4F" w:rsidRPr="00630B4F" w:rsidRDefault="00630B4F" w:rsidP="00630B4F">
      <w:pPr>
        <w:pStyle w:val="ae"/>
        <w:rPr>
          <w:szCs w:val="28"/>
        </w:rPr>
      </w:pPr>
      <w:r w:rsidRPr="00630B4F">
        <w:rPr>
          <w:szCs w:val="28"/>
        </w:rPr>
        <w:t xml:space="preserve">в период с 23.11.2020года по 31.12.2020года </w:t>
      </w:r>
      <w:r w:rsidR="00CB25EB">
        <w:rPr>
          <w:szCs w:val="28"/>
        </w:rPr>
        <w:t xml:space="preserve">глава </w:t>
      </w:r>
      <w:proofErr w:type="spellStart"/>
      <w:r w:rsidRPr="00630B4F">
        <w:rPr>
          <w:szCs w:val="28"/>
        </w:rPr>
        <w:t>Подберезная</w:t>
      </w:r>
      <w:proofErr w:type="spellEnd"/>
      <w:r w:rsidRPr="00630B4F">
        <w:rPr>
          <w:szCs w:val="28"/>
        </w:rPr>
        <w:t xml:space="preserve"> В.П.  (Решение Совета депутатов </w:t>
      </w:r>
      <w:proofErr w:type="spellStart"/>
      <w:r w:rsidRPr="00630B4F">
        <w:rPr>
          <w:szCs w:val="28"/>
        </w:rPr>
        <w:t>Кулевчинского</w:t>
      </w:r>
      <w:proofErr w:type="spellEnd"/>
      <w:r w:rsidRPr="00630B4F">
        <w:rPr>
          <w:szCs w:val="28"/>
        </w:rPr>
        <w:t xml:space="preserve"> сельского поселения </w:t>
      </w:r>
      <w:proofErr w:type="spellStart"/>
      <w:r w:rsidRPr="00630B4F">
        <w:rPr>
          <w:szCs w:val="28"/>
        </w:rPr>
        <w:t>Варненского</w:t>
      </w:r>
      <w:proofErr w:type="spellEnd"/>
      <w:r w:rsidRPr="00630B4F">
        <w:rPr>
          <w:szCs w:val="28"/>
        </w:rPr>
        <w:t xml:space="preserve"> муниципального района Челябинской области № 40 от 12.11.2020г.);</w:t>
      </w:r>
    </w:p>
    <w:p w:rsidR="000B5C9D" w:rsidRPr="00630B4F" w:rsidRDefault="00C36FC9">
      <w:pPr>
        <w:pStyle w:val="ae"/>
        <w:ind w:firstLine="567"/>
        <w:rPr>
          <w:szCs w:val="28"/>
        </w:rPr>
      </w:pPr>
      <w:r w:rsidRPr="00630B4F">
        <w:rPr>
          <w:szCs w:val="28"/>
        </w:rPr>
        <w:t>-заместитель главы администрации сельского поселения, начальник финансового отдела  с правом второй подписи</w:t>
      </w:r>
      <w:proofErr w:type="gramStart"/>
      <w:r w:rsidRPr="00630B4F">
        <w:rPr>
          <w:szCs w:val="28"/>
        </w:rPr>
        <w:t xml:space="preserve"> :</w:t>
      </w:r>
      <w:proofErr w:type="gramEnd"/>
    </w:p>
    <w:p w:rsidR="00630B4F" w:rsidRPr="00630B4F" w:rsidRDefault="00C36FC9">
      <w:pPr>
        <w:pStyle w:val="ae"/>
        <w:rPr>
          <w:szCs w:val="28"/>
        </w:rPr>
      </w:pPr>
      <w:r w:rsidRPr="00630B4F">
        <w:rPr>
          <w:szCs w:val="28"/>
        </w:rPr>
        <w:t>-</w:t>
      </w:r>
      <w:r w:rsidR="00630B4F" w:rsidRPr="00630B4F">
        <w:rPr>
          <w:szCs w:val="28"/>
        </w:rPr>
        <w:t>в период с 01.01.2020года по 22.11.2020года</w:t>
      </w:r>
      <w:r w:rsidRPr="00630B4F">
        <w:rPr>
          <w:szCs w:val="28"/>
        </w:rPr>
        <w:t xml:space="preserve"> </w:t>
      </w:r>
      <w:proofErr w:type="spellStart"/>
      <w:r w:rsidR="00630B4F" w:rsidRPr="00630B4F">
        <w:rPr>
          <w:szCs w:val="28"/>
        </w:rPr>
        <w:t>Подберезная</w:t>
      </w:r>
      <w:proofErr w:type="spellEnd"/>
      <w:r w:rsidR="00630B4F" w:rsidRPr="00630B4F">
        <w:rPr>
          <w:szCs w:val="28"/>
        </w:rPr>
        <w:t xml:space="preserve"> В.П.</w:t>
      </w:r>
      <w:r w:rsidRPr="00630B4F">
        <w:rPr>
          <w:szCs w:val="28"/>
        </w:rPr>
        <w:t xml:space="preserve"> (Распоряжение Администрации </w:t>
      </w:r>
      <w:proofErr w:type="spellStart"/>
      <w:r w:rsidR="00666810" w:rsidRPr="00630B4F">
        <w:rPr>
          <w:szCs w:val="28"/>
        </w:rPr>
        <w:t>Кулевч</w:t>
      </w:r>
      <w:r w:rsidRPr="00630B4F">
        <w:rPr>
          <w:szCs w:val="28"/>
        </w:rPr>
        <w:t>инского</w:t>
      </w:r>
      <w:proofErr w:type="spellEnd"/>
      <w:r w:rsidRPr="00630B4F">
        <w:rPr>
          <w:szCs w:val="28"/>
        </w:rPr>
        <w:t xml:space="preserve"> сельского поселения  от </w:t>
      </w:r>
      <w:r w:rsidR="00630B4F" w:rsidRPr="00630B4F">
        <w:rPr>
          <w:szCs w:val="28"/>
        </w:rPr>
        <w:t>09</w:t>
      </w:r>
      <w:r w:rsidRPr="00630B4F">
        <w:rPr>
          <w:szCs w:val="28"/>
        </w:rPr>
        <w:t>.12.20</w:t>
      </w:r>
      <w:r w:rsidR="00630B4F" w:rsidRPr="00630B4F">
        <w:rPr>
          <w:szCs w:val="28"/>
        </w:rPr>
        <w:t>13</w:t>
      </w:r>
      <w:r w:rsidRPr="00630B4F">
        <w:rPr>
          <w:szCs w:val="28"/>
        </w:rPr>
        <w:t>г. №</w:t>
      </w:r>
      <w:r w:rsidR="00630B4F" w:rsidRPr="00630B4F">
        <w:rPr>
          <w:szCs w:val="28"/>
        </w:rPr>
        <w:t>29-р</w:t>
      </w:r>
      <w:proofErr w:type="gramStart"/>
      <w:r w:rsidRPr="00630B4F">
        <w:rPr>
          <w:szCs w:val="28"/>
        </w:rPr>
        <w:t xml:space="preserve"> )</w:t>
      </w:r>
      <w:proofErr w:type="gramEnd"/>
      <w:r w:rsidR="00630B4F" w:rsidRPr="00630B4F">
        <w:rPr>
          <w:szCs w:val="28"/>
        </w:rPr>
        <w:t>;</w:t>
      </w:r>
    </w:p>
    <w:p w:rsidR="007700CB" w:rsidRDefault="00630B4F" w:rsidP="00630B4F">
      <w:pPr>
        <w:pStyle w:val="ae"/>
        <w:rPr>
          <w:szCs w:val="28"/>
        </w:rPr>
      </w:pPr>
      <w:proofErr w:type="gramStart"/>
      <w:r w:rsidRPr="00570D04">
        <w:rPr>
          <w:szCs w:val="28"/>
        </w:rPr>
        <w:t xml:space="preserve">-в период с 23.11.2020года по 31.12.2020года  по </w:t>
      </w:r>
      <w:r w:rsidR="007700CB">
        <w:rPr>
          <w:szCs w:val="28"/>
        </w:rPr>
        <w:t xml:space="preserve">дополнительному соглашении. №1 к </w:t>
      </w:r>
      <w:r w:rsidR="00C3373E" w:rsidRPr="00570D04">
        <w:rPr>
          <w:szCs w:val="28"/>
        </w:rPr>
        <w:t xml:space="preserve">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23.11.2020года №5 </w:t>
      </w:r>
      <w:r w:rsidR="007700CB">
        <w:rPr>
          <w:szCs w:val="28"/>
        </w:rPr>
        <w:t>ответственное лицо за ведение бухгалтерского учета, назначен специалист по финансовым вопросам Еркина Т.В.(без прав</w:t>
      </w:r>
      <w:r w:rsidR="0009767A">
        <w:rPr>
          <w:szCs w:val="28"/>
        </w:rPr>
        <w:t>а</w:t>
      </w:r>
      <w:r w:rsidR="007700CB">
        <w:rPr>
          <w:szCs w:val="28"/>
        </w:rPr>
        <w:t xml:space="preserve"> второй подписи на платежных банковских документах)</w:t>
      </w:r>
      <w:proofErr w:type="gramEnd"/>
    </w:p>
    <w:p w:rsidR="00630B4F" w:rsidRPr="00570D04" w:rsidRDefault="007700CB" w:rsidP="00630B4F">
      <w:pPr>
        <w:pStyle w:val="ae"/>
        <w:rPr>
          <w:szCs w:val="28"/>
        </w:rPr>
      </w:pPr>
      <w:proofErr w:type="gramStart"/>
      <w:r>
        <w:rPr>
          <w:szCs w:val="28"/>
        </w:rPr>
        <w:t>-</w:t>
      </w:r>
      <w:r w:rsidRPr="007700CB">
        <w:rPr>
          <w:szCs w:val="28"/>
        </w:rPr>
        <w:t xml:space="preserve">в период с 23.11.2020года по 31.12.2020года  </w:t>
      </w:r>
      <w:r>
        <w:rPr>
          <w:szCs w:val="28"/>
        </w:rPr>
        <w:t xml:space="preserve">по </w:t>
      </w:r>
      <w:r w:rsidRPr="007700CB">
        <w:rPr>
          <w:szCs w:val="28"/>
        </w:rPr>
        <w:t xml:space="preserve">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23.11.2020года №5</w:t>
      </w:r>
      <w:r>
        <w:rPr>
          <w:szCs w:val="28"/>
        </w:rPr>
        <w:t xml:space="preserve"> право второй подписи на платежных банковских документах на основании  Распоряжения от 24.11.2020г. №37-3  предоставлено </w:t>
      </w:r>
      <w:r w:rsidR="00992DF2" w:rsidRPr="00570D04">
        <w:rPr>
          <w:szCs w:val="28"/>
        </w:rPr>
        <w:t>директор</w:t>
      </w:r>
      <w:r>
        <w:rPr>
          <w:szCs w:val="28"/>
        </w:rPr>
        <w:t>у</w:t>
      </w:r>
      <w:r w:rsidR="00992DF2" w:rsidRPr="00570D04">
        <w:rPr>
          <w:szCs w:val="28"/>
        </w:rPr>
        <w:t xml:space="preserve"> </w:t>
      </w:r>
      <w:r w:rsidR="00C3373E" w:rsidRPr="00570D04">
        <w:rPr>
          <w:szCs w:val="28"/>
        </w:rPr>
        <w:t>«Центр</w:t>
      </w:r>
      <w:r w:rsidR="00992DF2" w:rsidRPr="00570D04">
        <w:rPr>
          <w:szCs w:val="28"/>
        </w:rPr>
        <w:t>а</w:t>
      </w:r>
      <w:r w:rsidR="00C3373E" w:rsidRPr="00570D04">
        <w:rPr>
          <w:szCs w:val="28"/>
        </w:rPr>
        <w:t xml:space="preserve"> бюджетного планирования, учета и отчетности» </w:t>
      </w:r>
      <w:proofErr w:type="spellStart"/>
      <w:r w:rsidR="00C3373E" w:rsidRPr="00570D04">
        <w:rPr>
          <w:szCs w:val="28"/>
        </w:rPr>
        <w:t>Варненского</w:t>
      </w:r>
      <w:proofErr w:type="spellEnd"/>
      <w:r w:rsidR="00C3373E" w:rsidRPr="00570D04">
        <w:rPr>
          <w:szCs w:val="28"/>
        </w:rPr>
        <w:t xml:space="preserve"> муниципального района Челябинской области</w:t>
      </w:r>
      <w:r w:rsidR="00992DF2" w:rsidRPr="00570D04">
        <w:rPr>
          <w:szCs w:val="28"/>
        </w:rPr>
        <w:t xml:space="preserve"> </w:t>
      </w:r>
      <w:proofErr w:type="spellStart"/>
      <w:r w:rsidR="00992DF2" w:rsidRPr="00570D04">
        <w:rPr>
          <w:szCs w:val="28"/>
        </w:rPr>
        <w:t>Пелих</w:t>
      </w:r>
      <w:proofErr w:type="spellEnd"/>
      <w:proofErr w:type="gramEnd"/>
      <w:r w:rsidR="00992DF2" w:rsidRPr="00570D04">
        <w:rPr>
          <w:szCs w:val="28"/>
        </w:rPr>
        <w:t xml:space="preserve"> Н.С. </w:t>
      </w:r>
      <w:r w:rsidR="00C3373E" w:rsidRPr="00570D04">
        <w:rPr>
          <w:szCs w:val="28"/>
        </w:rPr>
        <w:t>.</w:t>
      </w:r>
    </w:p>
    <w:p w:rsidR="00F213B2" w:rsidRPr="00F213B2" w:rsidRDefault="00F213B2" w:rsidP="00F213B2">
      <w:pPr>
        <w:jc w:val="center"/>
        <w:rPr>
          <w:rFonts w:eastAsia="Times New Roman" w:cs="Times New Roman"/>
          <w:b/>
        </w:rPr>
      </w:pPr>
      <w:r w:rsidRPr="00F213B2">
        <w:rPr>
          <w:rFonts w:eastAsia="Times New Roman" w:cs="Times New Roman"/>
          <w:b/>
        </w:rPr>
        <w:t>Выводы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1. В ходе контрольного мероприятия проверки заработной платы  объем проверенных  бюджетных  средств </w:t>
      </w:r>
      <w:r w:rsidRPr="00F213B2">
        <w:rPr>
          <w:rFonts w:eastAsia="Times New Roman" w:cs="Times New Roman"/>
          <w:b/>
        </w:rPr>
        <w:t xml:space="preserve">составил   </w:t>
      </w:r>
      <w:r w:rsidRPr="00F213B2">
        <w:rPr>
          <w:rFonts w:eastAsia="Times New Roman" w:cs="Times New Roman"/>
          <w:b/>
        </w:rPr>
        <w:fldChar w:fldCharType="begin"/>
      </w:r>
      <w:r w:rsidRPr="00F213B2">
        <w:rPr>
          <w:rFonts w:eastAsia="Times New Roman" w:cs="Times New Roman"/>
          <w:b/>
        </w:rPr>
        <w:instrText xml:space="preserve"> =SUM(ABOVE) </w:instrText>
      </w:r>
      <w:r w:rsidRPr="00F213B2">
        <w:rPr>
          <w:rFonts w:eastAsia="Times New Roman" w:cs="Times New Roman"/>
          <w:b/>
        </w:rPr>
        <w:fldChar w:fldCharType="separate"/>
      </w:r>
      <w:r w:rsidRPr="00F213B2">
        <w:rPr>
          <w:rFonts w:eastAsia="Times New Roman" w:cs="Times New Roman"/>
          <w:b/>
        </w:rPr>
        <w:t>2472788,77</w:t>
      </w:r>
      <w:r w:rsidRPr="00F213B2">
        <w:rPr>
          <w:rFonts w:eastAsia="Times New Roman" w:cs="Times New Roman"/>
          <w:b/>
        </w:rPr>
        <w:fldChar w:fldCharType="end"/>
      </w:r>
      <w:r w:rsidRPr="00F213B2">
        <w:rPr>
          <w:rFonts w:eastAsia="Times New Roman" w:cs="Times New Roman"/>
          <w:b/>
        </w:rPr>
        <w:t xml:space="preserve"> </w:t>
      </w:r>
      <w:r w:rsidRPr="00F213B2">
        <w:rPr>
          <w:rFonts w:eastAsia="Times New Roman" w:cs="Times New Roman"/>
          <w:b/>
          <w:color w:val="FF0000"/>
        </w:rPr>
        <w:t xml:space="preserve"> </w:t>
      </w:r>
      <w:r w:rsidRPr="00F213B2">
        <w:rPr>
          <w:rFonts w:eastAsia="Times New Roman" w:cs="Times New Roman"/>
          <w:b/>
        </w:rPr>
        <w:t>рубля,</w:t>
      </w:r>
      <w:r w:rsidRPr="00F213B2">
        <w:rPr>
          <w:rFonts w:eastAsia="Times New Roman" w:cs="Times New Roman"/>
        </w:rPr>
        <w:t xml:space="preserve"> в том числе:</w:t>
      </w:r>
    </w:p>
    <w:p w:rsidR="00F213B2" w:rsidRPr="00F213B2" w:rsidRDefault="00F213B2" w:rsidP="00F213B2">
      <w:pPr>
        <w:jc w:val="left"/>
        <w:rPr>
          <w:rFonts w:eastAsia="Times New Roman" w:cs="Times New Roman"/>
          <w:b/>
        </w:rPr>
      </w:pPr>
      <w:r w:rsidRPr="00F213B2">
        <w:rPr>
          <w:rFonts w:eastAsia="Times New Roman" w:cs="Times New Roman"/>
        </w:rPr>
        <w:t xml:space="preserve">-средств местного бюджета в сумме </w:t>
      </w:r>
      <w:r w:rsidRPr="00F213B2">
        <w:rPr>
          <w:rFonts w:eastAsia="Times New Roman" w:cs="Times New Roman"/>
          <w:b/>
        </w:rPr>
        <w:fldChar w:fldCharType="begin"/>
      </w:r>
      <w:r w:rsidRPr="00F213B2">
        <w:rPr>
          <w:rFonts w:eastAsia="Times New Roman" w:cs="Times New Roman"/>
          <w:b/>
        </w:rPr>
        <w:instrText xml:space="preserve"> =SUM(ABOVE) </w:instrText>
      </w:r>
      <w:r w:rsidRPr="00F213B2">
        <w:rPr>
          <w:rFonts w:eastAsia="Times New Roman" w:cs="Times New Roman"/>
          <w:b/>
        </w:rPr>
        <w:fldChar w:fldCharType="separate"/>
      </w:r>
      <w:r w:rsidRPr="00F213B2">
        <w:rPr>
          <w:rFonts w:eastAsia="Times New Roman" w:cs="Times New Roman"/>
          <w:b/>
        </w:rPr>
        <w:t>2472788,77</w:t>
      </w:r>
      <w:r w:rsidRPr="00F213B2">
        <w:rPr>
          <w:rFonts w:eastAsia="Times New Roman" w:cs="Times New Roman"/>
        </w:rPr>
        <w:fldChar w:fldCharType="end"/>
      </w:r>
      <w:r w:rsidRPr="00F213B2">
        <w:rPr>
          <w:rFonts w:eastAsia="Times New Roman" w:cs="Times New Roman"/>
          <w:b/>
        </w:rPr>
        <w:t xml:space="preserve"> </w:t>
      </w:r>
      <w:r w:rsidRPr="00F213B2">
        <w:rPr>
          <w:rFonts w:eastAsia="Times New Roman" w:cs="Times New Roman"/>
        </w:rPr>
        <w:t xml:space="preserve">  </w:t>
      </w:r>
      <w:r w:rsidRPr="00F213B2">
        <w:rPr>
          <w:rFonts w:eastAsia="Times New Roman" w:cs="Times New Roman"/>
          <w:b/>
        </w:rPr>
        <w:t>рубля;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2. Общая сумма нарушений, выявленная в ходе контрольного мероприятия:                                                           </w:t>
      </w:r>
      <w:r w:rsidRPr="00F213B2">
        <w:rPr>
          <w:rFonts w:eastAsia="Times New Roman" w:cs="Times New Roman"/>
          <w:b/>
        </w:rPr>
        <w:t xml:space="preserve"> </w:t>
      </w:r>
      <w:r w:rsidRPr="00F213B2">
        <w:rPr>
          <w:rFonts w:eastAsia="Times New Roman" w:cs="Times New Roman"/>
        </w:rPr>
        <w:t xml:space="preserve"> </w:t>
      </w:r>
      <w:r w:rsidRPr="00F213B2">
        <w:rPr>
          <w:rFonts w:eastAsia="Times New Roman" w:cs="Times New Roman"/>
          <w:b/>
        </w:rPr>
        <w:t>по                47  нарушениям в сумме            106401,26  рублей</w:t>
      </w:r>
      <w:r w:rsidRPr="00F213B2">
        <w:rPr>
          <w:rFonts w:eastAsia="Times New Roman" w:cs="Times New Roman"/>
        </w:rPr>
        <w:t>, в том числе: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2.1. Нарушения  по бюджетному законодате</w:t>
      </w:r>
      <w:bookmarkStart w:id="0" w:name="_GoBack"/>
      <w:bookmarkEnd w:id="0"/>
      <w:r w:rsidRPr="00F213B2">
        <w:rPr>
          <w:rFonts w:eastAsia="Times New Roman" w:cs="Times New Roman"/>
        </w:rPr>
        <w:t>льству (в том числе  целесообразности, эффективности</w:t>
      </w:r>
      <w:proofErr w:type="gramStart"/>
      <w:r w:rsidRPr="00F213B2">
        <w:rPr>
          <w:rFonts w:eastAsia="Times New Roman" w:cs="Times New Roman"/>
        </w:rPr>
        <w:t xml:space="preserve"> ,</w:t>
      </w:r>
      <w:proofErr w:type="gramEnd"/>
      <w:r w:rsidRPr="00F213B2">
        <w:rPr>
          <w:rFonts w:eastAsia="Times New Roman" w:cs="Times New Roman"/>
        </w:rPr>
        <w:t xml:space="preserve"> целевого использования средств бюджета, выделенных на содержание организации, полноты отражения расходов): в сумме                </w:t>
      </w:r>
      <w:r w:rsidRPr="00F213B2">
        <w:rPr>
          <w:rFonts w:eastAsia="Times New Roman" w:cs="Times New Roman"/>
          <w:b/>
        </w:rPr>
        <w:t>99557,12 рублей</w:t>
      </w:r>
      <w:r w:rsidRPr="00F213B2">
        <w:rPr>
          <w:rFonts w:eastAsia="Times New Roman" w:cs="Times New Roman"/>
        </w:rPr>
        <w:t xml:space="preserve">  по          </w:t>
      </w:r>
      <w:r w:rsidRPr="00F213B2">
        <w:rPr>
          <w:rFonts w:eastAsia="Times New Roman" w:cs="Times New Roman"/>
          <w:b/>
        </w:rPr>
        <w:t>5 нарушениям</w:t>
      </w:r>
      <w:r w:rsidRPr="00F213B2">
        <w:rPr>
          <w:rFonts w:eastAsia="Times New Roman" w:cs="Times New Roman"/>
        </w:rPr>
        <w:t>, из них: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-</w:t>
      </w:r>
      <w:r w:rsidRPr="00F213B2">
        <w:rPr>
          <w:rFonts w:eastAsia="Times New Roman" w:cs="Times New Roman"/>
          <w:u w:val="single"/>
        </w:rPr>
        <w:t>неэффективные</w:t>
      </w:r>
      <w:r w:rsidRPr="00F213B2">
        <w:rPr>
          <w:rFonts w:eastAsia="Times New Roman" w:cs="Times New Roman"/>
        </w:rPr>
        <w:t xml:space="preserve"> (статья 34 БК) отсутствуют</w:t>
      </w:r>
      <w:r w:rsidRPr="00F213B2">
        <w:rPr>
          <w:rFonts w:eastAsia="Times New Roman" w:cs="Times New Roman"/>
          <w:b/>
        </w:rPr>
        <w:t>;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-</w:t>
      </w:r>
      <w:r w:rsidRPr="00F213B2">
        <w:rPr>
          <w:rFonts w:eastAsia="Times New Roman" w:cs="Times New Roman"/>
          <w:u w:val="single"/>
        </w:rPr>
        <w:t>нецелевые</w:t>
      </w:r>
      <w:r w:rsidRPr="00F213B2">
        <w:rPr>
          <w:rFonts w:eastAsia="Times New Roman" w:cs="Times New Roman"/>
        </w:rPr>
        <w:t xml:space="preserve"> (статья38 БК) нарушения отсутствуют;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-</w:t>
      </w:r>
      <w:r w:rsidRPr="00F213B2">
        <w:rPr>
          <w:rFonts w:eastAsia="Times New Roman" w:cs="Times New Roman"/>
          <w:u w:val="single"/>
        </w:rPr>
        <w:t>неправомерные, необоснованные</w:t>
      </w:r>
      <w:r w:rsidRPr="00F213B2">
        <w:rPr>
          <w:rFonts w:eastAsia="Times New Roman" w:cs="Times New Roman"/>
        </w:rPr>
        <w:t xml:space="preserve"> (статья 70 БК) в сумме     </w:t>
      </w:r>
      <w:r w:rsidRPr="00F213B2">
        <w:rPr>
          <w:rFonts w:eastAsia="Times New Roman" w:cs="Times New Roman"/>
          <w:b/>
        </w:rPr>
        <w:t>99557,12рублей</w:t>
      </w:r>
      <w:r w:rsidRPr="00F213B2">
        <w:rPr>
          <w:rFonts w:eastAsia="Times New Roman" w:cs="Times New Roman"/>
        </w:rPr>
        <w:t xml:space="preserve">  по           5нарушениям;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-</w:t>
      </w:r>
      <w:r w:rsidRPr="00F213B2">
        <w:rPr>
          <w:rFonts w:eastAsia="Times New Roman" w:cs="Times New Roman"/>
          <w:u w:val="single"/>
        </w:rPr>
        <w:t xml:space="preserve">прочие нарушения Бюджетного Кодекса РФ </w:t>
      </w:r>
      <w:proofErr w:type="gramStart"/>
      <w:r w:rsidRPr="00F213B2">
        <w:rPr>
          <w:rFonts w:eastAsia="Times New Roman" w:cs="Times New Roman"/>
        </w:rPr>
        <w:t>по</w:t>
      </w:r>
      <w:proofErr w:type="gramEnd"/>
      <w:r w:rsidRPr="00F213B2">
        <w:rPr>
          <w:rFonts w:eastAsia="Times New Roman" w:cs="Times New Roman"/>
        </w:rPr>
        <w:t xml:space="preserve">          отсутствуют.</w:t>
      </w:r>
    </w:p>
    <w:p w:rsidR="00F213B2" w:rsidRPr="00F213B2" w:rsidRDefault="00F213B2" w:rsidP="00F213B2">
      <w:pPr>
        <w:jc w:val="left"/>
        <w:rPr>
          <w:rFonts w:eastAsia="Times New Roman" w:cs="Times New Roman"/>
          <w:b/>
        </w:rPr>
      </w:pPr>
      <w:r w:rsidRPr="00F213B2">
        <w:rPr>
          <w:rFonts w:eastAsia="Times New Roman" w:cs="Times New Roman"/>
        </w:rPr>
        <w:lastRenderedPageBreak/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F213B2">
        <w:rPr>
          <w:rFonts w:eastAsia="Times New Roman" w:cs="Times New Roman"/>
          <w:b/>
        </w:rPr>
        <w:t>6844,14рублей</w:t>
      </w:r>
      <w:r w:rsidRPr="00F213B2">
        <w:rPr>
          <w:rFonts w:eastAsia="Times New Roman" w:cs="Times New Roman"/>
        </w:rPr>
        <w:t xml:space="preserve"> по                </w:t>
      </w:r>
      <w:r w:rsidRPr="00F213B2">
        <w:rPr>
          <w:rFonts w:eastAsia="Times New Roman" w:cs="Times New Roman"/>
          <w:b/>
        </w:rPr>
        <w:t>16нарушениям.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2.3. Нарушения в учете и управлении муниципальным  имуществом:        нарушения отсутствуют.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нарушения отсутствуют. 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2.5. Нарушения по  трудовому законодательству: по    </w:t>
      </w:r>
      <w:r w:rsidRPr="00F213B2">
        <w:rPr>
          <w:rFonts w:eastAsia="Times New Roman" w:cs="Times New Roman"/>
          <w:b/>
        </w:rPr>
        <w:t xml:space="preserve">12нарушениям </w:t>
      </w:r>
    </w:p>
    <w:p w:rsidR="00F213B2" w:rsidRPr="00F213B2" w:rsidRDefault="00F213B2" w:rsidP="00F213B2">
      <w:p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2.6. Прочие нарушения:  по  </w:t>
      </w:r>
      <w:r w:rsidRPr="00F213B2">
        <w:rPr>
          <w:rFonts w:eastAsia="Times New Roman" w:cs="Times New Roman"/>
          <w:b/>
        </w:rPr>
        <w:t>14 нарушениям</w:t>
      </w:r>
      <w:r w:rsidRPr="00F213B2">
        <w:rPr>
          <w:rFonts w:eastAsia="Times New Roman" w:cs="Times New Roman"/>
        </w:rPr>
        <w:t>.</w:t>
      </w:r>
    </w:p>
    <w:p w:rsidR="00F213B2" w:rsidRPr="00F213B2" w:rsidRDefault="00F213B2" w:rsidP="00F213B2">
      <w:pPr>
        <w:jc w:val="left"/>
        <w:rPr>
          <w:rFonts w:eastAsia="Times New Roman" w:cs="Times New Roman"/>
          <w:b/>
        </w:rPr>
      </w:pPr>
      <w:r w:rsidRPr="00F213B2">
        <w:rPr>
          <w:rFonts w:eastAsia="Times New Roman" w:cs="Times New Roman"/>
        </w:rPr>
        <w:t>3. Процент нарушений выявленных в ходе контрольного мероприятия от общей суммы проверенных бюджетных средств составил</w:t>
      </w:r>
      <w:r w:rsidRPr="00F213B2">
        <w:rPr>
          <w:rFonts w:eastAsia="Times New Roman" w:cs="Times New Roman"/>
          <w:b/>
        </w:rPr>
        <w:t>:      4,3  %.</w:t>
      </w:r>
    </w:p>
    <w:p w:rsidR="00F213B2" w:rsidRPr="00F213B2" w:rsidRDefault="00F213B2" w:rsidP="00F213B2">
      <w:pPr>
        <w:jc w:val="left"/>
        <w:rPr>
          <w:rFonts w:eastAsia="Times New Roman" w:cs="Times New Roman"/>
          <w:b/>
        </w:rPr>
      </w:pPr>
      <w:r w:rsidRPr="00F213B2">
        <w:rPr>
          <w:rFonts w:eastAsia="Times New Roman" w:cs="Times New Roman"/>
          <w:b/>
        </w:rPr>
        <w:t>Предложения (рекомендации):</w:t>
      </w:r>
    </w:p>
    <w:p w:rsidR="00F213B2" w:rsidRPr="00F213B2" w:rsidRDefault="00F213B2" w:rsidP="00F213B2">
      <w:pPr>
        <w:jc w:val="left"/>
        <w:rPr>
          <w:rFonts w:eastAsia="Times New Roman" w:cs="Times New Roman"/>
          <w:color w:val="FF0000"/>
        </w:rPr>
      </w:pP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Обеспечить возврат переплат и выплату недоплат заработной платы по установленным нарушениям с удержанием сумм сотрудников либо с  виновных лиц (или  ведением судебного делопроизводства). 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>Внести изменения в Положение об оплате труда.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Разработать и утвердить Порядок </w:t>
      </w:r>
      <w:r w:rsidRPr="00F213B2">
        <w:rPr>
          <w:rFonts w:eastAsia="Times New Roman" w:cs="Times New Roman"/>
          <w:bCs/>
        </w:rPr>
        <w:t xml:space="preserve">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F213B2">
        <w:rPr>
          <w:rFonts w:eastAsia="Times New Roman" w:cs="Times New Roman"/>
          <w:bCs/>
        </w:rPr>
        <w:t>Кулевчинского</w:t>
      </w:r>
      <w:proofErr w:type="spellEnd"/>
      <w:r w:rsidRPr="00F213B2">
        <w:rPr>
          <w:rFonts w:eastAsia="Times New Roman" w:cs="Times New Roman"/>
          <w:bCs/>
        </w:rPr>
        <w:t xml:space="preserve"> сельского поселения</w:t>
      </w:r>
      <w:r w:rsidRPr="00F213B2">
        <w:rPr>
          <w:rFonts w:eastAsia="Times New Roman" w:cs="Times New Roman"/>
        </w:rPr>
        <w:t xml:space="preserve"> ведения 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  <w:bCs/>
        </w:rPr>
        <w:t xml:space="preserve">Опубликовать ежеквартальные 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F213B2">
        <w:rPr>
          <w:rFonts w:eastAsia="Times New Roman" w:cs="Times New Roman"/>
          <w:bCs/>
        </w:rPr>
        <w:t>Кулевчинского</w:t>
      </w:r>
      <w:proofErr w:type="spellEnd"/>
      <w:r w:rsidRPr="00F213B2">
        <w:rPr>
          <w:rFonts w:eastAsia="Times New Roman" w:cs="Times New Roman"/>
          <w:bCs/>
        </w:rPr>
        <w:t xml:space="preserve"> сельского поселения с указанием фактических расходов на оплату их труда за 2020год (1,2,3,4квартал)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Усилить </w:t>
      </w:r>
      <w:proofErr w:type="gramStart"/>
      <w:r w:rsidRPr="00F213B2">
        <w:rPr>
          <w:rFonts w:eastAsia="Times New Roman" w:cs="Times New Roman"/>
        </w:rPr>
        <w:t>контроль за</w:t>
      </w:r>
      <w:proofErr w:type="gramEnd"/>
      <w:r w:rsidRPr="00F213B2">
        <w:rPr>
          <w:rFonts w:eastAsia="Times New Roman" w:cs="Times New Roman"/>
        </w:rPr>
        <w:t xml:space="preserve"> составлением штатных расписаний. Внести исправления в штатные расписания с учетом выявленных нарушений и замечаний.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>Заполнить карточки  Т-2 , трудовые книжки в соответствии трудовым договорам и штатным расписаниям, произвести записи о присвоении классных чинах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>Внести изменения в трудовые договора путем заключения дополнительных соглашений к ним.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</w:rPr>
        <w:t>Разработать и утвердить форму расчетного листа</w:t>
      </w:r>
      <w:proofErr w:type="gramStart"/>
      <w:r w:rsidRPr="00F213B2">
        <w:rPr>
          <w:rFonts w:eastAsia="Times New Roman" w:cs="Times New Roman"/>
        </w:rPr>
        <w:t xml:space="preserve"> ,</w:t>
      </w:r>
      <w:proofErr w:type="gramEnd"/>
      <w:r w:rsidRPr="00F213B2">
        <w:rPr>
          <w:rFonts w:eastAsia="Times New Roman" w:cs="Times New Roman"/>
        </w:rPr>
        <w:t xml:space="preserve"> обеспечить ежемесячную выдачу его сотрудникам.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  <w:color w:val="FF0000"/>
        </w:rPr>
        <w:t xml:space="preserve"> </w:t>
      </w:r>
      <w:r w:rsidRPr="00F213B2">
        <w:rPr>
          <w:rFonts w:eastAsia="Times New Roman" w:cs="Times New Roman"/>
        </w:rPr>
        <w:t xml:space="preserve">Перечислять заработную плату работникам на основании письменных заявлений с указанием счета </w:t>
      </w:r>
      <w:proofErr w:type="gramStart"/>
      <w:r w:rsidRPr="00F213B2">
        <w:rPr>
          <w:rFonts w:eastAsia="Times New Roman" w:cs="Times New Roman"/>
        </w:rPr>
        <w:t>согласно</w:t>
      </w:r>
      <w:proofErr w:type="gramEnd"/>
      <w:r w:rsidRPr="00F213B2">
        <w:rPr>
          <w:rFonts w:eastAsia="Times New Roman" w:cs="Times New Roman"/>
        </w:rPr>
        <w:t xml:space="preserve"> отработанного времени.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  <w:color w:val="FF0000"/>
        </w:rPr>
        <w:t xml:space="preserve"> </w:t>
      </w:r>
      <w:r w:rsidRPr="00F213B2">
        <w:rPr>
          <w:rFonts w:eastAsia="Times New Roman" w:cs="Times New Roman"/>
        </w:rPr>
        <w:t xml:space="preserve">Установить конкретные  сроки выплаты заработной платы </w:t>
      </w:r>
      <w:proofErr w:type="gramStart"/>
      <w:r w:rsidRPr="00F213B2">
        <w:rPr>
          <w:rFonts w:eastAsia="Times New Roman" w:cs="Times New Roman"/>
        </w:rPr>
        <w:t xml:space="preserve">( </w:t>
      </w:r>
      <w:proofErr w:type="gramEnd"/>
      <w:r w:rsidRPr="00F213B2">
        <w:rPr>
          <w:rFonts w:eastAsia="Times New Roman" w:cs="Times New Roman"/>
        </w:rPr>
        <w:t xml:space="preserve">внести исправления в правила внутреннего трудового распорядка). </w:t>
      </w:r>
    </w:p>
    <w:p w:rsidR="00F213B2" w:rsidRPr="00F213B2" w:rsidRDefault="00F213B2" w:rsidP="00F213B2">
      <w:pPr>
        <w:numPr>
          <w:ilvl w:val="0"/>
          <w:numId w:val="6"/>
        </w:numPr>
        <w:rPr>
          <w:rFonts w:eastAsia="Times New Roman" w:cs="Times New Roman"/>
        </w:rPr>
      </w:pPr>
      <w:r w:rsidRPr="00F213B2">
        <w:rPr>
          <w:rFonts w:eastAsia="Times New Roman" w:cs="Times New Roman"/>
          <w:color w:val="FF0000"/>
        </w:rPr>
        <w:t xml:space="preserve"> </w:t>
      </w:r>
      <w:r w:rsidRPr="00F213B2">
        <w:rPr>
          <w:rFonts w:eastAsia="Times New Roman" w:cs="Times New Roman"/>
        </w:rPr>
        <w:t xml:space="preserve">Усилить </w:t>
      </w:r>
      <w:proofErr w:type="gramStart"/>
      <w:r w:rsidRPr="00F213B2">
        <w:rPr>
          <w:rFonts w:eastAsia="Times New Roman" w:cs="Times New Roman"/>
        </w:rPr>
        <w:t>контроль за</w:t>
      </w:r>
      <w:proofErr w:type="gramEnd"/>
      <w:r w:rsidRPr="00F213B2">
        <w:rPr>
          <w:rFonts w:eastAsia="Times New Roman" w:cs="Times New Roman"/>
        </w:rPr>
        <w:t xml:space="preserve"> составлением табеля учета рабочего времени путем сверки с распоряжениями, производственным календарем,  проставлять отметку бухгалтерии. </w:t>
      </w:r>
    </w:p>
    <w:p w:rsidR="00F213B2" w:rsidRPr="00F213B2" w:rsidRDefault="00F213B2" w:rsidP="00F213B2">
      <w:pPr>
        <w:numPr>
          <w:ilvl w:val="0"/>
          <w:numId w:val="6"/>
        </w:num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lastRenderedPageBreak/>
        <w:t>Табели учета рабочего времени составлять на сотрудников</w:t>
      </w:r>
      <w:proofErr w:type="gramStart"/>
      <w:r w:rsidRPr="00F213B2">
        <w:rPr>
          <w:rFonts w:eastAsia="Times New Roman" w:cs="Times New Roman"/>
        </w:rPr>
        <w:t xml:space="preserve"> ,</w:t>
      </w:r>
      <w:proofErr w:type="gramEnd"/>
      <w:r w:rsidRPr="00F213B2">
        <w:rPr>
          <w:rFonts w:eastAsia="Times New Roman" w:cs="Times New Roman"/>
        </w:rPr>
        <w:t xml:space="preserve"> с которыми заключены трудовые договора.</w:t>
      </w:r>
    </w:p>
    <w:p w:rsidR="00F213B2" w:rsidRPr="00F213B2" w:rsidRDefault="00F213B2" w:rsidP="00F213B2">
      <w:pPr>
        <w:numPr>
          <w:ilvl w:val="0"/>
          <w:numId w:val="6"/>
        </w:num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  <w:color w:val="FF0000"/>
        </w:rPr>
        <w:t xml:space="preserve"> </w:t>
      </w:r>
      <w:r w:rsidRPr="00F213B2">
        <w:rPr>
          <w:rFonts w:eastAsia="Times New Roman" w:cs="Times New Roman"/>
        </w:rPr>
        <w:t>Все расчеты производить в рублях и копейках</w:t>
      </w:r>
      <w:proofErr w:type="gramStart"/>
      <w:r w:rsidRPr="00F213B2">
        <w:rPr>
          <w:rFonts w:eastAsia="Times New Roman" w:cs="Times New Roman"/>
        </w:rPr>
        <w:t>..</w:t>
      </w:r>
      <w:proofErr w:type="gramEnd"/>
    </w:p>
    <w:p w:rsidR="00F213B2" w:rsidRPr="00F213B2" w:rsidRDefault="00F213B2" w:rsidP="00F213B2">
      <w:pPr>
        <w:numPr>
          <w:ilvl w:val="0"/>
          <w:numId w:val="6"/>
        </w:numPr>
        <w:jc w:val="left"/>
        <w:rPr>
          <w:rFonts w:eastAsia="Times New Roman" w:cs="Times New Roman"/>
        </w:rPr>
      </w:pPr>
      <w:r w:rsidRPr="00F213B2">
        <w:rPr>
          <w:rFonts w:eastAsia="Times New Roman" w:cs="Times New Roman"/>
        </w:rPr>
        <w:t>Заполнить журнал ведения листов нетрудоспособности за проверяемый период.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>15. Провести специальную оценку условий труда  рабочих мест работников.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>16. Премии и единовременные выплаты при предоставлении основного отпуска главе поселения производить на основании Решения Совета депутатов с изданием Распоряжения.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>17. Провести сверку с ИМНС</w:t>
      </w:r>
      <w:proofErr w:type="gramStart"/>
      <w:r w:rsidRPr="00F213B2">
        <w:rPr>
          <w:rFonts w:eastAsia="Times New Roman" w:cs="Times New Roman"/>
        </w:rPr>
        <w:t xml:space="preserve"> ,</w:t>
      </w:r>
      <w:proofErr w:type="gramEnd"/>
      <w:r w:rsidRPr="00F213B2">
        <w:rPr>
          <w:rFonts w:eastAsia="Times New Roman" w:cs="Times New Roman"/>
        </w:rPr>
        <w:t xml:space="preserve"> ФСС, ПФР  при необходимости внести исправления в бухгалтерский учет путем составления бухгалтерских справок. 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>18. В Распоряжениях на выплату премий указывать основание</w:t>
      </w:r>
      <w:proofErr w:type="gramStart"/>
      <w:r w:rsidRPr="00F213B2">
        <w:rPr>
          <w:rFonts w:eastAsia="Times New Roman" w:cs="Times New Roman"/>
        </w:rPr>
        <w:t xml:space="preserve"> ,</w:t>
      </w:r>
      <w:proofErr w:type="gramEnd"/>
      <w:r w:rsidRPr="00F213B2">
        <w:rPr>
          <w:rFonts w:eastAsia="Times New Roman" w:cs="Times New Roman"/>
        </w:rPr>
        <w:t xml:space="preserve"> период, суммы (размеры).  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19. Исчислять стаж работы сотрудников специальной комиссией согласно Положению от 29.11.2017г. №103, стаж муниципальных служащих единой комиссией </w:t>
      </w:r>
      <w:proofErr w:type="spellStart"/>
      <w:r w:rsidRPr="00F213B2">
        <w:rPr>
          <w:rFonts w:eastAsia="Times New Roman" w:cs="Times New Roman"/>
        </w:rPr>
        <w:t>Варненского</w:t>
      </w:r>
      <w:proofErr w:type="spellEnd"/>
      <w:r w:rsidRPr="00F213B2">
        <w:rPr>
          <w:rFonts w:eastAsia="Times New Roman" w:cs="Times New Roman"/>
        </w:rPr>
        <w:t xml:space="preserve"> муниципального района.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20. Внести исправления в бухгалтерский учет по соответствующим нарушениям с составлением соответствующих справок. </w:t>
      </w:r>
    </w:p>
    <w:p w:rsidR="00F213B2" w:rsidRPr="00F213B2" w:rsidRDefault="00F213B2" w:rsidP="00F213B2">
      <w:pPr>
        <w:jc w:val="left"/>
        <w:rPr>
          <w:rFonts w:eastAsia="Times New Roman" w:cs="Times New Roman"/>
          <w:bCs/>
        </w:rPr>
      </w:pPr>
      <w:r w:rsidRPr="00F213B2">
        <w:rPr>
          <w:rFonts w:eastAsia="Times New Roman" w:cs="Times New Roman"/>
          <w:bCs/>
        </w:rPr>
        <w:t xml:space="preserve">21. Рассмотреть вопрос о вакантной ставке  по должности специалист (0,5ставки) (техническая должность): о необходимости внесения изменения в штатное расписание либо  подачи извещения  в ОКУ «Центр занятости населения </w:t>
      </w:r>
      <w:proofErr w:type="spellStart"/>
      <w:r w:rsidRPr="00F213B2">
        <w:rPr>
          <w:rFonts w:eastAsia="Times New Roman" w:cs="Times New Roman"/>
          <w:bCs/>
        </w:rPr>
        <w:t>Варненского</w:t>
      </w:r>
      <w:proofErr w:type="spellEnd"/>
      <w:r w:rsidRPr="00F213B2">
        <w:rPr>
          <w:rFonts w:eastAsia="Times New Roman" w:cs="Times New Roman"/>
          <w:bCs/>
        </w:rPr>
        <w:t xml:space="preserve"> района» и принятием  на свободные 0,5ставки сотрудника.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22.  В  срок до 02.03.2020года направить представление по итогам проверки Контрольно-счётной палаты </w:t>
      </w:r>
      <w:proofErr w:type="spellStart"/>
      <w:r w:rsidRPr="00F213B2">
        <w:rPr>
          <w:rFonts w:eastAsia="Times New Roman" w:cs="Times New Roman"/>
        </w:rPr>
        <w:t>Варненского</w:t>
      </w:r>
      <w:proofErr w:type="spellEnd"/>
      <w:r w:rsidRPr="00F213B2">
        <w:rPr>
          <w:rFonts w:eastAsia="Times New Roman" w:cs="Times New Roman"/>
        </w:rPr>
        <w:t xml:space="preserve"> муниципального района Челябинской области в      </w:t>
      </w:r>
      <w:r w:rsidRPr="00F213B2">
        <w:rPr>
          <w:rFonts w:eastAsia="Times New Roman" w:cs="Times New Roman"/>
          <w:bCs/>
        </w:rPr>
        <w:t xml:space="preserve">Администрацию </w:t>
      </w:r>
      <w:proofErr w:type="spellStart"/>
      <w:r w:rsidRPr="00F213B2">
        <w:rPr>
          <w:rFonts w:eastAsia="Times New Roman" w:cs="Times New Roman"/>
          <w:bCs/>
        </w:rPr>
        <w:t>Кулевчинского</w:t>
      </w:r>
      <w:proofErr w:type="spellEnd"/>
      <w:r w:rsidRPr="00F213B2">
        <w:rPr>
          <w:rFonts w:eastAsia="Times New Roman" w:cs="Times New Roman"/>
          <w:bCs/>
        </w:rPr>
        <w:t xml:space="preserve"> сельского поселения  </w:t>
      </w:r>
      <w:r w:rsidRPr="00F213B2">
        <w:rPr>
          <w:rFonts w:eastAsia="Times New Roman" w:cs="Times New Roman"/>
        </w:rPr>
        <w:t xml:space="preserve"> для рассмотрения и принятия мер.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23.  Направить отчет о результатах контрольного мероприятия: 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      - главе </w:t>
      </w:r>
      <w:proofErr w:type="spellStart"/>
      <w:r w:rsidRPr="00F213B2">
        <w:rPr>
          <w:rFonts w:eastAsia="Times New Roman" w:cs="Times New Roman"/>
        </w:rPr>
        <w:t>Варненского</w:t>
      </w:r>
      <w:proofErr w:type="spellEnd"/>
      <w:r w:rsidRPr="00F213B2">
        <w:rPr>
          <w:rFonts w:eastAsia="Times New Roman" w:cs="Times New Roman"/>
        </w:rPr>
        <w:t xml:space="preserve"> муниципального района Челябинской области;</w:t>
      </w:r>
    </w:p>
    <w:p w:rsidR="00F213B2" w:rsidRPr="00F213B2" w:rsidRDefault="00F213B2" w:rsidP="00F213B2">
      <w:pPr>
        <w:rPr>
          <w:rFonts w:eastAsia="Times New Roman" w:cs="Times New Roman"/>
        </w:rPr>
      </w:pPr>
      <w:r w:rsidRPr="00F213B2">
        <w:rPr>
          <w:rFonts w:eastAsia="Times New Roman" w:cs="Times New Roman"/>
        </w:rPr>
        <w:t xml:space="preserve">      -в Собрание депутатов </w:t>
      </w:r>
      <w:proofErr w:type="spellStart"/>
      <w:r w:rsidRPr="00F213B2">
        <w:rPr>
          <w:rFonts w:eastAsia="Times New Roman" w:cs="Times New Roman"/>
        </w:rPr>
        <w:t>Варненского</w:t>
      </w:r>
      <w:proofErr w:type="spellEnd"/>
      <w:r w:rsidRPr="00F213B2">
        <w:rPr>
          <w:rFonts w:eastAsia="Times New Roman" w:cs="Times New Roman"/>
        </w:rPr>
        <w:t xml:space="preserve"> муниципального района   Челябинской области. </w:t>
      </w:r>
    </w:p>
    <w:p w:rsidR="000B5C9D" w:rsidRPr="00C3373E" w:rsidRDefault="000B5C9D">
      <w:pPr>
        <w:pStyle w:val="ae"/>
        <w:rPr>
          <w:szCs w:val="28"/>
        </w:rPr>
      </w:pPr>
    </w:p>
    <w:sectPr w:rsidR="000B5C9D" w:rsidRPr="00C3373E" w:rsidSect="000B5C9D">
      <w:headerReference w:type="default" r:id="rId10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27" w:rsidRDefault="00846727" w:rsidP="000B5C9D">
      <w:r>
        <w:separator/>
      </w:r>
    </w:p>
  </w:endnote>
  <w:endnote w:type="continuationSeparator" w:id="0">
    <w:p w:rsidR="00846727" w:rsidRDefault="00846727" w:rsidP="000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27" w:rsidRDefault="00846727" w:rsidP="000B5C9D">
      <w:r>
        <w:separator/>
      </w:r>
    </w:p>
  </w:footnote>
  <w:footnote w:type="continuationSeparator" w:id="0">
    <w:p w:rsidR="00846727" w:rsidRDefault="00846727" w:rsidP="000B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45" w:rsidRDefault="00846727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F213B2">
      <w:rPr>
        <w:noProof/>
      </w:rPr>
      <w:t>3</w:t>
    </w:r>
    <w:r>
      <w:rPr>
        <w:noProof/>
      </w:rPr>
      <w:fldChar w:fldCharType="end"/>
    </w:r>
  </w:p>
  <w:p w:rsidR="00702245" w:rsidRDefault="00702245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2C62FB66"/>
    <w:lvl w:ilvl="0" w:tplc="B40A8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3FD5"/>
    <w:multiLevelType w:val="multilevel"/>
    <w:tmpl w:val="2C1C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4558FE"/>
    <w:multiLevelType w:val="multilevel"/>
    <w:tmpl w:val="BD56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0E83D34"/>
    <w:multiLevelType w:val="multilevel"/>
    <w:tmpl w:val="6EB8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67628"/>
    <w:multiLevelType w:val="multilevel"/>
    <w:tmpl w:val="454A8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C9D"/>
    <w:rsid w:val="0000437E"/>
    <w:rsid w:val="000133F0"/>
    <w:rsid w:val="00015F00"/>
    <w:rsid w:val="000172BE"/>
    <w:rsid w:val="00024E42"/>
    <w:rsid w:val="0003045F"/>
    <w:rsid w:val="00034816"/>
    <w:rsid w:val="00037241"/>
    <w:rsid w:val="00040E0E"/>
    <w:rsid w:val="00047BE4"/>
    <w:rsid w:val="0008530E"/>
    <w:rsid w:val="0008742C"/>
    <w:rsid w:val="0009539D"/>
    <w:rsid w:val="00095538"/>
    <w:rsid w:val="0009767A"/>
    <w:rsid w:val="000A01AA"/>
    <w:rsid w:val="000A2F12"/>
    <w:rsid w:val="000B2F0F"/>
    <w:rsid w:val="000B361A"/>
    <w:rsid w:val="000B5C9D"/>
    <w:rsid w:val="000D7454"/>
    <w:rsid w:val="000E0D3E"/>
    <w:rsid w:val="000E39E7"/>
    <w:rsid w:val="000F0023"/>
    <w:rsid w:val="00105E09"/>
    <w:rsid w:val="00110DD1"/>
    <w:rsid w:val="00112077"/>
    <w:rsid w:val="00123C5E"/>
    <w:rsid w:val="001538B4"/>
    <w:rsid w:val="001538D6"/>
    <w:rsid w:val="001634FC"/>
    <w:rsid w:val="00166111"/>
    <w:rsid w:val="00170F40"/>
    <w:rsid w:val="00180664"/>
    <w:rsid w:val="00185162"/>
    <w:rsid w:val="0018552D"/>
    <w:rsid w:val="001967D3"/>
    <w:rsid w:val="001A0517"/>
    <w:rsid w:val="001A3DF5"/>
    <w:rsid w:val="001B19ED"/>
    <w:rsid w:val="001B4A28"/>
    <w:rsid w:val="001B5C46"/>
    <w:rsid w:val="001C1751"/>
    <w:rsid w:val="001C3739"/>
    <w:rsid w:val="001D0C66"/>
    <w:rsid w:val="001E0E4D"/>
    <w:rsid w:val="001E6D12"/>
    <w:rsid w:val="001E7124"/>
    <w:rsid w:val="0020751D"/>
    <w:rsid w:val="00216145"/>
    <w:rsid w:val="002221E3"/>
    <w:rsid w:val="0022707F"/>
    <w:rsid w:val="00231EC3"/>
    <w:rsid w:val="00233A84"/>
    <w:rsid w:val="00236133"/>
    <w:rsid w:val="00251D75"/>
    <w:rsid w:val="00261238"/>
    <w:rsid w:val="00261CC6"/>
    <w:rsid w:val="002702A4"/>
    <w:rsid w:val="00271402"/>
    <w:rsid w:val="002746B0"/>
    <w:rsid w:val="0027603E"/>
    <w:rsid w:val="0028139F"/>
    <w:rsid w:val="002910D7"/>
    <w:rsid w:val="00293E3A"/>
    <w:rsid w:val="002954D3"/>
    <w:rsid w:val="00296620"/>
    <w:rsid w:val="0029798F"/>
    <w:rsid w:val="002A5378"/>
    <w:rsid w:val="002A705A"/>
    <w:rsid w:val="002B61DE"/>
    <w:rsid w:val="002B7E3F"/>
    <w:rsid w:val="002C196C"/>
    <w:rsid w:val="002D18D7"/>
    <w:rsid w:val="002D1A2C"/>
    <w:rsid w:val="002D3B6B"/>
    <w:rsid w:val="002E5C2A"/>
    <w:rsid w:val="00305584"/>
    <w:rsid w:val="00320866"/>
    <w:rsid w:val="00321D8E"/>
    <w:rsid w:val="0032397B"/>
    <w:rsid w:val="00323C8C"/>
    <w:rsid w:val="00326078"/>
    <w:rsid w:val="00330C09"/>
    <w:rsid w:val="0033215E"/>
    <w:rsid w:val="00333115"/>
    <w:rsid w:val="00341741"/>
    <w:rsid w:val="003455CA"/>
    <w:rsid w:val="00357367"/>
    <w:rsid w:val="003626CF"/>
    <w:rsid w:val="003648DD"/>
    <w:rsid w:val="0037242B"/>
    <w:rsid w:val="00373547"/>
    <w:rsid w:val="00374F9E"/>
    <w:rsid w:val="00391EEF"/>
    <w:rsid w:val="003A4C51"/>
    <w:rsid w:val="003A761D"/>
    <w:rsid w:val="003A7C23"/>
    <w:rsid w:val="003B6A9D"/>
    <w:rsid w:val="003C2A95"/>
    <w:rsid w:val="003C5258"/>
    <w:rsid w:val="003C79FE"/>
    <w:rsid w:val="003D0E1E"/>
    <w:rsid w:val="003D1A09"/>
    <w:rsid w:val="003D1D83"/>
    <w:rsid w:val="003D2878"/>
    <w:rsid w:val="003D32D8"/>
    <w:rsid w:val="003E1DB8"/>
    <w:rsid w:val="003E3231"/>
    <w:rsid w:val="003E51CC"/>
    <w:rsid w:val="003E684E"/>
    <w:rsid w:val="003E76D6"/>
    <w:rsid w:val="003F39BE"/>
    <w:rsid w:val="003F6330"/>
    <w:rsid w:val="00405A13"/>
    <w:rsid w:val="0040626F"/>
    <w:rsid w:val="00407DAC"/>
    <w:rsid w:val="00407F06"/>
    <w:rsid w:val="00413906"/>
    <w:rsid w:val="0041420C"/>
    <w:rsid w:val="00416DD1"/>
    <w:rsid w:val="00417350"/>
    <w:rsid w:val="004361CA"/>
    <w:rsid w:val="00436EB8"/>
    <w:rsid w:val="00441BCA"/>
    <w:rsid w:val="00461F5C"/>
    <w:rsid w:val="004637FD"/>
    <w:rsid w:val="00464509"/>
    <w:rsid w:val="00470649"/>
    <w:rsid w:val="00473FD7"/>
    <w:rsid w:val="00487D2F"/>
    <w:rsid w:val="00497818"/>
    <w:rsid w:val="00497A7F"/>
    <w:rsid w:val="004B3A51"/>
    <w:rsid w:val="004B5193"/>
    <w:rsid w:val="004B7249"/>
    <w:rsid w:val="004D6116"/>
    <w:rsid w:val="004D754D"/>
    <w:rsid w:val="004E35C6"/>
    <w:rsid w:val="004F0A3D"/>
    <w:rsid w:val="004F293C"/>
    <w:rsid w:val="004F60AA"/>
    <w:rsid w:val="00503B55"/>
    <w:rsid w:val="00511559"/>
    <w:rsid w:val="00512F99"/>
    <w:rsid w:val="00521E62"/>
    <w:rsid w:val="00533EFC"/>
    <w:rsid w:val="005417B1"/>
    <w:rsid w:val="00543B38"/>
    <w:rsid w:val="00561E81"/>
    <w:rsid w:val="00570D04"/>
    <w:rsid w:val="00573221"/>
    <w:rsid w:val="00580105"/>
    <w:rsid w:val="00593A23"/>
    <w:rsid w:val="005A4667"/>
    <w:rsid w:val="005B0E2F"/>
    <w:rsid w:val="005C23F5"/>
    <w:rsid w:val="005C48BA"/>
    <w:rsid w:val="005C4FEB"/>
    <w:rsid w:val="005D2623"/>
    <w:rsid w:val="005D41BE"/>
    <w:rsid w:val="005F3161"/>
    <w:rsid w:val="005F547E"/>
    <w:rsid w:val="005F6844"/>
    <w:rsid w:val="005F69D2"/>
    <w:rsid w:val="00603CAA"/>
    <w:rsid w:val="006056F9"/>
    <w:rsid w:val="00605CFB"/>
    <w:rsid w:val="00616320"/>
    <w:rsid w:val="00620C85"/>
    <w:rsid w:val="00627891"/>
    <w:rsid w:val="00630B4F"/>
    <w:rsid w:val="006328FD"/>
    <w:rsid w:val="0063575C"/>
    <w:rsid w:val="00635ECB"/>
    <w:rsid w:val="00636B64"/>
    <w:rsid w:val="00636CD5"/>
    <w:rsid w:val="00637870"/>
    <w:rsid w:val="00652FC7"/>
    <w:rsid w:val="00663A80"/>
    <w:rsid w:val="00663AFF"/>
    <w:rsid w:val="00666810"/>
    <w:rsid w:val="00676795"/>
    <w:rsid w:val="006877EB"/>
    <w:rsid w:val="00687A73"/>
    <w:rsid w:val="00692D09"/>
    <w:rsid w:val="006A56CD"/>
    <w:rsid w:val="006A7452"/>
    <w:rsid w:val="006B658F"/>
    <w:rsid w:val="006D2067"/>
    <w:rsid w:val="006D346E"/>
    <w:rsid w:val="006D43C8"/>
    <w:rsid w:val="006E5DDE"/>
    <w:rsid w:val="006F30C3"/>
    <w:rsid w:val="00700D01"/>
    <w:rsid w:val="00702245"/>
    <w:rsid w:val="00702B49"/>
    <w:rsid w:val="007042D4"/>
    <w:rsid w:val="00731F3F"/>
    <w:rsid w:val="00736E9C"/>
    <w:rsid w:val="00745CB9"/>
    <w:rsid w:val="00746172"/>
    <w:rsid w:val="00746F82"/>
    <w:rsid w:val="00757C85"/>
    <w:rsid w:val="007624CE"/>
    <w:rsid w:val="007657AD"/>
    <w:rsid w:val="00767FB9"/>
    <w:rsid w:val="007700CB"/>
    <w:rsid w:val="00770A0B"/>
    <w:rsid w:val="00774C66"/>
    <w:rsid w:val="00784ADE"/>
    <w:rsid w:val="00791429"/>
    <w:rsid w:val="007948A5"/>
    <w:rsid w:val="00795F51"/>
    <w:rsid w:val="007A6DC8"/>
    <w:rsid w:val="007C07EE"/>
    <w:rsid w:val="007C2E8B"/>
    <w:rsid w:val="007C6919"/>
    <w:rsid w:val="007D34AC"/>
    <w:rsid w:val="007D5C36"/>
    <w:rsid w:val="007D6F82"/>
    <w:rsid w:val="007E6BD8"/>
    <w:rsid w:val="007F48FE"/>
    <w:rsid w:val="007F6DA5"/>
    <w:rsid w:val="00804ABF"/>
    <w:rsid w:val="00804ADF"/>
    <w:rsid w:val="00804F58"/>
    <w:rsid w:val="0081350A"/>
    <w:rsid w:val="008139C6"/>
    <w:rsid w:val="00817361"/>
    <w:rsid w:val="00821BCD"/>
    <w:rsid w:val="00840BC4"/>
    <w:rsid w:val="008410BC"/>
    <w:rsid w:val="0084281D"/>
    <w:rsid w:val="00842BBF"/>
    <w:rsid w:val="00846727"/>
    <w:rsid w:val="008530EA"/>
    <w:rsid w:val="008568D5"/>
    <w:rsid w:val="00860FFB"/>
    <w:rsid w:val="00861DE0"/>
    <w:rsid w:val="00864895"/>
    <w:rsid w:val="00866EC2"/>
    <w:rsid w:val="0087672A"/>
    <w:rsid w:val="00884E79"/>
    <w:rsid w:val="00891BC8"/>
    <w:rsid w:val="008B571A"/>
    <w:rsid w:val="008C015D"/>
    <w:rsid w:val="008D1C93"/>
    <w:rsid w:val="008E604E"/>
    <w:rsid w:val="008F1161"/>
    <w:rsid w:val="008F2A39"/>
    <w:rsid w:val="008F7B54"/>
    <w:rsid w:val="00902E4E"/>
    <w:rsid w:val="0091550D"/>
    <w:rsid w:val="00915C50"/>
    <w:rsid w:val="00941BD1"/>
    <w:rsid w:val="00946BA1"/>
    <w:rsid w:val="00951119"/>
    <w:rsid w:val="00951D62"/>
    <w:rsid w:val="0095781F"/>
    <w:rsid w:val="0096133F"/>
    <w:rsid w:val="0096266B"/>
    <w:rsid w:val="00963335"/>
    <w:rsid w:val="00972B02"/>
    <w:rsid w:val="00991779"/>
    <w:rsid w:val="00992DF2"/>
    <w:rsid w:val="009A16DD"/>
    <w:rsid w:val="009A70E5"/>
    <w:rsid w:val="009A7BE1"/>
    <w:rsid w:val="009B287A"/>
    <w:rsid w:val="009B59FE"/>
    <w:rsid w:val="009D32FD"/>
    <w:rsid w:val="009D7670"/>
    <w:rsid w:val="009E2607"/>
    <w:rsid w:val="009E7A82"/>
    <w:rsid w:val="009F36B3"/>
    <w:rsid w:val="00A01961"/>
    <w:rsid w:val="00A01F03"/>
    <w:rsid w:val="00A04A2B"/>
    <w:rsid w:val="00A0562A"/>
    <w:rsid w:val="00A1127D"/>
    <w:rsid w:val="00A12E18"/>
    <w:rsid w:val="00A13028"/>
    <w:rsid w:val="00A14BC4"/>
    <w:rsid w:val="00A17744"/>
    <w:rsid w:val="00A30B5D"/>
    <w:rsid w:val="00A506A0"/>
    <w:rsid w:val="00A5173A"/>
    <w:rsid w:val="00A6347E"/>
    <w:rsid w:val="00A6421A"/>
    <w:rsid w:val="00A64541"/>
    <w:rsid w:val="00A661FE"/>
    <w:rsid w:val="00A67A81"/>
    <w:rsid w:val="00A721FD"/>
    <w:rsid w:val="00A77572"/>
    <w:rsid w:val="00A81064"/>
    <w:rsid w:val="00A93178"/>
    <w:rsid w:val="00AA02E0"/>
    <w:rsid w:val="00AA1B5B"/>
    <w:rsid w:val="00AA1D92"/>
    <w:rsid w:val="00AB2DBB"/>
    <w:rsid w:val="00AC0473"/>
    <w:rsid w:val="00AD3411"/>
    <w:rsid w:val="00AE2CD5"/>
    <w:rsid w:val="00AF3F9D"/>
    <w:rsid w:val="00AF6AAD"/>
    <w:rsid w:val="00B269ED"/>
    <w:rsid w:val="00B26B33"/>
    <w:rsid w:val="00B274EE"/>
    <w:rsid w:val="00B30EAD"/>
    <w:rsid w:val="00B3470F"/>
    <w:rsid w:val="00B36A7A"/>
    <w:rsid w:val="00B46F31"/>
    <w:rsid w:val="00B53275"/>
    <w:rsid w:val="00B60AE3"/>
    <w:rsid w:val="00B749F8"/>
    <w:rsid w:val="00B80684"/>
    <w:rsid w:val="00B82827"/>
    <w:rsid w:val="00B949DB"/>
    <w:rsid w:val="00BA47FA"/>
    <w:rsid w:val="00BA57E2"/>
    <w:rsid w:val="00BB172F"/>
    <w:rsid w:val="00BF2B86"/>
    <w:rsid w:val="00C00FC1"/>
    <w:rsid w:val="00C02E9D"/>
    <w:rsid w:val="00C07F61"/>
    <w:rsid w:val="00C130CB"/>
    <w:rsid w:val="00C16222"/>
    <w:rsid w:val="00C215E7"/>
    <w:rsid w:val="00C3373E"/>
    <w:rsid w:val="00C36FC9"/>
    <w:rsid w:val="00C41B04"/>
    <w:rsid w:val="00C509E3"/>
    <w:rsid w:val="00C53719"/>
    <w:rsid w:val="00C666C4"/>
    <w:rsid w:val="00C66F2C"/>
    <w:rsid w:val="00C706AF"/>
    <w:rsid w:val="00C711F4"/>
    <w:rsid w:val="00C71A79"/>
    <w:rsid w:val="00C7226A"/>
    <w:rsid w:val="00C73857"/>
    <w:rsid w:val="00C7433C"/>
    <w:rsid w:val="00C75E44"/>
    <w:rsid w:val="00C76D68"/>
    <w:rsid w:val="00C76D69"/>
    <w:rsid w:val="00C806B0"/>
    <w:rsid w:val="00C809D8"/>
    <w:rsid w:val="00C859B1"/>
    <w:rsid w:val="00C927EE"/>
    <w:rsid w:val="00C93548"/>
    <w:rsid w:val="00CB2086"/>
    <w:rsid w:val="00CB25EB"/>
    <w:rsid w:val="00CC13E6"/>
    <w:rsid w:val="00CC3D91"/>
    <w:rsid w:val="00CD2789"/>
    <w:rsid w:val="00CD5392"/>
    <w:rsid w:val="00CE030E"/>
    <w:rsid w:val="00CE23D1"/>
    <w:rsid w:val="00CE2AFC"/>
    <w:rsid w:val="00CF1111"/>
    <w:rsid w:val="00CF42BB"/>
    <w:rsid w:val="00CF4F31"/>
    <w:rsid w:val="00D000DF"/>
    <w:rsid w:val="00D06ADE"/>
    <w:rsid w:val="00D16C56"/>
    <w:rsid w:val="00D24A46"/>
    <w:rsid w:val="00D27C8D"/>
    <w:rsid w:val="00D3161F"/>
    <w:rsid w:val="00D3760D"/>
    <w:rsid w:val="00D46231"/>
    <w:rsid w:val="00D60E82"/>
    <w:rsid w:val="00D738AC"/>
    <w:rsid w:val="00D77243"/>
    <w:rsid w:val="00D77D94"/>
    <w:rsid w:val="00D96EC5"/>
    <w:rsid w:val="00DA53FC"/>
    <w:rsid w:val="00DB23E7"/>
    <w:rsid w:val="00DC2396"/>
    <w:rsid w:val="00DD0F2E"/>
    <w:rsid w:val="00DD4DC9"/>
    <w:rsid w:val="00DE585F"/>
    <w:rsid w:val="00DF434B"/>
    <w:rsid w:val="00DF79DA"/>
    <w:rsid w:val="00E02CED"/>
    <w:rsid w:val="00E11A60"/>
    <w:rsid w:val="00E13171"/>
    <w:rsid w:val="00E27806"/>
    <w:rsid w:val="00E317D1"/>
    <w:rsid w:val="00E32222"/>
    <w:rsid w:val="00E374F0"/>
    <w:rsid w:val="00E51BCA"/>
    <w:rsid w:val="00E52309"/>
    <w:rsid w:val="00E55888"/>
    <w:rsid w:val="00E605E6"/>
    <w:rsid w:val="00E7538A"/>
    <w:rsid w:val="00E8159D"/>
    <w:rsid w:val="00E82DC5"/>
    <w:rsid w:val="00E87EBB"/>
    <w:rsid w:val="00EA0945"/>
    <w:rsid w:val="00EA737C"/>
    <w:rsid w:val="00EA7C4D"/>
    <w:rsid w:val="00EB33E4"/>
    <w:rsid w:val="00EB49C7"/>
    <w:rsid w:val="00EB6771"/>
    <w:rsid w:val="00EC1466"/>
    <w:rsid w:val="00EC50ED"/>
    <w:rsid w:val="00ED4CF0"/>
    <w:rsid w:val="00ED5EB0"/>
    <w:rsid w:val="00EE10A8"/>
    <w:rsid w:val="00EE2157"/>
    <w:rsid w:val="00EE51CD"/>
    <w:rsid w:val="00EE7BD3"/>
    <w:rsid w:val="00EF073C"/>
    <w:rsid w:val="00EF0B29"/>
    <w:rsid w:val="00F07447"/>
    <w:rsid w:val="00F13CD3"/>
    <w:rsid w:val="00F14ED9"/>
    <w:rsid w:val="00F213B2"/>
    <w:rsid w:val="00F318BA"/>
    <w:rsid w:val="00F47017"/>
    <w:rsid w:val="00F52AFA"/>
    <w:rsid w:val="00F560BD"/>
    <w:rsid w:val="00F61AC1"/>
    <w:rsid w:val="00F66A62"/>
    <w:rsid w:val="00F764F7"/>
    <w:rsid w:val="00F812D8"/>
    <w:rsid w:val="00F81E09"/>
    <w:rsid w:val="00F8486A"/>
    <w:rsid w:val="00FA2ED3"/>
    <w:rsid w:val="00FB145D"/>
    <w:rsid w:val="00FC27A4"/>
    <w:rsid w:val="00FD1919"/>
    <w:rsid w:val="00FE1BD1"/>
    <w:rsid w:val="00FF1C6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paragraph" w:customStyle="1" w:styleId="ad">
    <w:name w:val="Заголовок"/>
    <w:basedOn w:val="a"/>
    <w:next w:val="ae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0B5C9D"/>
    <w:rPr>
      <w:rFonts w:cs="DejaVu Sans"/>
    </w:rPr>
  </w:style>
  <w:style w:type="paragraph" w:customStyle="1" w:styleId="10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a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table" w:styleId="afb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36FC9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3455C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3455CA"/>
    <w:rPr>
      <w:rFonts w:ascii="Times New Roman" w:hAnsi="Times New Roman"/>
      <w:szCs w:val="20"/>
    </w:rPr>
  </w:style>
  <w:style w:type="character" w:styleId="aff">
    <w:name w:val="footnote reference"/>
    <w:basedOn w:val="a0"/>
    <w:uiPriority w:val="99"/>
    <w:semiHidden/>
    <w:unhideWhenUsed/>
    <w:rsid w:val="003455CA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08530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8530E"/>
    <w:rPr>
      <w:rFonts w:ascii="Times New Roman" w:hAnsi="Times New Roman"/>
      <w:szCs w:val="20"/>
    </w:rPr>
  </w:style>
  <w:style w:type="character" w:styleId="aff2">
    <w:name w:val="endnote reference"/>
    <w:basedOn w:val="a0"/>
    <w:uiPriority w:val="99"/>
    <w:semiHidden/>
    <w:unhideWhenUsed/>
    <w:rsid w:val="00085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02A1-CA8C-4F70-A21A-1E92D272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122</cp:revision>
  <cp:lastPrinted>2021-02-03T10:48:00Z</cp:lastPrinted>
  <dcterms:created xsi:type="dcterms:W3CDTF">2021-01-21T08:21:00Z</dcterms:created>
  <dcterms:modified xsi:type="dcterms:W3CDTF">2021-05-13T06:49:00Z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