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8DDB5" w14:textId="77777777" w:rsidR="000B5C9D" w:rsidRDefault="00C36FC9">
      <w:pPr>
        <w:jc w:val="right"/>
        <w:rPr>
          <w:rFonts w:eastAsia="MS Mincho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 wp14:anchorId="641ACC55" wp14:editId="731DB4BD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11" y="0"/>
                <wp:lineTo x="-11" y="21140"/>
                <wp:lineTo x="21313" y="21140"/>
                <wp:lineTo x="21313" y="0"/>
                <wp:lineTo x="-11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  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0B5C9D" w14:paraId="5B3CC420" w14:textId="77777777">
        <w:trPr>
          <w:trHeight w:val="90"/>
        </w:trPr>
        <w:tc>
          <w:tcPr>
            <w:tcW w:w="3374" w:type="dxa"/>
            <w:shd w:val="clear" w:color="auto" w:fill="auto"/>
          </w:tcPr>
          <w:p w14:paraId="606E3375" w14:textId="77777777" w:rsidR="000B5C9D" w:rsidRDefault="000B5C9D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14:paraId="7EB8ED03" w14:textId="77777777" w:rsidR="000B5C9D" w:rsidRDefault="000B5C9D">
            <w:pPr>
              <w:rPr>
                <w:rFonts w:eastAsia="Times New Roman" w:cs="Times New Roman"/>
                <w:b/>
                <w:szCs w:val="20"/>
              </w:rPr>
            </w:pPr>
          </w:p>
          <w:p w14:paraId="1769804E" w14:textId="77777777" w:rsidR="000B5C9D" w:rsidRDefault="000B5C9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14:paraId="456BFFAF" w14:textId="77777777" w:rsidR="000B5C9D" w:rsidRDefault="000B5C9D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0B5C9D" w14:paraId="39CAF0C7" w14:textId="77777777">
        <w:trPr>
          <w:cantSplit/>
          <w:trHeight w:val="45"/>
        </w:trPr>
        <w:tc>
          <w:tcPr>
            <w:tcW w:w="9843" w:type="dxa"/>
            <w:gridSpan w:val="3"/>
            <w:tcBorders>
              <w:bottom w:val="thinThickSmallGap" w:sz="24" w:space="0" w:color="000000"/>
            </w:tcBorders>
            <w:shd w:val="clear" w:color="auto" w:fill="auto"/>
          </w:tcPr>
          <w:p w14:paraId="453CDA83" w14:textId="77777777" w:rsidR="000B5C9D" w:rsidRDefault="000B5C9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14:paraId="4A97BA17" w14:textId="77777777" w:rsidR="000B5C9D" w:rsidRDefault="00C36FC9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5DCCC206" w14:textId="77777777" w:rsidR="008F4025" w:rsidRDefault="008F4025" w:rsidP="008F4025">
      <w:pPr>
        <w:pStyle w:val="14"/>
        <w:tabs>
          <w:tab w:val="left" w:pos="708"/>
        </w:tabs>
        <w:jc w:val="center"/>
      </w:pPr>
      <w:r>
        <w:t>457200, Челябинская область, Варненский район, с. Варна, ул. Советская,135/1, каб.13,</w:t>
      </w:r>
    </w:p>
    <w:p w14:paraId="11AC8105" w14:textId="40FB3595" w:rsidR="000B5C9D" w:rsidRPr="00BF1965" w:rsidRDefault="008F4025" w:rsidP="008F4025">
      <w:pPr>
        <w:pStyle w:val="14"/>
        <w:tabs>
          <w:tab w:val="left" w:pos="708"/>
        </w:tabs>
        <w:jc w:val="center"/>
        <w:rPr>
          <w:lang w:val="en-US"/>
        </w:rPr>
      </w:pPr>
      <w:r>
        <w:t xml:space="preserve">ИНН 7443007336, ОГРН 1077443000678, тел.  </w:t>
      </w:r>
      <w:r w:rsidRPr="00BF1965">
        <w:rPr>
          <w:lang w:val="en-US"/>
        </w:rPr>
        <w:t xml:space="preserve">3-05-03, </w:t>
      </w:r>
      <w:r>
        <w:t>Е</w:t>
      </w:r>
      <w:r w:rsidRPr="00BF1965">
        <w:rPr>
          <w:lang w:val="en-US"/>
        </w:rPr>
        <w:t>-</w:t>
      </w:r>
      <w:r w:rsidRPr="0012497C">
        <w:rPr>
          <w:lang w:val="en-US"/>
        </w:rPr>
        <w:t>mail</w:t>
      </w:r>
      <w:r w:rsidRPr="00BF1965">
        <w:rPr>
          <w:lang w:val="en-US"/>
        </w:rPr>
        <w:t xml:space="preserve">: </w:t>
      </w:r>
      <w:r w:rsidRPr="0012497C">
        <w:rPr>
          <w:lang w:val="en-US"/>
        </w:rPr>
        <w:t>revotdelvarna</w:t>
      </w:r>
      <w:r w:rsidRPr="00BF1965">
        <w:rPr>
          <w:lang w:val="en-US"/>
        </w:rPr>
        <w:t>@</w:t>
      </w:r>
      <w:r w:rsidRPr="0012497C">
        <w:rPr>
          <w:lang w:val="en-US"/>
        </w:rPr>
        <w:t>mail</w:t>
      </w:r>
      <w:r w:rsidRPr="00BF1965">
        <w:rPr>
          <w:lang w:val="en-US"/>
        </w:rPr>
        <w:t>.</w:t>
      </w:r>
      <w:r w:rsidRPr="0012497C">
        <w:rPr>
          <w:lang w:val="en-US"/>
        </w:rPr>
        <w:t>ru</w:t>
      </w:r>
      <w:r w:rsidRPr="00BF1965">
        <w:rPr>
          <w:lang w:val="en-US"/>
        </w:rPr>
        <w:t xml:space="preserve"> </w:t>
      </w:r>
    </w:p>
    <w:p w14:paraId="00436F1F" w14:textId="360AB182" w:rsidR="008F4025" w:rsidRPr="00BF1965" w:rsidRDefault="008F4025" w:rsidP="008F4025">
      <w:pPr>
        <w:pStyle w:val="14"/>
        <w:tabs>
          <w:tab w:val="left" w:pos="708"/>
        </w:tabs>
        <w:jc w:val="center"/>
        <w:rPr>
          <w:b/>
          <w:i/>
          <w:lang w:val="en-US"/>
        </w:rPr>
      </w:pPr>
    </w:p>
    <w:p w14:paraId="53489960" w14:textId="77777777" w:rsidR="008F4025" w:rsidRPr="00BF1965" w:rsidRDefault="008F4025" w:rsidP="008F4025">
      <w:pPr>
        <w:pStyle w:val="14"/>
        <w:tabs>
          <w:tab w:val="left" w:pos="708"/>
        </w:tabs>
        <w:jc w:val="center"/>
        <w:rPr>
          <w:b/>
          <w:i/>
          <w:szCs w:val="28"/>
          <w:lang w:val="en-US"/>
        </w:rPr>
      </w:pPr>
    </w:p>
    <w:p w14:paraId="21DE54DD" w14:textId="1A9B4A4C" w:rsidR="000B5C9D" w:rsidRPr="00BF1965" w:rsidRDefault="00C36FC9">
      <w:pPr>
        <w:pStyle w:val="71"/>
        <w:jc w:val="center"/>
        <w:rPr>
          <w:rFonts w:ascii="Times New Roman" w:hAnsi="Times New Roman" w:cs="Times New Roman"/>
          <w:b/>
          <w:i w:val="0"/>
          <w:color w:val="auto"/>
          <w:szCs w:val="28"/>
          <w:lang w:val="en-US"/>
        </w:rPr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Акт</w:t>
      </w:r>
      <w:r w:rsidRPr="00BF1965">
        <w:rPr>
          <w:rFonts w:ascii="Times New Roman" w:hAnsi="Times New Roman" w:cs="Times New Roman"/>
          <w:b/>
          <w:i w:val="0"/>
          <w:color w:val="auto"/>
          <w:szCs w:val="28"/>
          <w:lang w:val="en-US"/>
        </w:rPr>
        <w:t xml:space="preserve"> №</w:t>
      </w:r>
      <w:r w:rsidR="00CF6632" w:rsidRPr="00BF1965">
        <w:rPr>
          <w:rFonts w:ascii="Times New Roman" w:hAnsi="Times New Roman" w:cs="Times New Roman"/>
          <w:b/>
          <w:i w:val="0"/>
          <w:color w:val="auto"/>
          <w:szCs w:val="28"/>
          <w:lang w:val="en-US"/>
        </w:rPr>
        <w:t>1</w:t>
      </w:r>
    </w:p>
    <w:p w14:paraId="696A7707" w14:textId="77777777" w:rsidR="000B5C9D" w:rsidRDefault="00C36FC9">
      <w:pPr>
        <w:jc w:val="center"/>
        <w:rPr>
          <w:b/>
          <w:szCs w:val="28"/>
        </w:rPr>
      </w:pPr>
      <w:r>
        <w:rPr>
          <w:b/>
          <w:szCs w:val="28"/>
          <w:highlight w:val="white"/>
        </w:rPr>
        <w:t>по результатам контрольного мероприятия</w:t>
      </w:r>
    </w:p>
    <w:p w14:paraId="34653218" w14:textId="0F7CF579" w:rsidR="000B5C9D" w:rsidRDefault="008F4025">
      <w:pPr>
        <w:jc w:val="center"/>
        <w:rPr>
          <w:b/>
          <w:szCs w:val="28"/>
        </w:rPr>
      </w:pPr>
      <w:bookmarkStart w:id="0" w:name="_Hlk158629600"/>
      <w:r w:rsidRPr="008F4025">
        <w:rPr>
          <w:b/>
          <w:bCs/>
          <w:szCs w:val="28"/>
        </w:rPr>
        <w:t xml:space="preserve">«Проверка эффективного и целевого расходования средств бюджета </w:t>
      </w:r>
      <w:proofErr w:type="spellStart"/>
      <w:r w:rsidRPr="008F4025">
        <w:rPr>
          <w:b/>
          <w:bCs/>
          <w:szCs w:val="28"/>
        </w:rPr>
        <w:t>Катенинского</w:t>
      </w:r>
      <w:proofErr w:type="spellEnd"/>
      <w:r w:rsidRPr="008F4025">
        <w:rPr>
          <w:b/>
          <w:bCs/>
          <w:szCs w:val="28"/>
        </w:rPr>
        <w:t xml:space="preserve"> сельского поселения по защите населения и территории от чрезвычайных ситуаций природного и техногенного характера, пожарной безопасности» </w:t>
      </w:r>
    </w:p>
    <w:bookmarkEnd w:id="0"/>
    <w:p w14:paraId="293F816F" w14:textId="77777777" w:rsidR="000B5C9D" w:rsidRDefault="000B5C9D">
      <w:pPr>
        <w:pStyle w:val="Style59"/>
        <w:widowControl/>
        <w:jc w:val="left"/>
        <w:rPr>
          <w:b/>
          <w:sz w:val="28"/>
          <w:szCs w:val="28"/>
        </w:rPr>
      </w:pPr>
    </w:p>
    <w:p w14:paraId="04555A71" w14:textId="77777777" w:rsidR="000B5C9D" w:rsidRDefault="000B5C9D">
      <w:pPr>
        <w:pStyle w:val="Style59"/>
        <w:widowControl/>
        <w:jc w:val="left"/>
        <w:rPr>
          <w:b/>
          <w:sz w:val="28"/>
          <w:szCs w:val="28"/>
        </w:rPr>
      </w:pPr>
    </w:p>
    <w:p w14:paraId="597B4FBB" w14:textId="77777777" w:rsidR="000B5C9D" w:rsidRDefault="000B5C9D">
      <w:pPr>
        <w:pStyle w:val="Style59"/>
        <w:widowControl/>
        <w:jc w:val="left"/>
        <w:rPr>
          <w:b/>
          <w:sz w:val="28"/>
          <w:szCs w:val="28"/>
        </w:rPr>
      </w:pPr>
    </w:p>
    <w:p w14:paraId="6AAE98FD" w14:textId="77777777" w:rsidR="000B5C9D" w:rsidRDefault="000B5C9D">
      <w:pPr>
        <w:pStyle w:val="Style59"/>
        <w:widowControl/>
        <w:jc w:val="left"/>
        <w:rPr>
          <w:b/>
          <w:sz w:val="28"/>
          <w:szCs w:val="28"/>
        </w:rPr>
      </w:pPr>
    </w:p>
    <w:p w14:paraId="47301CDE" w14:textId="085C8C57" w:rsidR="000B5C9D" w:rsidRDefault="00CF6632">
      <w:pPr>
        <w:pStyle w:val="Style59"/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C36FC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C36FC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24</w:t>
      </w:r>
      <w:r w:rsidR="00C36FC9">
        <w:rPr>
          <w:b/>
          <w:sz w:val="28"/>
          <w:szCs w:val="28"/>
        </w:rPr>
        <w:t>г.                                                                                               с. Варна</w:t>
      </w:r>
    </w:p>
    <w:p w14:paraId="1BD04D43" w14:textId="77777777" w:rsidR="000B5C9D" w:rsidRDefault="00C36FC9">
      <w:pPr>
        <w:tabs>
          <w:tab w:val="left" w:pos="9540"/>
        </w:tabs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экз. № __</w:t>
      </w:r>
    </w:p>
    <w:p w14:paraId="2130CA4D" w14:textId="77777777" w:rsidR="000B5C9D" w:rsidRDefault="000B5C9D">
      <w:pPr>
        <w:tabs>
          <w:tab w:val="left" w:pos="9540"/>
        </w:tabs>
        <w:jc w:val="right"/>
        <w:rPr>
          <w:b/>
          <w:szCs w:val="28"/>
        </w:rPr>
      </w:pPr>
    </w:p>
    <w:p w14:paraId="67CD9FF9" w14:textId="1CE39DF6" w:rsidR="000B5C9D" w:rsidRDefault="00C36FC9">
      <w:pPr>
        <w:ind w:firstLine="567"/>
        <w:rPr>
          <w:szCs w:val="28"/>
        </w:rPr>
      </w:pPr>
      <w:r>
        <w:rPr>
          <w:szCs w:val="28"/>
        </w:rPr>
        <w:t> </w:t>
      </w:r>
      <w:r>
        <w:rPr>
          <w:b/>
          <w:szCs w:val="28"/>
        </w:rPr>
        <w:t>Основание для проведения контрольного мероприятия:</w:t>
      </w:r>
      <w:r>
        <w:rPr>
          <w:szCs w:val="28"/>
        </w:rPr>
        <w:t xml:space="preserve"> </w:t>
      </w:r>
      <w:r w:rsidR="00F354CB" w:rsidRPr="00F354CB">
        <w:rPr>
          <w:szCs w:val="28"/>
        </w:rPr>
        <w:t>пункт 2.3.1. раздела II плана работы Контрольно-счётной палаты Варненского муниципального района на 2024 год, Распоряжение от 10.01.2024г. №1.</w:t>
      </w:r>
    </w:p>
    <w:p w14:paraId="567EEF8B" w14:textId="2F20E911" w:rsidR="000B5C9D" w:rsidRPr="00F354CB" w:rsidRDefault="00C36FC9">
      <w:pPr>
        <w:ind w:firstLine="567"/>
        <w:rPr>
          <w:szCs w:val="28"/>
        </w:rPr>
      </w:pPr>
      <w:r w:rsidRPr="00F354CB">
        <w:t> </w:t>
      </w:r>
      <w:r w:rsidRPr="00F354CB">
        <w:rPr>
          <w:b/>
        </w:rPr>
        <w:t xml:space="preserve">Предмет </w:t>
      </w:r>
      <w:r w:rsidRPr="00F354CB">
        <w:rPr>
          <w:b/>
          <w:szCs w:val="28"/>
        </w:rPr>
        <w:t>контрольного мероприятия</w:t>
      </w:r>
      <w:r w:rsidRPr="00F354CB">
        <w:rPr>
          <w:szCs w:val="28"/>
        </w:rPr>
        <w:t xml:space="preserve">: </w:t>
      </w:r>
      <w:r w:rsidR="00F354CB" w:rsidRPr="00F354CB">
        <w:rPr>
          <w:szCs w:val="28"/>
        </w:rPr>
        <w:t xml:space="preserve">Проверка эффективного и целевого расходования средств бюджета </w:t>
      </w:r>
      <w:proofErr w:type="spellStart"/>
      <w:r w:rsidR="00F354CB" w:rsidRPr="00F354CB">
        <w:rPr>
          <w:szCs w:val="28"/>
        </w:rPr>
        <w:t>Катенинского</w:t>
      </w:r>
      <w:proofErr w:type="spellEnd"/>
      <w:r w:rsidR="00F354CB" w:rsidRPr="00F354CB">
        <w:rPr>
          <w:szCs w:val="28"/>
        </w:rPr>
        <w:t xml:space="preserve"> сельского поселения по защите населения и территории от чрезвычайных ситуаций природного и техногенного характера, пожарной безопасности </w:t>
      </w:r>
    </w:p>
    <w:p w14:paraId="5EB88A66" w14:textId="790A0EB6" w:rsidR="000B5C9D" w:rsidRPr="00F354CB" w:rsidRDefault="00C36FC9">
      <w:pPr>
        <w:ind w:firstLine="567"/>
        <w:rPr>
          <w:bCs/>
        </w:rPr>
      </w:pPr>
      <w:r w:rsidRPr="00F354CB">
        <w:rPr>
          <w:b/>
          <w:szCs w:val="28"/>
        </w:rPr>
        <w:t>Объект контрольного мероприятия</w:t>
      </w:r>
      <w:r w:rsidRPr="00F354CB">
        <w:t xml:space="preserve">: </w:t>
      </w:r>
      <w:r w:rsidR="00F354CB" w:rsidRPr="00F354CB">
        <w:t xml:space="preserve">Муниципальное учреждение:  Администрация </w:t>
      </w:r>
      <w:proofErr w:type="spellStart"/>
      <w:r w:rsidR="00F354CB" w:rsidRPr="00F354CB">
        <w:t>Катенинского</w:t>
      </w:r>
      <w:proofErr w:type="spellEnd"/>
      <w:r w:rsidR="00F354CB" w:rsidRPr="00F354CB">
        <w:t xml:space="preserve"> сельского поселения </w:t>
      </w:r>
      <w:proofErr w:type="spellStart"/>
      <w:r w:rsidR="00F354CB" w:rsidRPr="00F354CB">
        <w:t>Варненского</w:t>
      </w:r>
      <w:proofErr w:type="spellEnd"/>
      <w:r w:rsidR="00F354CB" w:rsidRPr="00F354CB">
        <w:t xml:space="preserve"> муниципального района. </w:t>
      </w:r>
    </w:p>
    <w:p w14:paraId="68A26243" w14:textId="6AEBBB78" w:rsidR="000B5C9D" w:rsidRPr="00F354CB" w:rsidRDefault="00C36FC9">
      <w:pPr>
        <w:ind w:firstLine="567"/>
        <w:rPr>
          <w:rFonts w:eastAsia="Times New Roman" w:cs="Times New Roman"/>
          <w:bCs/>
          <w:szCs w:val="28"/>
        </w:rPr>
      </w:pPr>
      <w:r w:rsidRPr="00F354CB">
        <w:rPr>
          <w:b/>
          <w:szCs w:val="28"/>
        </w:rPr>
        <w:t>Цель контрольного мероприятия</w:t>
      </w:r>
      <w:r w:rsidRPr="00F354CB">
        <w:rPr>
          <w:szCs w:val="28"/>
        </w:rPr>
        <w:t>:</w:t>
      </w:r>
      <w:r w:rsidR="00F354CB" w:rsidRPr="00F354CB">
        <w:t xml:space="preserve"> </w:t>
      </w:r>
      <w:r w:rsidR="00F354CB" w:rsidRPr="00F354CB">
        <w:rPr>
          <w:szCs w:val="28"/>
        </w:rPr>
        <w:t xml:space="preserve">проверка  эффективного и целевого расходования средств бюджета по защите населения и территории от чрезвычайных ситуаций природного и техногенного характера, пожарной безопасности </w:t>
      </w:r>
      <w:r w:rsidRPr="00F354CB">
        <w:rPr>
          <w:szCs w:val="28"/>
        </w:rPr>
        <w:t xml:space="preserve"> </w:t>
      </w:r>
    </w:p>
    <w:p w14:paraId="38A0A42B" w14:textId="5CD3A3AC" w:rsidR="000B5C9D" w:rsidRPr="001373DE" w:rsidRDefault="00C36FC9">
      <w:pPr>
        <w:ind w:firstLine="567"/>
        <w:rPr>
          <w:szCs w:val="28"/>
        </w:rPr>
      </w:pPr>
      <w:r w:rsidRPr="001373DE">
        <w:rPr>
          <w:b/>
          <w:szCs w:val="28"/>
        </w:rPr>
        <w:t>Проверяемый период деятельности</w:t>
      </w:r>
      <w:r w:rsidRPr="001373DE">
        <w:rPr>
          <w:szCs w:val="28"/>
        </w:rPr>
        <w:t>: с 01.01.20</w:t>
      </w:r>
      <w:r w:rsidR="001373DE" w:rsidRPr="001373DE">
        <w:rPr>
          <w:szCs w:val="28"/>
        </w:rPr>
        <w:t>22</w:t>
      </w:r>
      <w:r w:rsidRPr="001373DE">
        <w:rPr>
          <w:szCs w:val="28"/>
        </w:rPr>
        <w:t>года по 31.12.20</w:t>
      </w:r>
      <w:r w:rsidR="001373DE" w:rsidRPr="001373DE">
        <w:rPr>
          <w:szCs w:val="28"/>
        </w:rPr>
        <w:t>23</w:t>
      </w:r>
      <w:r w:rsidRPr="001373DE">
        <w:rPr>
          <w:szCs w:val="28"/>
        </w:rPr>
        <w:t>года</w:t>
      </w:r>
    </w:p>
    <w:p w14:paraId="05C6DAD2" w14:textId="0F001630" w:rsidR="000B5C9D" w:rsidRPr="00F354CB" w:rsidRDefault="00C36FC9">
      <w:pPr>
        <w:ind w:firstLine="567"/>
        <w:rPr>
          <w:bCs/>
        </w:rPr>
      </w:pPr>
      <w:r w:rsidRPr="00F354CB">
        <w:rPr>
          <w:b/>
          <w:szCs w:val="28"/>
        </w:rPr>
        <w:t>Срок контрольного мероприятия</w:t>
      </w:r>
      <w:r w:rsidRPr="00F354CB">
        <w:t xml:space="preserve">: </w:t>
      </w:r>
      <w:r w:rsidR="00F354CB" w:rsidRPr="00F354CB">
        <w:t>30календарных дней</w:t>
      </w:r>
      <w:r w:rsidR="00272E96">
        <w:t xml:space="preserve"> </w:t>
      </w:r>
      <w:r w:rsidR="00F354CB" w:rsidRPr="00F354CB">
        <w:t xml:space="preserve">(22 рабочих дня)    с 15.01.2024года по 13.02.2024года. </w:t>
      </w:r>
    </w:p>
    <w:p w14:paraId="38C54B8F" w14:textId="77777777" w:rsidR="000B5C9D" w:rsidRPr="00F354CB" w:rsidRDefault="00C36FC9">
      <w:pPr>
        <w:ind w:firstLine="567"/>
        <w:rPr>
          <w:szCs w:val="28"/>
          <w:highlight w:val="white"/>
        </w:rPr>
      </w:pPr>
      <w:r w:rsidRPr="00F354CB">
        <w:rPr>
          <w:b/>
          <w:highlight w:val="white"/>
        </w:rPr>
        <w:t>Состав рабочей группы:</w:t>
      </w:r>
    </w:p>
    <w:p w14:paraId="03F0794E" w14:textId="77777777" w:rsidR="000B5C9D" w:rsidRPr="00F93727" w:rsidRDefault="00C36FC9">
      <w:pPr>
        <w:ind w:firstLine="567"/>
        <w:rPr>
          <w:highlight w:val="white"/>
        </w:rPr>
      </w:pPr>
      <w:r w:rsidRPr="00F93727">
        <w:rPr>
          <w:szCs w:val="28"/>
          <w:highlight w:val="white"/>
        </w:rPr>
        <w:lastRenderedPageBreak/>
        <w:t xml:space="preserve">Руководитель контрольного мероприятия: заместитель председателя КСП  </w:t>
      </w:r>
      <w:proofErr w:type="spellStart"/>
      <w:r w:rsidRPr="00F93727">
        <w:rPr>
          <w:szCs w:val="28"/>
          <w:highlight w:val="white"/>
        </w:rPr>
        <w:t>Киржацкая</w:t>
      </w:r>
      <w:proofErr w:type="spellEnd"/>
      <w:r w:rsidRPr="00F93727">
        <w:rPr>
          <w:szCs w:val="28"/>
          <w:highlight w:val="white"/>
        </w:rPr>
        <w:t xml:space="preserve"> О.А.</w:t>
      </w:r>
    </w:p>
    <w:p w14:paraId="6B7AF9BC" w14:textId="77777777" w:rsidR="00F93727" w:rsidRPr="00F93727" w:rsidRDefault="00C36FC9" w:rsidP="00F93727">
      <w:pPr>
        <w:rPr>
          <w:rFonts w:eastAsia="Times New Roman" w:cs="Times New Roman"/>
          <w:szCs w:val="28"/>
          <w:lang w:eastAsia="ru-RU"/>
        </w:rPr>
      </w:pPr>
      <w:r w:rsidRPr="00F93727">
        <w:rPr>
          <w:b/>
        </w:rPr>
        <w:t xml:space="preserve">Краткая информация </w:t>
      </w:r>
      <w:r w:rsidRPr="00F93727">
        <w:rPr>
          <w:b/>
          <w:szCs w:val="28"/>
        </w:rPr>
        <w:t>об объекте контрольного мероприятия</w:t>
      </w:r>
      <w:r w:rsidRPr="00F93727">
        <w:rPr>
          <w:b/>
        </w:rPr>
        <w:t xml:space="preserve">: </w:t>
      </w:r>
      <w:r w:rsidR="00F93727" w:rsidRPr="00F93727">
        <w:rPr>
          <w:rFonts w:eastAsia="Times New Roman" w:cs="Times New Roman"/>
          <w:szCs w:val="28"/>
          <w:lang w:eastAsia="ru-RU"/>
        </w:rPr>
        <w:t xml:space="preserve">Юридический адрес: 457208, Челябинская область, </w:t>
      </w:r>
      <w:proofErr w:type="spellStart"/>
      <w:r w:rsidR="00F93727" w:rsidRPr="00F93727">
        <w:rPr>
          <w:rFonts w:eastAsia="Times New Roman" w:cs="Times New Roman"/>
          <w:szCs w:val="28"/>
          <w:lang w:eastAsia="ru-RU"/>
        </w:rPr>
        <w:t>Варненский</w:t>
      </w:r>
      <w:proofErr w:type="spellEnd"/>
      <w:r w:rsidR="00F93727" w:rsidRPr="00F93727">
        <w:rPr>
          <w:rFonts w:eastAsia="Times New Roman" w:cs="Times New Roman"/>
          <w:szCs w:val="28"/>
          <w:lang w:eastAsia="ru-RU"/>
        </w:rPr>
        <w:t xml:space="preserve"> район, </w:t>
      </w:r>
      <w:proofErr w:type="spellStart"/>
      <w:r w:rsidR="00F93727" w:rsidRPr="00F93727">
        <w:rPr>
          <w:rFonts w:eastAsia="Times New Roman" w:cs="Times New Roman"/>
          <w:szCs w:val="28"/>
          <w:lang w:eastAsia="ru-RU"/>
        </w:rPr>
        <w:t>с.Катенино</w:t>
      </w:r>
      <w:proofErr w:type="spellEnd"/>
      <w:r w:rsidR="00F93727" w:rsidRPr="00F9372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93727" w:rsidRPr="00F93727">
        <w:rPr>
          <w:rFonts w:eastAsia="Times New Roman" w:cs="Times New Roman"/>
          <w:szCs w:val="28"/>
          <w:lang w:eastAsia="ru-RU"/>
        </w:rPr>
        <w:t>ул.Школьная</w:t>
      </w:r>
      <w:proofErr w:type="spellEnd"/>
      <w:r w:rsidR="00F93727" w:rsidRPr="00F93727">
        <w:rPr>
          <w:rFonts w:eastAsia="Times New Roman" w:cs="Times New Roman"/>
          <w:szCs w:val="28"/>
          <w:lang w:eastAsia="ru-RU"/>
        </w:rPr>
        <w:t xml:space="preserve"> д.23.</w:t>
      </w:r>
    </w:p>
    <w:p w14:paraId="67CB93B6" w14:textId="77777777" w:rsidR="00F93727" w:rsidRPr="00F93727" w:rsidRDefault="00F93727" w:rsidP="00F93727">
      <w:pPr>
        <w:rPr>
          <w:rFonts w:eastAsia="Times New Roman" w:cs="Times New Roman"/>
          <w:szCs w:val="28"/>
          <w:lang w:eastAsia="ru-RU"/>
        </w:rPr>
      </w:pPr>
      <w:r w:rsidRPr="00F93727">
        <w:rPr>
          <w:rFonts w:eastAsia="Times New Roman" w:cs="Times New Roman"/>
          <w:szCs w:val="28"/>
          <w:lang w:eastAsia="ru-RU"/>
        </w:rPr>
        <w:t xml:space="preserve">Фактический адрес: 457208, Челябинская область, </w:t>
      </w:r>
      <w:proofErr w:type="spellStart"/>
      <w:r w:rsidRPr="00F93727">
        <w:rPr>
          <w:rFonts w:eastAsia="Times New Roman" w:cs="Times New Roman"/>
          <w:szCs w:val="28"/>
          <w:lang w:eastAsia="ru-RU"/>
        </w:rPr>
        <w:t>Варненский</w:t>
      </w:r>
      <w:proofErr w:type="spellEnd"/>
      <w:r w:rsidRPr="00F93727">
        <w:rPr>
          <w:rFonts w:eastAsia="Times New Roman" w:cs="Times New Roman"/>
          <w:szCs w:val="28"/>
          <w:lang w:eastAsia="ru-RU"/>
        </w:rPr>
        <w:t xml:space="preserve"> район, </w:t>
      </w:r>
      <w:proofErr w:type="spellStart"/>
      <w:r w:rsidRPr="00F93727">
        <w:rPr>
          <w:rFonts w:eastAsia="Times New Roman" w:cs="Times New Roman"/>
          <w:szCs w:val="28"/>
          <w:lang w:eastAsia="ru-RU"/>
        </w:rPr>
        <w:t>с.Катенино</w:t>
      </w:r>
      <w:proofErr w:type="spellEnd"/>
      <w:r w:rsidRPr="00F9372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93727">
        <w:rPr>
          <w:rFonts w:eastAsia="Times New Roman" w:cs="Times New Roman"/>
          <w:szCs w:val="28"/>
          <w:lang w:eastAsia="ru-RU"/>
        </w:rPr>
        <w:t>ул.Школьная</w:t>
      </w:r>
      <w:proofErr w:type="spellEnd"/>
      <w:r w:rsidRPr="00F93727">
        <w:rPr>
          <w:rFonts w:eastAsia="Times New Roman" w:cs="Times New Roman"/>
          <w:szCs w:val="28"/>
          <w:lang w:eastAsia="ru-RU"/>
        </w:rPr>
        <w:t xml:space="preserve"> д.23.</w:t>
      </w:r>
    </w:p>
    <w:p w14:paraId="07EE950C" w14:textId="77777777" w:rsidR="00F93727" w:rsidRPr="00F93727" w:rsidRDefault="00F93727" w:rsidP="00F93727">
      <w:pPr>
        <w:rPr>
          <w:rFonts w:eastAsia="Times New Roman" w:cs="Times New Roman"/>
          <w:szCs w:val="28"/>
          <w:lang w:eastAsia="ru-RU"/>
        </w:rPr>
      </w:pPr>
      <w:r w:rsidRPr="00F93727">
        <w:rPr>
          <w:rFonts w:eastAsia="Times New Roman" w:cs="Times New Roman"/>
          <w:szCs w:val="28"/>
          <w:lang w:eastAsia="ru-RU"/>
        </w:rPr>
        <w:t>ОГРН 1027401532245, ИНН 7428001636 , КПП 745801001</w:t>
      </w:r>
    </w:p>
    <w:p w14:paraId="66D89E5C" w14:textId="144D0DC1" w:rsidR="00F93727" w:rsidRPr="00F93727" w:rsidRDefault="00666840" w:rsidP="00F93727">
      <w:pPr>
        <w:rPr>
          <w:rFonts w:eastAsia="Times New Roman" w:cs="Times New Roman"/>
          <w:szCs w:val="28"/>
          <w:lang w:eastAsia="ru-RU"/>
        </w:rPr>
      </w:pPr>
      <w:r w:rsidRPr="00666840">
        <w:rPr>
          <w:rFonts w:eastAsia="Times New Roman" w:cs="Times New Roman"/>
          <w:szCs w:val="28"/>
          <w:lang w:eastAsia="ru-RU"/>
        </w:rPr>
        <w:t xml:space="preserve">Должностными лицами, ответственными за организацию бюджетного процесса в </w:t>
      </w:r>
      <w:proofErr w:type="spellStart"/>
      <w:r w:rsidRPr="00666840">
        <w:rPr>
          <w:rFonts w:eastAsia="Times New Roman" w:cs="Times New Roman"/>
          <w:szCs w:val="28"/>
          <w:lang w:eastAsia="ru-RU"/>
        </w:rPr>
        <w:t>Катенинском</w:t>
      </w:r>
      <w:proofErr w:type="spellEnd"/>
      <w:r w:rsidRPr="00666840">
        <w:rPr>
          <w:rFonts w:eastAsia="Times New Roman" w:cs="Times New Roman"/>
          <w:szCs w:val="28"/>
          <w:lang w:eastAsia="ru-RU"/>
        </w:rPr>
        <w:t xml:space="preserve"> сельском поселении </w:t>
      </w:r>
      <w:proofErr w:type="spellStart"/>
      <w:r w:rsidRPr="00666840">
        <w:rPr>
          <w:rFonts w:eastAsia="Times New Roman" w:cs="Times New Roman"/>
          <w:szCs w:val="28"/>
          <w:lang w:eastAsia="ru-RU"/>
        </w:rPr>
        <w:t>Варненского</w:t>
      </w:r>
      <w:proofErr w:type="spellEnd"/>
      <w:r w:rsidRPr="00666840">
        <w:rPr>
          <w:rFonts w:eastAsia="Times New Roman" w:cs="Times New Roman"/>
          <w:szCs w:val="28"/>
          <w:lang w:eastAsia="ru-RU"/>
        </w:rPr>
        <w:t xml:space="preserve"> муниципального района в проверяемом периоде, являлись: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F4027AF" w14:textId="77777777" w:rsidR="00F93727" w:rsidRPr="00F93727" w:rsidRDefault="00F93727" w:rsidP="00F93727">
      <w:pPr>
        <w:rPr>
          <w:rFonts w:eastAsia="Times New Roman" w:cs="Times New Roman"/>
          <w:szCs w:val="28"/>
          <w:u w:val="single"/>
          <w:lang w:eastAsia="ru-RU"/>
        </w:rPr>
      </w:pPr>
      <w:r w:rsidRPr="00F93727">
        <w:rPr>
          <w:rFonts w:eastAsia="Times New Roman" w:cs="Times New Roman"/>
          <w:szCs w:val="28"/>
          <w:u w:val="single"/>
          <w:lang w:eastAsia="ru-RU"/>
        </w:rPr>
        <w:t>глава сельского поселения:</w:t>
      </w:r>
    </w:p>
    <w:p w14:paraId="7B3F2C81" w14:textId="77777777" w:rsidR="00F93727" w:rsidRPr="00F93727" w:rsidRDefault="00F93727" w:rsidP="00F93727">
      <w:pPr>
        <w:rPr>
          <w:rFonts w:eastAsia="Times New Roman" w:cs="Times New Roman"/>
          <w:szCs w:val="28"/>
          <w:lang w:eastAsia="ru-RU"/>
        </w:rPr>
      </w:pPr>
      <w:r w:rsidRPr="00F93727">
        <w:rPr>
          <w:rFonts w:eastAsia="Times New Roman" w:cs="Times New Roman"/>
          <w:szCs w:val="28"/>
          <w:lang w:eastAsia="ru-RU"/>
        </w:rPr>
        <w:t xml:space="preserve">Искаков А.Т. (Решение Совета депутатов </w:t>
      </w:r>
      <w:proofErr w:type="spellStart"/>
      <w:r w:rsidRPr="00F93727">
        <w:rPr>
          <w:rFonts w:eastAsia="Times New Roman" w:cs="Times New Roman"/>
          <w:szCs w:val="28"/>
          <w:lang w:eastAsia="ru-RU"/>
        </w:rPr>
        <w:t>Катенинского</w:t>
      </w:r>
      <w:proofErr w:type="spellEnd"/>
      <w:r w:rsidRPr="00F93727">
        <w:rPr>
          <w:rFonts w:eastAsia="Times New Roman" w:cs="Times New Roman"/>
          <w:szCs w:val="28"/>
          <w:lang w:eastAsia="ru-RU"/>
        </w:rPr>
        <w:t xml:space="preserve"> сельского поселения  от 27.01.2021г. №02)</w:t>
      </w:r>
    </w:p>
    <w:p w14:paraId="419B3917" w14:textId="77777777" w:rsidR="00F93727" w:rsidRPr="00F93727" w:rsidRDefault="00F93727" w:rsidP="00F93727">
      <w:pPr>
        <w:rPr>
          <w:rFonts w:eastAsia="Times New Roman" w:cs="Times New Roman"/>
          <w:szCs w:val="28"/>
          <w:u w:val="single"/>
          <w:lang w:eastAsia="ru-RU"/>
        </w:rPr>
      </w:pPr>
      <w:r w:rsidRPr="00F93727">
        <w:rPr>
          <w:rFonts w:eastAsia="Times New Roman" w:cs="Times New Roman"/>
          <w:szCs w:val="28"/>
          <w:lang w:eastAsia="ru-RU"/>
        </w:rPr>
        <w:t>-</w:t>
      </w:r>
      <w:r w:rsidRPr="00F93727">
        <w:rPr>
          <w:rFonts w:eastAsia="Times New Roman" w:cs="Times New Roman"/>
          <w:szCs w:val="28"/>
          <w:u w:val="single"/>
          <w:lang w:eastAsia="ru-RU"/>
        </w:rPr>
        <w:t>главный бухгалтер:</w:t>
      </w:r>
    </w:p>
    <w:p w14:paraId="7AE9F44E" w14:textId="77777777" w:rsidR="00F93727" w:rsidRPr="00F93727" w:rsidRDefault="00F93727" w:rsidP="00F93727">
      <w:pPr>
        <w:rPr>
          <w:rFonts w:eastAsia="Times New Roman" w:cs="Times New Roman"/>
          <w:szCs w:val="28"/>
          <w:lang w:eastAsia="ru-RU"/>
        </w:rPr>
      </w:pPr>
      <w:r w:rsidRPr="00F93727">
        <w:rPr>
          <w:rFonts w:eastAsia="Times New Roman" w:cs="Times New Roman"/>
          <w:szCs w:val="28"/>
          <w:lang w:eastAsia="ru-RU"/>
        </w:rPr>
        <w:t xml:space="preserve">МКУ «Центр БПУО» по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 от 01.07.2019г. №22/2. Финансовый директор МКУ «Центр БПУО» </w:t>
      </w:r>
      <w:proofErr w:type="spellStart"/>
      <w:r w:rsidRPr="00F93727">
        <w:rPr>
          <w:rFonts w:eastAsia="Times New Roman" w:cs="Times New Roman"/>
          <w:szCs w:val="28"/>
          <w:lang w:eastAsia="ru-RU"/>
        </w:rPr>
        <w:t>Пелих</w:t>
      </w:r>
      <w:proofErr w:type="spellEnd"/>
      <w:r w:rsidRPr="00F93727">
        <w:rPr>
          <w:rFonts w:eastAsia="Times New Roman" w:cs="Times New Roman"/>
          <w:szCs w:val="28"/>
          <w:lang w:eastAsia="ru-RU"/>
        </w:rPr>
        <w:t xml:space="preserve"> Н.С..</w:t>
      </w:r>
    </w:p>
    <w:p w14:paraId="256A0ADB" w14:textId="77777777" w:rsidR="000B5C9D" w:rsidRPr="0012497C" w:rsidRDefault="00C36FC9">
      <w:pPr>
        <w:pStyle w:val="ad"/>
        <w:ind w:firstLine="851"/>
        <w:jc w:val="center"/>
        <w:rPr>
          <w:b/>
          <w:szCs w:val="28"/>
        </w:rPr>
      </w:pPr>
      <w:r w:rsidRPr="0012497C">
        <w:rPr>
          <w:b/>
          <w:szCs w:val="28"/>
        </w:rPr>
        <w:t>Проверкой установлено:</w:t>
      </w:r>
    </w:p>
    <w:p w14:paraId="702F362B" w14:textId="77777777" w:rsidR="000B5C9D" w:rsidRPr="0012497C" w:rsidRDefault="00C36FC9">
      <w:pPr>
        <w:pStyle w:val="ad"/>
        <w:ind w:firstLine="851"/>
        <w:rPr>
          <w:b/>
          <w:szCs w:val="28"/>
        </w:rPr>
      </w:pPr>
      <w:r w:rsidRPr="0012497C">
        <w:rPr>
          <w:b/>
          <w:szCs w:val="28"/>
        </w:rPr>
        <w:t>1.Общие сведения.</w:t>
      </w:r>
    </w:p>
    <w:p w14:paraId="5E3DFBD1" w14:textId="3AB2D2C3" w:rsidR="000B5C9D" w:rsidRPr="0012497C" w:rsidRDefault="00C36FC9" w:rsidP="0012497C">
      <w:pPr>
        <w:pStyle w:val="ad"/>
        <w:ind w:firstLine="567"/>
      </w:pPr>
      <w:r w:rsidRPr="0012497C">
        <w:rPr>
          <w:szCs w:val="28"/>
        </w:rPr>
        <w:t xml:space="preserve">Муниципальное учреждение «Администрация </w:t>
      </w:r>
      <w:proofErr w:type="spellStart"/>
      <w:r w:rsidRPr="0012497C">
        <w:rPr>
          <w:szCs w:val="28"/>
        </w:rPr>
        <w:t>Катенинского</w:t>
      </w:r>
      <w:proofErr w:type="spellEnd"/>
      <w:r w:rsidRPr="0012497C">
        <w:rPr>
          <w:szCs w:val="28"/>
        </w:rPr>
        <w:t xml:space="preserve"> сельского поселения </w:t>
      </w:r>
      <w:proofErr w:type="spellStart"/>
      <w:r w:rsidRPr="0012497C">
        <w:rPr>
          <w:szCs w:val="28"/>
        </w:rPr>
        <w:t>Варненского</w:t>
      </w:r>
      <w:proofErr w:type="spellEnd"/>
      <w:r w:rsidRPr="0012497C">
        <w:rPr>
          <w:szCs w:val="28"/>
        </w:rPr>
        <w:t xml:space="preserve"> муниципального района Челябинской области» является казенным учреждением (далее по тексту «Администрация»). </w:t>
      </w:r>
      <w:r w:rsidR="0012497C" w:rsidRPr="0012497C">
        <w:rPr>
          <w:szCs w:val="28"/>
        </w:rPr>
        <w:t xml:space="preserve">    Основным правовым актом в системе правового регулирования вопросов местного самоуправления на территории </w:t>
      </w:r>
      <w:proofErr w:type="spellStart"/>
      <w:r w:rsidR="0012497C" w:rsidRPr="0012497C">
        <w:rPr>
          <w:szCs w:val="28"/>
        </w:rPr>
        <w:t>Катенинского</w:t>
      </w:r>
      <w:proofErr w:type="spellEnd"/>
      <w:r w:rsidR="0012497C" w:rsidRPr="0012497C">
        <w:rPr>
          <w:szCs w:val="28"/>
        </w:rPr>
        <w:t xml:space="preserve"> сельского  является Устав </w:t>
      </w:r>
      <w:proofErr w:type="spellStart"/>
      <w:r w:rsidR="0012497C" w:rsidRPr="0012497C">
        <w:rPr>
          <w:szCs w:val="28"/>
        </w:rPr>
        <w:t>Катенинского</w:t>
      </w:r>
      <w:proofErr w:type="spellEnd"/>
      <w:r w:rsidR="0012497C" w:rsidRPr="0012497C">
        <w:rPr>
          <w:szCs w:val="28"/>
        </w:rPr>
        <w:t xml:space="preserve"> сельского поселения (далее Устав),</w:t>
      </w:r>
      <w:r w:rsidR="0012497C" w:rsidRPr="0012497C">
        <w:t xml:space="preserve"> </w:t>
      </w:r>
      <w:r w:rsidR="0012497C" w:rsidRPr="0012497C">
        <w:rPr>
          <w:szCs w:val="28"/>
        </w:rPr>
        <w:t xml:space="preserve">зарегистрированный Главным управлением Министерства  юстиции Российской Федерации по Уральскому федеральному  округу 02.12.2005г. № RU 745053062005001 . </w:t>
      </w:r>
      <w:bookmarkStart w:id="1" w:name="_Hlk155879299"/>
      <w:r w:rsidR="0012497C" w:rsidRPr="0012497C">
        <w:rPr>
          <w:szCs w:val="28"/>
        </w:rPr>
        <w:t xml:space="preserve"> </w:t>
      </w:r>
    </w:p>
    <w:bookmarkEnd w:id="1"/>
    <w:p w14:paraId="0AF265DC" w14:textId="77777777" w:rsidR="000B5C9D" w:rsidRPr="0012497C" w:rsidRDefault="00C36FC9">
      <w:pPr>
        <w:pStyle w:val="ad"/>
        <w:ind w:firstLine="567"/>
        <w:rPr>
          <w:szCs w:val="28"/>
        </w:rPr>
      </w:pPr>
      <w:r w:rsidRPr="0012497C">
        <w:rPr>
          <w:szCs w:val="28"/>
        </w:rPr>
        <w:t xml:space="preserve">Администрация состоит на налоговом учете  в Межрайонной инспекции ФНС России №19 по Челябинской области с 01.02.2012года, ИНН 7428001636. Основной государственный регистрационный номер №1027401532245, реквизиты свидетельства о государственной регистрации 74 № 006465056. </w:t>
      </w:r>
    </w:p>
    <w:p w14:paraId="103A4FBD" w14:textId="77777777" w:rsidR="000B5C9D" w:rsidRPr="0012497C" w:rsidRDefault="00C36FC9">
      <w:pPr>
        <w:pStyle w:val="ad"/>
        <w:rPr>
          <w:szCs w:val="28"/>
        </w:rPr>
      </w:pPr>
      <w:r w:rsidRPr="0012497C">
        <w:rPr>
          <w:szCs w:val="28"/>
        </w:rPr>
        <w:t xml:space="preserve">        Администрация - исполнительно-распорядительный орган </w:t>
      </w:r>
      <w:proofErr w:type="spellStart"/>
      <w:r w:rsidRPr="0012497C">
        <w:rPr>
          <w:szCs w:val="28"/>
        </w:rPr>
        <w:t>Катенинского</w:t>
      </w:r>
      <w:proofErr w:type="spellEnd"/>
      <w:r w:rsidRPr="0012497C">
        <w:rPr>
          <w:szCs w:val="28"/>
        </w:rPr>
        <w:t xml:space="preserve"> 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 и законами Челябинской области (статья 29 Устава).</w:t>
      </w:r>
    </w:p>
    <w:p w14:paraId="2811BC96" w14:textId="77777777" w:rsidR="000B5C9D" w:rsidRPr="0012497C" w:rsidRDefault="00C36FC9">
      <w:pPr>
        <w:pStyle w:val="ad"/>
        <w:ind w:firstLine="567"/>
        <w:rPr>
          <w:szCs w:val="28"/>
        </w:rPr>
      </w:pPr>
      <w:r w:rsidRPr="0012497C">
        <w:rPr>
          <w:szCs w:val="28"/>
        </w:rPr>
        <w:t xml:space="preserve"> Администрация  является юридическим лицом, имеет самостоятельный баланс, лицевой  счет, печать с изображением герба муниципального образования со своим наименованием, иные печати и штампы.</w:t>
      </w:r>
    </w:p>
    <w:p w14:paraId="49D079CE" w14:textId="77777777" w:rsidR="00D72CFD" w:rsidRPr="00D72CFD" w:rsidRDefault="0012497C" w:rsidP="0012497C">
      <w:pPr>
        <w:pStyle w:val="ad"/>
        <w:ind w:firstLine="567"/>
        <w:rPr>
          <w:szCs w:val="28"/>
        </w:rPr>
      </w:pPr>
      <w:r w:rsidRPr="00D72CFD">
        <w:rPr>
          <w:szCs w:val="28"/>
        </w:rPr>
        <w:lastRenderedPageBreak/>
        <w:t xml:space="preserve">Статьей 2 </w:t>
      </w:r>
      <w:r w:rsidR="00D72CFD" w:rsidRPr="00D72CFD">
        <w:rPr>
          <w:szCs w:val="28"/>
        </w:rPr>
        <w:t xml:space="preserve">Устава </w:t>
      </w:r>
      <w:proofErr w:type="spellStart"/>
      <w:r w:rsidR="00D72CFD" w:rsidRPr="00D72CFD">
        <w:rPr>
          <w:szCs w:val="28"/>
        </w:rPr>
        <w:t>Катенинского</w:t>
      </w:r>
      <w:proofErr w:type="spellEnd"/>
      <w:r w:rsidR="00D72CFD" w:rsidRPr="00D72CFD">
        <w:rPr>
          <w:szCs w:val="28"/>
        </w:rPr>
        <w:t xml:space="preserve"> сельского поселения определено, что в состав территории </w:t>
      </w:r>
      <w:proofErr w:type="spellStart"/>
      <w:r w:rsidR="00D72CFD" w:rsidRPr="00D72CFD">
        <w:rPr>
          <w:szCs w:val="28"/>
        </w:rPr>
        <w:t>Катенинского</w:t>
      </w:r>
      <w:proofErr w:type="spellEnd"/>
      <w:r w:rsidR="00D72CFD" w:rsidRPr="00D72CFD">
        <w:rPr>
          <w:szCs w:val="28"/>
        </w:rPr>
        <w:t xml:space="preserve"> сельского поселения входит сельские населенные пункты:</w:t>
      </w:r>
    </w:p>
    <w:p w14:paraId="180D0828" w14:textId="3391ABEE" w:rsidR="00D72CFD" w:rsidRPr="00D72CFD" w:rsidRDefault="00D72CFD" w:rsidP="0012497C">
      <w:pPr>
        <w:pStyle w:val="ad"/>
        <w:ind w:firstLine="567"/>
        <w:rPr>
          <w:szCs w:val="28"/>
        </w:rPr>
      </w:pPr>
      <w:proofErr w:type="spellStart"/>
      <w:r w:rsidRPr="00D72CFD">
        <w:rPr>
          <w:szCs w:val="28"/>
        </w:rPr>
        <w:t>с.Катенино</w:t>
      </w:r>
      <w:proofErr w:type="spellEnd"/>
      <w:r w:rsidRPr="00D72CFD">
        <w:rPr>
          <w:szCs w:val="28"/>
        </w:rPr>
        <w:t xml:space="preserve">, </w:t>
      </w:r>
      <w:proofErr w:type="spellStart"/>
      <w:r w:rsidRPr="00D72CFD">
        <w:rPr>
          <w:szCs w:val="28"/>
        </w:rPr>
        <w:t>Караоба</w:t>
      </w:r>
      <w:proofErr w:type="spellEnd"/>
      <w:r w:rsidRPr="00D72CFD">
        <w:rPr>
          <w:szCs w:val="28"/>
        </w:rPr>
        <w:t>, Комсомольский, Красноармейский.</w:t>
      </w:r>
    </w:p>
    <w:p w14:paraId="3DDA816F" w14:textId="77777777" w:rsidR="00426C16" w:rsidRDefault="00C36FC9" w:rsidP="0012497C">
      <w:pPr>
        <w:pStyle w:val="ad"/>
        <w:ind w:firstLine="567"/>
        <w:rPr>
          <w:szCs w:val="28"/>
        </w:rPr>
      </w:pPr>
      <w:r w:rsidRPr="00CC1A51">
        <w:rPr>
          <w:szCs w:val="28"/>
        </w:rPr>
        <w:t xml:space="preserve">Для исполнения бюджета в части </w:t>
      </w:r>
      <w:r w:rsidR="00D72CFD" w:rsidRPr="00CC1A51">
        <w:rPr>
          <w:szCs w:val="28"/>
        </w:rPr>
        <w:t>расходов</w:t>
      </w:r>
      <w:r w:rsidRPr="00CC1A51">
        <w:rPr>
          <w:szCs w:val="28"/>
        </w:rPr>
        <w:t xml:space="preserve"> в учреждении, исполнение происходило через лицевой счет, открытый </w:t>
      </w:r>
      <w:r w:rsidR="00D72CFD" w:rsidRPr="00CC1A51">
        <w:rPr>
          <w:szCs w:val="28"/>
        </w:rPr>
        <w:t xml:space="preserve">в Финансовом управлении администрации Варненского муниципального района </w:t>
      </w:r>
      <w:proofErr w:type="gramStart"/>
      <w:r w:rsidR="00D72CFD" w:rsidRPr="00CC1A51">
        <w:rPr>
          <w:szCs w:val="28"/>
        </w:rPr>
        <w:t>л</w:t>
      </w:r>
      <w:proofErr w:type="gramEnd"/>
      <w:r w:rsidR="00D72CFD" w:rsidRPr="00CC1A51">
        <w:rPr>
          <w:szCs w:val="28"/>
        </w:rPr>
        <w:t>/с  0318420007700</w:t>
      </w:r>
      <w:r w:rsidRPr="00CC1A51">
        <w:rPr>
          <w:szCs w:val="28"/>
        </w:rPr>
        <w:t xml:space="preserve">. </w:t>
      </w:r>
    </w:p>
    <w:p w14:paraId="0546E242" w14:textId="77777777" w:rsidR="00426C16" w:rsidRDefault="00426C16" w:rsidP="00426C16">
      <w:pPr>
        <w:pStyle w:val="ad"/>
        <w:ind w:firstLine="567"/>
        <w:rPr>
          <w:szCs w:val="28"/>
        </w:rPr>
      </w:pPr>
      <w:proofErr w:type="gramStart"/>
      <w:r w:rsidRPr="00426C16">
        <w:rPr>
          <w:szCs w:val="28"/>
        </w:rPr>
        <w:t>В соответствии с пунктом 10.1 статьи 161 Бюджетного кодекса РФ, пунктом 5 Приказа Минфина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 (далее по тексту – Приказ Минфина РФ от 01.12.2010г</w:t>
      </w:r>
      <w:proofErr w:type="gramEnd"/>
      <w:r w:rsidRPr="00426C16">
        <w:rPr>
          <w:szCs w:val="28"/>
        </w:rPr>
        <w:t>.  №</w:t>
      </w:r>
      <w:proofErr w:type="gramStart"/>
      <w:r w:rsidRPr="00426C16">
        <w:rPr>
          <w:szCs w:val="28"/>
        </w:rPr>
        <w:t xml:space="preserve">157н) Администрацией  переданы полномочия по ведению бюджетного учета и формированию бюджетной отчетности МКУ «Центр БПУО», заключено   соглашение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</w:t>
      </w:r>
      <w:r w:rsidRPr="001C6A0E">
        <w:rPr>
          <w:szCs w:val="28"/>
        </w:rPr>
        <w:t>фонды  от 01.07.2019г. №22/2.</w:t>
      </w:r>
      <w:r w:rsidRPr="00426C16">
        <w:rPr>
          <w:szCs w:val="28"/>
        </w:rPr>
        <w:t xml:space="preserve">         </w:t>
      </w:r>
      <w:proofErr w:type="gramEnd"/>
    </w:p>
    <w:p w14:paraId="1450BC18" w14:textId="4DA670EC" w:rsidR="00426C16" w:rsidRPr="00426C16" w:rsidRDefault="00426C16" w:rsidP="00426C16">
      <w:pPr>
        <w:pStyle w:val="ad"/>
        <w:ind w:firstLine="567"/>
        <w:rPr>
          <w:szCs w:val="28"/>
        </w:rPr>
      </w:pPr>
      <w:r w:rsidRPr="00426C16">
        <w:rPr>
          <w:szCs w:val="28"/>
        </w:rPr>
        <w:t xml:space="preserve">   </w:t>
      </w:r>
      <w:r>
        <w:rPr>
          <w:szCs w:val="28"/>
        </w:rPr>
        <w:t xml:space="preserve">     </w:t>
      </w:r>
      <w:proofErr w:type="gramStart"/>
      <w:r w:rsidRPr="00426C16">
        <w:rPr>
          <w:szCs w:val="28"/>
        </w:rPr>
        <w:t xml:space="preserve">Основополагающим внутренним документом, регулирующим порядок организации бухгалтерского  учета и отчетности в </w:t>
      </w:r>
      <w:r>
        <w:rPr>
          <w:szCs w:val="28"/>
        </w:rPr>
        <w:t xml:space="preserve">Администрации </w:t>
      </w:r>
      <w:r w:rsidRPr="00426C16">
        <w:rPr>
          <w:szCs w:val="28"/>
        </w:rPr>
        <w:t xml:space="preserve"> является</w:t>
      </w:r>
      <w:proofErr w:type="gramEnd"/>
      <w:r w:rsidRPr="00426C16">
        <w:rPr>
          <w:szCs w:val="28"/>
        </w:rPr>
        <w:t xml:space="preserve"> Учетная политика.</w:t>
      </w:r>
    </w:p>
    <w:p w14:paraId="6937FCD5" w14:textId="55729CB2" w:rsidR="00426C16" w:rsidRPr="004A2EC4" w:rsidRDefault="00426C16" w:rsidP="00426C16">
      <w:pPr>
        <w:pStyle w:val="ad"/>
        <w:ind w:firstLine="567"/>
        <w:rPr>
          <w:szCs w:val="28"/>
        </w:rPr>
      </w:pPr>
      <w:r w:rsidRPr="00426C16">
        <w:rPr>
          <w:szCs w:val="28"/>
        </w:rPr>
        <w:t xml:space="preserve">          В соответствии со статьей 8 Федерального закона от 06.12.2011 № 402-ФЗ «О  бухгалтерском учете» Учетная политика для целей бухгалтерского (бюджетного) учета  разработана и утверждена приказом МКУ «Центр БПУО» от  28.12.2021г. №41  «Об утверждении единой учетной политики для централизованного бухгалтерского учета»</w:t>
      </w:r>
      <w:r w:rsidR="00487EB9">
        <w:rPr>
          <w:szCs w:val="28"/>
        </w:rPr>
        <w:t xml:space="preserve"> (с изменениями приказами ЦБПУО от 12.01.2022г. №5/1, от 29.04.2022г. №19,  от 01.06.20225г. №24,  от 28.06.2022г. №36,  от 29.09.2022г. №78,  от 28.12.2022г. №</w:t>
      </w:r>
      <w:r w:rsidR="00487EB9" w:rsidRPr="004A2EC4">
        <w:rPr>
          <w:szCs w:val="28"/>
        </w:rPr>
        <w:t>142,</w:t>
      </w:r>
      <w:r w:rsidR="00CB10D7" w:rsidRPr="004A2EC4">
        <w:t xml:space="preserve"> </w:t>
      </w:r>
      <w:r w:rsidR="00CB10D7" w:rsidRPr="004A2EC4">
        <w:rPr>
          <w:szCs w:val="28"/>
        </w:rPr>
        <w:t xml:space="preserve">от 09.01.2023г. </w:t>
      </w:r>
      <w:r w:rsidR="004A2EC4" w:rsidRPr="004A2EC4">
        <w:rPr>
          <w:szCs w:val="28"/>
        </w:rPr>
        <w:t>№</w:t>
      </w:r>
      <w:r w:rsidR="00CB10D7" w:rsidRPr="004A2EC4">
        <w:rPr>
          <w:szCs w:val="28"/>
        </w:rPr>
        <w:t xml:space="preserve">1, от 28.02.2023г. </w:t>
      </w:r>
      <w:r w:rsidR="004A2EC4" w:rsidRPr="004A2EC4">
        <w:rPr>
          <w:szCs w:val="28"/>
        </w:rPr>
        <w:t>№</w:t>
      </w:r>
      <w:r w:rsidR="00CB10D7" w:rsidRPr="004A2EC4">
        <w:rPr>
          <w:szCs w:val="28"/>
        </w:rPr>
        <w:t xml:space="preserve">12, от 24.04.2023г. </w:t>
      </w:r>
      <w:r w:rsidR="004A2EC4" w:rsidRPr="004A2EC4">
        <w:rPr>
          <w:szCs w:val="28"/>
        </w:rPr>
        <w:t>№</w:t>
      </w:r>
      <w:r w:rsidR="00CB10D7" w:rsidRPr="004A2EC4">
        <w:rPr>
          <w:szCs w:val="28"/>
        </w:rPr>
        <w:t xml:space="preserve">28/1, от 30.08.2023г. </w:t>
      </w:r>
      <w:r w:rsidR="004A2EC4" w:rsidRPr="004A2EC4">
        <w:rPr>
          <w:szCs w:val="28"/>
        </w:rPr>
        <w:t>№</w:t>
      </w:r>
      <w:r w:rsidR="00CB10D7" w:rsidRPr="004A2EC4">
        <w:rPr>
          <w:szCs w:val="28"/>
        </w:rPr>
        <w:t xml:space="preserve">103, от 01.09.2023г. </w:t>
      </w:r>
      <w:r w:rsidR="004A2EC4" w:rsidRPr="004A2EC4">
        <w:rPr>
          <w:szCs w:val="28"/>
        </w:rPr>
        <w:t>№</w:t>
      </w:r>
      <w:r w:rsidR="00CB10D7" w:rsidRPr="004A2EC4">
        <w:rPr>
          <w:szCs w:val="28"/>
        </w:rPr>
        <w:t>108/1</w:t>
      </w:r>
      <w:r w:rsidR="004A2EC4" w:rsidRPr="004A2EC4">
        <w:rPr>
          <w:szCs w:val="28"/>
        </w:rPr>
        <w:t>)</w:t>
      </w:r>
      <w:r w:rsidR="00616E8A" w:rsidRPr="004A2EC4">
        <w:rPr>
          <w:szCs w:val="28"/>
        </w:rPr>
        <w:t xml:space="preserve"> (далее -Учетная политика №41)</w:t>
      </w:r>
      <w:r w:rsidRPr="004A2EC4">
        <w:rPr>
          <w:szCs w:val="28"/>
        </w:rPr>
        <w:t>.</w:t>
      </w:r>
      <w:r w:rsidR="00C36FC9" w:rsidRPr="004A2EC4">
        <w:rPr>
          <w:szCs w:val="28"/>
        </w:rPr>
        <w:t xml:space="preserve"> </w:t>
      </w:r>
    </w:p>
    <w:p w14:paraId="5D4027AD" w14:textId="77777777" w:rsidR="00C12961" w:rsidRPr="000F2018" w:rsidRDefault="00F4507C" w:rsidP="00C12961">
      <w:pPr>
        <w:pStyle w:val="ad"/>
        <w:jc w:val="center"/>
        <w:rPr>
          <w:b/>
          <w:bCs/>
          <w:szCs w:val="28"/>
        </w:rPr>
      </w:pPr>
      <w:r w:rsidRPr="00AD0A1D">
        <w:rPr>
          <w:szCs w:val="28"/>
        </w:rPr>
        <w:t xml:space="preserve">     </w:t>
      </w:r>
      <w:r w:rsidR="00C12961" w:rsidRPr="000F2018">
        <w:rPr>
          <w:b/>
          <w:bCs/>
          <w:szCs w:val="28"/>
        </w:rPr>
        <w:t>Выводы</w:t>
      </w:r>
    </w:p>
    <w:p w14:paraId="013F06F8" w14:textId="77777777" w:rsidR="00C12961" w:rsidRPr="004B0414" w:rsidRDefault="00C12961" w:rsidP="00C12961">
      <w:pPr>
        <w:pStyle w:val="ad"/>
        <w:rPr>
          <w:szCs w:val="28"/>
        </w:rPr>
      </w:pPr>
      <w:r w:rsidRPr="00623668">
        <w:rPr>
          <w:szCs w:val="28"/>
        </w:rPr>
        <w:t xml:space="preserve">1. В ходе контрольного мероприятия проверки финансово-хозяйственной деятельности объем проверенных  бюджетных  средств </w:t>
      </w:r>
      <w:r w:rsidRPr="004B0414">
        <w:rPr>
          <w:szCs w:val="28"/>
        </w:rPr>
        <w:t>составил 3756693,70 рублей, в том числе:</w:t>
      </w:r>
    </w:p>
    <w:p w14:paraId="69FB19E1" w14:textId="77777777" w:rsidR="00C12961" w:rsidRPr="004B0414" w:rsidRDefault="00C12961" w:rsidP="00C12961">
      <w:pPr>
        <w:pStyle w:val="ad"/>
        <w:rPr>
          <w:szCs w:val="28"/>
        </w:rPr>
      </w:pPr>
      <w:r w:rsidRPr="004B0414">
        <w:rPr>
          <w:szCs w:val="28"/>
        </w:rPr>
        <w:t>- средств местного бюджета в сумме 3756693,70рублей</w:t>
      </w:r>
    </w:p>
    <w:p w14:paraId="611CB902" w14:textId="77777777" w:rsidR="00C12961" w:rsidRPr="00641087" w:rsidRDefault="00C12961" w:rsidP="00C12961">
      <w:pPr>
        <w:pStyle w:val="ad"/>
        <w:rPr>
          <w:b/>
          <w:bCs/>
          <w:szCs w:val="28"/>
        </w:rPr>
      </w:pPr>
      <w:r w:rsidRPr="004B0414">
        <w:rPr>
          <w:szCs w:val="28"/>
        </w:rPr>
        <w:t xml:space="preserve">2. Общая сумма нарушений, выявленная в ходе контрольного мероприятия: </w:t>
      </w:r>
      <w:r w:rsidRPr="00641087">
        <w:rPr>
          <w:b/>
          <w:bCs/>
          <w:szCs w:val="28"/>
        </w:rPr>
        <w:t>по 40нарушениям в сумме   3905615,46рублей, в том числе:</w:t>
      </w:r>
    </w:p>
    <w:p w14:paraId="25F27917" w14:textId="77777777" w:rsidR="00C12961" w:rsidRPr="004B0414" w:rsidRDefault="00C12961" w:rsidP="00C12961">
      <w:pPr>
        <w:pStyle w:val="ad"/>
        <w:rPr>
          <w:szCs w:val="28"/>
        </w:rPr>
      </w:pPr>
      <w:r w:rsidRPr="004B0414">
        <w:rPr>
          <w:szCs w:val="28"/>
        </w:rPr>
        <w:t xml:space="preserve">2.1. </w:t>
      </w:r>
      <w:proofErr w:type="gramStart"/>
      <w:r w:rsidRPr="004B0414">
        <w:rPr>
          <w:szCs w:val="28"/>
        </w:rPr>
        <w:t xml:space="preserve">Нарушения по бюджетному законодательству (в том числе  целесообразности, эффективности и целевого использования средств бюджета: в сумме  </w:t>
      </w:r>
      <w:r>
        <w:rPr>
          <w:szCs w:val="28"/>
        </w:rPr>
        <w:t>791099,02</w:t>
      </w:r>
      <w:r w:rsidRPr="004B0414">
        <w:rPr>
          <w:szCs w:val="28"/>
        </w:rPr>
        <w:t>рублей по  1</w:t>
      </w:r>
      <w:r>
        <w:rPr>
          <w:szCs w:val="28"/>
        </w:rPr>
        <w:t>3</w:t>
      </w:r>
      <w:r w:rsidRPr="004B0414">
        <w:rPr>
          <w:szCs w:val="28"/>
        </w:rPr>
        <w:t>нарушениям, из них:</w:t>
      </w:r>
      <w:proofErr w:type="gramEnd"/>
    </w:p>
    <w:p w14:paraId="621C2864" w14:textId="77777777" w:rsidR="00C12961" w:rsidRDefault="00C12961" w:rsidP="00C12961">
      <w:pPr>
        <w:pStyle w:val="ad"/>
        <w:rPr>
          <w:szCs w:val="28"/>
        </w:rPr>
      </w:pPr>
      <w:r w:rsidRPr="004B0414">
        <w:rPr>
          <w:szCs w:val="28"/>
        </w:rPr>
        <w:lastRenderedPageBreak/>
        <w:t>-</w:t>
      </w:r>
      <w:r>
        <w:rPr>
          <w:szCs w:val="28"/>
        </w:rPr>
        <w:t>статья 21 БК РФ (бюджетная классификация)—1 нарушение на сумму 179678,44рубля;</w:t>
      </w:r>
    </w:p>
    <w:p w14:paraId="6D4677A4" w14:textId="77777777" w:rsidR="00C12961" w:rsidRPr="004B0414" w:rsidRDefault="00C12961" w:rsidP="00C12961">
      <w:pPr>
        <w:pStyle w:val="ad"/>
        <w:rPr>
          <w:szCs w:val="28"/>
        </w:rPr>
      </w:pPr>
      <w:r>
        <w:rPr>
          <w:szCs w:val="28"/>
        </w:rPr>
        <w:t>-</w:t>
      </w:r>
      <w:r w:rsidRPr="004B0414">
        <w:rPr>
          <w:szCs w:val="28"/>
        </w:rPr>
        <w:t>статья 38, 306.4  БК РФ (нецелевое использование бюджетных средств) - 1 нарушение 5281,62рубля;</w:t>
      </w:r>
    </w:p>
    <w:p w14:paraId="4368BD52" w14:textId="77777777" w:rsidR="00C12961" w:rsidRDefault="00C12961" w:rsidP="00C12961">
      <w:pPr>
        <w:pStyle w:val="ad"/>
        <w:rPr>
          <w:szCs w:val="28"/>
        </w:rPr>
      </w:pPr>
      <w:r w:rsidRPr="004B0414">
        <w:rPr>
          <w:szCs w:val="28"/>
        </w:rPr>
        <w:t>-статья 78.1. БК РФ (порядок предоставления субсидий) -4нарушения;</w:t>
      </w:r>
    </w:p>
    <w:p w14:paraId="2433DE77" w14:textId="77777777" w:rsidR="00C12961" w:rsidRPr="004B0414" w:rsidRDefault="00C12961" w:rsidP="00C12961">
      <w:pPr>
        <w:pStyle w:val="ad"/>
        <w:rPr>
          <w:szCs w:val="28"/>
        </w:rPr>
      </w:pPr>
      <w:r>
        <w:rPr>
          <w:szCs w:val="28"/>
        </w:rPr>
        <w:t>-статья 158 БК РФ (бюджетные полномочия)- 2 нарушения;</w:t>
      </w:r>
      <w:r w:rsidRPr="004B0414">
        <w:rPr>
          <w:szCs w:val="28"/>
        </w:rPr>
        <w:t xml:space="preserve"> </w:t>
      </w:r>
    </w:p>
    <w:p w14:paraId="74EA2F61" w14:textId="77777777" w:rsidR="00C12961" w:rsidRDefault="00C12961" w:rsidP="00C12961">
      <w:pPr>
        <w:pStyle w:val="ad"/>
        <w:rPr>
          <w:szCs w:val="28"/>
        </w:rPr>
      </w:pPr>
      <w:r w:rsidRPr="004B0414">
        <w:rPr>
          <w:szCs w:val="28"/>
        </w:rPr>
        <w:t>-</w:t>
      </w:r>
      <w:r>
        <w:rPr>
          <w:szCs w:val="28"/>
        </w:rPr>
        <w:t>статья 179 БК РФ (составление, исполнение, оценка эффективности муниципальных программ)-3нарушения;</w:t>
      </w:r>
    </w:p>
    <w:p w14:paraId="57288643" w14:textId="77777777" w:rsidR="00C12961" w:rsidRDefault="00C12961" w:rsidP="00C12961">
      <w:pPr>
        <w:pStyle w:val="ad"/>
        <w:rPr>
          <w:szCs w:val="28"/>
        </w:rPr>
      </w:pPr>
      <w:r>
        <w:rPr>
          <w:szCs w:val="28"/>
        </w:rPr>
        <w:t>-статья 219 БК РФ (принятие бюджетных, денежных обязательств)-1нарушение на сумму 606138,96рублей.</w:t>
      </w:r>
    </w:p>
    <w:p w14:paraId="48B39314" w14:textId="77777777" w:rsidR="00C12961" w:rsidRDefault="00C12961" w:rsidP="00C12961">
      <w:pPr>
        <w:pStyle w:val="ad"/>
        <w:rPr>
          <w:szCs w:val="28"/>
        </w:rPr>
      </w:pPr>
      <w:r>
        <w:rPr>
          <w:szCs w:val="28"/>
        </w:rPr>
        <w:t>-статья 221 БК РФ (составление и ведение бюджетной сметы)-1нарушение;</w:t>
      </w:r>
    </w:p>
    <w:p w14:paraId="2C1E3ED5" w14:textId="77777777" w:rsidR="00C12961" w:rsidRPr="00641087" w:rsidRDefault="00C12961" w:rsidP="00C12961">
      <w:pPr>
        <w:pStyle w:val="ad"/>
        <w:rPr>
          <w:szCs w:val="28"/>
        </w:rPr>
      </w:pPr>
      <w:r w:rsidRPr="00641087">
        <w:rPr>
          <w:szCs w:val="28"/>
        </w:rPr>
        <w:t xml:space="preserve">2.2. Нарушения законодательства о бухгалтерском учете и (или)  требований по составлению бюджетной отчетности по  </w:t>
      </w:r>
      <w:r>
        <w:rPr>
          <w:szCs w:val="28"/>
        </w:rPr>
        <w:t>4</w:t>
      </w:r>
      <w:r w:rsidRPr="00641087">
        <w:rPr>
          <w:szCs w:val="28"/>
        </w:rPr>
        <w:t xml:space="preserve">нарушениям на сумму </w:t>
      </w:r>
      <w:r>
        <w:rPr>
          <w:szCs w:val="28"/>
        </w:rPr>
        <w:t>3114516,44</w:t>
      </w:r>
      <w:r w:rsidRPr="00641087">
        <w:rPr>
          <w:szCs w:val="28"/>
        </w:rPr>
        <w:t>рублей.</w:t>
      </w:r>
    </w:p>
    <w:p w14:paraId="1F5D3FAE" w14:textId="77777777" w:rsidR="00C12961" w:rsidRPr="00641087" w:rsidRDefault="00C12961" w:rsidP="00C12961">
      <w:pPr>
        <w:pStyle w:val="ad"/>
        <w:rPr>
          <w:szCs w:val="28"/>
        </w:rPr>
      </w:pPr>
      <w:r w:rsidRPr="00641087">
        <w:rPr>
          <w:szCs w:val="28"/>
        </w:rPr>
        <w:t>2.3.Нарушения в учете и управлении муниципальным имуществом:2нарушения.</w:t>
      </w:r>
    </w:p>
    <w:p w14:paraId="5760C8EE" w14:textId="77777777" w:rsidR="00C12961" w:rsidRPr="00641087" w:rsidRDefault="00C12961" w:rsidP="00C12961">
      <w:pPr>
        <w:pStyle w:val="ad"/>
        <w:rPr>
          <w:szCs w:val="28"/>
        </w:rPr>
      </w:pPr>
      <w:r w:rsidRPr="00641087">
        <w:rPr>
          <w:szCs w:val="28"/>
        </w:rPr>
        <w:t>2.4. Нарушения в сфере размещения заказов при осуществлении закупок товара (выполнение работ, оказании услуг) для муниципальных нужд: отсутствуют.</w:t>
      </w:r>
    </w:p>
    <w:p w14:paraId="370940AE" w14:textId="77777777" w:rsidR="00C12961" w:rsidRPr="00641087" w:rsidRDefault="00C12961" w:rsidP="00C12961">
      <w:pPr>
        <w:pStyle w:val="ad"/>
        <w:rPr>
          <w:szCs w:val="28"/>
        </w:rPr>
      </w:pPr>
      <w:r w:rsidRPr="00641087">
        <w:rPr>
          <w:szCs w:val="28"/>
        </w:rPr>
        <w:t>2.5. Нарушения по трудовому законодательству: отсутствуют.</w:t>
      </w:r>
    </w:p>
    <w:p w14:paraId="79033477" w14:textId="77777777" w:rsidR="00C12961" w:rsidRPr="00641087" w:rsidRDefault="00C12961" w:rsidP="00C12961">
      <w:pPr>
        <w:pStyle w:val="ad"/>
        <w:rPr>
          <w:szCs w:val="28"/>
        </w:rPr>
      </w:pPr>
      <w:r w:rsidRPr="00641087">
        <w:rPr>
          <w:szCs w:val="28"/>
        </w:rPr>
        <w:t>2.6. Прочие нарушения: по  21нарушению.</w:t>
      </w:r>
    </w:p>
    <w:p w14:paraId="0B00B098" w14:textId="77777777" w:rsidR="00C12961" w:rsidRPr="00641087" w:rsidRDefault="00C12961" w:rsidP="00C12961">
      <w:pPr>
        <w:pStyle w:val="ad"/>
        <w:rPr>
          <w:szCs w:val="28"/>
        </w:rPr>
      </w:pPr>
    </w:p>
    <w:p w14:paraId="34837855" w14:textId="77777777" w:rsidR="00C12961" w:rsidRPr="000F2018" w:rsidRDefault="00C12961" w:rsidP="00C12961">
      <w:pPr>
        <w:pStyle w:val="ad"/>
        <w:jc w:val="center"/>
        <w:rPr>
          <w:b/>
          <w:bCs/>
          <w:szCs w:val="28"/>
        </w:rPr>
      </w:pPr>
      <w:r w:rsidRPr="000F2018">
        <w:rPr>
          <w:b/>
          <w:bCs/>
          <w:szCs w:val="28"/>
        </w:rPr>
        <w:t>Предложения (рекомендации):</w:t>
      </w:r>
    </w:p>
    <w:p w14:paraId="32AC28CD" w14:textId="77777777" w:rsidR="00C12961" w:rsidRPr="000F2018" w:rsidRDefault="00C12961" w:rsidP="00C12961">
      <w:pPr>
        <w:pStyle w:val="ad"/>
        <w:rPr>
          <w:szCs w:val="28"/>
        </w:rPr>
      </w:pPr>
      <w:r w:rsidRPr="000F2018">
        <w:rPr>
          <w:szCs w:val="28"/>
        </w:rPr>
        <w:t>1.</w:t>
      </w:r>
      <w:r w:rsidRPr="000F2018">
        <w:rPr>
          <w:szCs w:val="28"/>
        </w:rPr>
        <w:tab/>
        <w:t>Рассмотреть вопрос о привлечении к ответственности должностных лиц, допустивших указанные нарушения, приняты меры по устранению выявленных нарушений и недостатков, а также по пресечению и предупреждению нарушений в дальнейшем.</w:t>
      </w:r>
    </w:p>
    <w:p w14:paraId="11A604BC" w14:textId="77777777" w:rsidR="00C12961" w:rsidRPr="000F2018" w:rsidRDefault="00C12961" w:rsidP="00C12961">
      <w:pPr>
        <w:pStyle w:val="ad"/>
        <w:rPr>
          <w:szCs w:val="28"/>
        </w:rPr>
      </w:pPr>
      <w:r w:rsidRPr="000F2018">
        <w:rPr>
          <w:szCs w:val="28"/>
        </w:rPr>
        <w:t>2.</w:t>
      </w:r>
      <w:r w:rsidRPr="000F2018">
        <w:rPr>
          <w:szCs w:val="28"/>
        </w:rPr>
        <w:tab/>
        <w:t xml:space="preserve"> В срок до 14.03.2024 года направить представление по итогам проверки Контрольно-счётной палаты </w:t>
      </w:r>
      <w:proofErr w:type="spellStart"/>
      <w:r w:rsidRPr="000F2018">
        <w:rPr>
          <w:szCs w:val="28"/>
        </w:rPr>
        <w:t>Варненского</w:t>
      </w:r>
      <w:proofErr w:type="spellEnd"/>
      <w:r w:rsidRPr="000F2018">
        <w:rPr>
          <w:szCs w:val="28"/>
        </w:rPr>
        <w:t xml:space="preserve"> муниципального района Челябинской области в  Администрацию </w:t>
      </w:r>
      <w:proofErr w:type="spellStart"/>
      <w:r w:rsidRPr="000F2018">
        <w:rPr>
          <w:szCs w:val="28"/>
        </w:rPr>
        <w:t>Катенинского</w:t>
      </w:r>
      <w:proofErr w:type="spellEnd"/>
      <w:r w:rsidRPr="000F2018">
        <w:rPr>
          <w:szCs w:val="28"/>
        </w:rPr>
        <w:t xml:space="preserve"> сельского поселения </w:t>
      </w:r>
      <w:proofErr w:type="spellStart"/>
      <w:r w:rsidRPr="000F2018">
        <w:rPr>
          <w:szCs w:val="28"/>
        </w:rPr>
        <w:t>Варненского</w:t>
      </w:r>
      <w:proofErr w:type="spellEnd"/>
      <w:r w:rsidRPr="000F2018">
        <w:rPr>
          <w:szCs w:val="28"/>
        </w:rPr>
        <w:t xml:space="preserve"> муниципального района, «Центр бюджетного планирования, учета и отчетности </w:t>
      </w:r>
      <w:proofErr w:type="spellStart"/>
      <w:r w:rsidRPr="000F2018">
        <w:rPr>
          <w:szCs w:val="28"/>
        </w:rPr>
        <w:t>Варненского</w:t>
      </w:r>
      <w:proofErr w:type="spellEnd"/>
      <w:r w:rsidRPr="000F2018">
        <w:rPr>
          <w:szCs w:val="28"/>
        </w:rPr>
        <w:t xml:space="preserve"> муниципального района Челябинской области» для рассмотрения и принятия мер.</w:t>
      </w:r>
    </w:p>
    <w:p w14:paraId="291065FB" w14:textId="77777777" w:rsidR="00C12961" w:rsidRPr="000F2018" w:rsidRDefault="00C12961" w:rsidP="00C12961">
      <w:pPr>
        <w:pStyle w:val="ad"/>
        <w:rPr>
          <w:szCs w:val="28"/>
        </w:rPr>
      </w:pPr>
    </w:p>
    <w:p w14:paraId="7525252C" w14:textId="77777777" w:rsidR="00C12961" w:rsidRPr="000F2018" w:rsidRDefault="00C12961" w:rsidP="00C12961">
      <w:pPr>
        <w:pStyle w:val="ad"/>
        <w:rPr>
          <w:szCs w:val="28"/>
        </w:rPr>
      </w:pPr>
      <w:r w:rsidRPr="000F2018">
        <w:rPr>
          <w:szCs w:val="28"/>
        </w:rPr>
        <w:t xml:space="preserve">Направить отчет о результатах контрольного мероприятия: </w:t>
      </w:r>
    </w:p>
    <w:p w14:paraId="2D1004C4" w14:textId="77777777" w:rsidR="00C12961" w:rsidRPr="000F2018" w:rsidRDefault="00C12961" w:rsidP="00C12961">
      <w:pPr>
        <w:pStyle w:val="ad"/>
        <w:rPr>
          <w:szCs w:val="28"/>
        </w:rPr>
      </w:pPr>
      <w:r w:rsidRPr="000F2018">
        <w:rPr>
          <w:szCs w:val="28"/>
        </w:rPr>
        <w:t xml:space="preserve">-главе </w:t>
      </w:r>
      <w:proofErr w:type="spellStart"/>
      <w:r w:rsidRPr="000F2018">
        <w:rPr>
          <w:szCs w:val="28"/>
        </w:rPr>
        <w:t>Варненского</w:t>
      </w:r>
      <w:proofErr w:type="spellEnd"/>
      <w:r w:rsidRPr="000F2018">
        <w:rPr>
          <w:szCs w:val="28"/>
        </w:rPr>
        <w:t xml:space="preserve"> муниципального района Челябинской области;</w:t>
      </w:r>
    </w:p>
    <w:p w14:paraId="5A93AFBD" w14:textId="77777777" w:rsidR="00C12961" w:rsidRDefault="00C12961" w:rsidP="00C12961">
      <w:pPr>
        <w:pStyle w:val="ad"/>
        <w:rPr>
          <w:szCs w:val="28"/>
        </w:rPr>
      </w:pPr>
      <w:r w:rsidRPr="000F2018">
        <w:rPr>
          <w:szCs w:val="28"/>
        </w:rPr>
        <w:t xml:space="preserve">-в Собрание депутатов </w:t>
      </w:r>
      <w:proofErr w:type="spellStart"/>
      <w:r w:rsidRPr="000F2018">
        <w:rPr>
          <w:szCs w:val="28"/>
        </w:rPr>
        <w:t>Варненского</w:t>
      </w:r>
      <w:proofErr w:type="spellEnd"/>
      <w:r w:rsidRPr="000F2018">
        <w:rPr>
          <w:szCs w:val="28"/>
        </w:rPr>
        <w:t xml:space="preserve"> муниципального района   Челябинской области.</w:t>
      </w:r>
    </w:p>
    <w:p w14:paraId="0E382CFC" w14:textId="798428DF" w:rsidR="00180809" w:rsidRPr="00AD0A1D" w:rsidRDefault="00180809" w:rsidP="0094243A">
      <w:pPr>
        <w:rPr>
          <w:rFonts w:eastAsia="MS Mincho" w:cs="Times New Roman"/>
          <w:szCs w:val="28"/>
        </w:rPr>
      </w:pPr>
      <w:bookmarkStart w:id="2" w:name="_GoBack"/>
      <w:bookmarkEnd w:id="2"/>
    </w:p>
    <w:sectPr w:rsidR="00180809" w:rsidRPr="00AD0A1D" w:rsidSect="000B5C9D">
      <w:headerReference w:type="default" r:id="rId10"/>
      <w:pgSz w:w="11906" w:h="16838"/>
      <w:pgMar w:top="1134" w:right="907" w:bottom="1134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19C5D" w14:textId="77777777" w:rsidR="00487DC5" w:rsidRDefault="00487DC5" w:rsidP="000B5C9D">
      <w:r>
        <w:separator/>
      </w:r>
    </w:p>
  </w:endnote>
  <w:endnote w:type="continuationSeparator" w:id="0">
    <w:p w14:paraId="01379556" w14:textId="77777777" w:rsidR="00487DC5" w:rsidRDefault="00487DC5" w:rsidP="000B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8ECE9" w14:textId="77777777" w:rsidR="00487DC5" w:rsidRDefault="00487DC5" w:rsidP="000B5C9D">
      <w:r>
        <w:separator/>
      </w:r>
    </w:p>
  </w:footnote>
  <w:footnote w:type="continuationSeparator" w:id="0">
    <w:p w14:paraId="47B1BC30" w14:textId="77777777" w:rsidR="00487DC5" w:rsidRDefault="00487DC5" w:rsidP="000B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2165A" w14:textId="77777777" w:rsidR="00795F51" w:rsidRDefault="00D668AB">
    <w:pPr>
      <w:pStyle w:val="14"/>
      <w:jc w:val="right"/>
    </w:pPr>
    <w:r>
      <w:fldChar w:fldCharType="begin"/>
    </w:r>
    <w:r>
      <w:instrText>PAGE</w:instrText>
    </w:r>
    <w:r>
      <w:fldChar w:fldCharType="separate"/>
    </w:r>
    <w:r w:rsidR="00C12961">
      <w:rPr>
        <w:noProof/>
      </w:rPr>
      <w:t>4</w:t>
    </w:r>
    <w:r>
      <w:rPr>
        <w:noProof/>
      </w:rPr>
      <w:fldChar w:fldCharType="end"/>
    </w:r>
  </w:p>
  <w:p w14:paraId="24806924" w14:textId="77777777" w:rsidR="00795F51" w:rsidRDefault="00795F51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C5A"/>
    <w:multiLevelType w:val="hybridMultilevel"/>
    <w:tmpl w:val="2C62FB66"/>
    <w:lvl w:ilvl="0" w:tplc="B40A82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3FD5"/>
    <w:multiLevelType w:val="multilevel"/>
    <w:tmpl w:val="2C1C8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4558FE"/>
    <w:multiLevelType w:val="multilevel"/>
    <w:tmpl w:val="BD564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E83D34"/>
    <w:multiLevelType w:val="multilevel"/>
    <w:tmpl w:val="6EB8E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C67628"/>
    <w:multiLevelType w:val="multilevel"/>
    <w:tmpl w:val="454A8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5C9D"/>
    <w:rsid w:val="00002369"/>
    <w:rsid w:val="0000437E"/>
    <w:rsid w:val="000068B3"/>
    <w:rsid w:val="00012927"/>
    <w:rsid w:val="000172BE"/>
    <w:rsid w:val="00026259"/>
    <w:rsid w:val="0003045F"/>
    <w:rsid w:val="00035CF1"/>
    <w:rsid w:val="00037822"/>
    <w:rsid w:val="00040E0E"/>
    <w:rsid w:val="00042B60"/>
    <w:rsid w:val="00054E22"/>
    <w:rsid w:val="00083AFB"/>
    <w:rsid w:val="00096B2A"/>
    <w:rsid w:val="000B2F0F"/>
    <w:rsid w:val="000B361A"/>
    <w:rsid w:val="000B5C9D"/>
    <w:rsid w:val="000E6187"/>
    <w:rsid w:val="000F0023"/>
    <w:rsid w:val="001012BB"/>
    <w:rsid w:val="001025FC"/>
    <w:rsid w:val="00110F9A"/>
    <w:rsid w:val="001117D2"/>
    <w:rsid w:val="00120E85"/>
    <w:rsid w:val="0012497C"/>
    <w:rsid w:val="00134431"/>
    <w:rsid w:val="001373DE"/>
    <w:rsid w:val="00141812"/>
    <w:rsid w:val="001538D6"/>
    <w:rsid w:val="00154818"/>
    <w:rsid w:val="001634FC"/>
    <w:rsid w:val="00166111"/>
    <w:rsid w:val="00166A3D"/>
    <w:rsid w:val="00170040"/>
    <w:rsid w:val="001727FD"/>
    <w:rsid w:val="00173B64"/>
    <w:rsid w:val="00180809"/>
    <w:rsid w:val="00185162"/>
    <w:rsid w:val="0018552D"/>
    <w:rsid w:val="00196222"/>
    <w:rsid w:val="001C0D4D"/>
    <w:rsid w:val="001C217B"/>
    <w:rsid w:val="001C3739"/>
    <w:rsid w:val="001C6A0E"/>
    <w:rsid w:val="001D0452"/>
    <w:rsid w:val="001D1D25"/>
    <w:rsid w:val="001D7DAB"/>
    <w:rsid w:val="001E2696"/>
    <w:rsid w:val="001E2CAB"/>
    <w:rsid w:val="001F2AE6"/>
    <w:rsid w:val="001F6A26"/>
    <w:rsid w:val="002050FB"/>
    <w:rsid w:val="00206471"/>
    <w:rsid w:val="00213196"/>
    <w:rsid w:val="00216145"/>
    <w:rsid w:val="00217496"/>
    <w:rsid w:val="002221E3"/>
    <w:rsid w:val="00233A84"/>
    <w:rsid w:val="00234BDB"/>
    <w:rsid w:val="00236133"/>
    <w:rsid w:val="0025490D"/>
    <w:rsid w:val="00260C98"/>
    <w:rsid w:val="00261238"/>
    <w:rsid w:val="002617B4"/>
    <w:rsid w:val="002670A2"/>
    <w:rsid w:val="00272E96"/>
    <w:rsid w:val="00281843"/>
    <w:rsid w:val="00281D50"/>
    <w:rsid w:val="002964B7"/>
    <w:rsid w:val="00296620"/>
    <w:rsid w:val="002A381D"/>
    <w:rsid w:val="002A7686"/>
    <w:rsid w:val="002A783F"/>
    <w:rsid w:val="002B36CD"/>
    <w:rsid w:val="002B61DE"/>
    <w:rsid w:val="002C0D7B"/>
    <w:rsid w:val="002C196C"/>
    <w:rsid w:val="002C4FE7"/>
    <w:rsid w:val="002D18D7"/>
    <w:rsid w:val="002D5DF4"/>
    <w:rsid w:val="002E035E"/>
    <w:rsid w:val="002F2676"/>
    <w:rsid w:val="00303804"/>
    <w:rsid w:val="003107C2"/>
    <w:rsid w:val="00320866"/>
    <w:rsid w:val="00321A2A"/>
    <w:rsid w:val="00323C8C"/>
    <w:rsid w:val="00327CFE"/>
    <w:rsid w:val="00330C09"/>
    <w:rsid w:val="0033215E"/>
    <w:rsid w:val="00332ABE"/>
    <w:rsid w:val="00333115"/>
    <w:rsid w:val="00334CD4"/>
    <w:rsid w:val="00334F0E"/>
    <w:rsid w:val="0034518B"/>
    <w:rsid w:val="003455CA"/>
    <w:rsid w:val="003527C2"/>
    <w:rsid w:val="00356BDD"/>
    <w:rsid w:val="00357367"/>
    <w:rsid w:val="00366729"/>
    <w:rsid w:val="0037242B"/>
    <w:rsid w:val="00381AE8"/>
    <w:rsid w:val="00382143"/>
    <w:rsid w:val="00383BE5"/>
    <w:rsid w:val="00383F92"/>
    <w:rsid w:val="00390268"/>
    <w:rsid w:val="003A1A3B"/>
    <w:rsid w:val="003A26D1"/>
    <w:rsid w:val="003A35F2"/>
    <w:rsid w:val="003A437D"/>
    <w:rsid w:val="003A7BB1"/>
    <w:rsid w:val="003B7AE8"/>
    <w:rsid w:val="003D075B"/>
    <w:rsid w:val="003D0E1E"/>
    <w:rsid w:val="003D144C"/>
    <w:rsid w:val="003D1D83"/>
    <w:rsid w:val="003D5D92"/>
    <w:rsid w:val="003D74D4"/>
    <w:rsid w:val="003E060E"/>
    <w:rsid w:val="003E227C"/>
    <w:rsid w:val="003E3231"/>
    <w:rsid w:val="003E4795"/>
    <w:rsid w:val="003F037A"/>
    <w:rsid w:val="003F2971"/>
    <w:rsid w:val="003F4780"/>
    <w:rsid w:val="00402164"/>
    <w:rsid w:val="00404489"/>
    <w:rsid w:val="00405298"/>
    <w:rsid w:val="00405A13"/>
    <w:rsid w:val="00407DAC"/>
    <w:rsid w:val="00407F06"/>
    <w:rsid w:val="00417350"/>
    <w:rsid w:val="00417B64"/>
    <w:rsid w:val="00424298"/>
    <w:rsid w:val="00426C16"/>
    <w:rsid w:val="004367F6"/>
    <w:rsid w:val="004505F8"/>
    <w:rsid w:val="004553F3"/>
    <w:rsid w:val="00465887"/>
    <w:rsid w:val="00481E82"/>
    <w:rsid w:val="00486F72"/>
    <w:rsid w:val="00487DC5"/>
    <w:rsid w:val="00487EB9"/>
    <w:rsid w:val="00490FB7"/>
    <w:rsid w:val="004A2EC4"/>
    <w:rsid w:val="004A33E9"/>
    <w:rsid w:val="004B576C"/>
    <w:rsid w:val="004C11DF"/>
    <w:rsid w:val="004C1C55"/>
    <w:rsid w:val="004C3F63"/>
    <w:rsid w:val="004C54B3"/>
    <w:rsid w:val="004D122A"/>
    <w:rsid w:val="004D6116"/>
    <w:rsid w:val="004E2276"/>
    <w:rsid w:val="004F60AA"/>
    <w:rsid w:val="00512515"/>
    <w:rsid w:val="005149F6"/>
    <w:rsid w:val="00525AC5"/>
    <w:rsid w:val="00535E98"/>
    <w:rsid w:val="00535FA1"/>
    <w:rsid w:val="00536A64"/>
    <w:rsid w:val="00540411"/>
    <w:rsid w:val="00543400"/>
    <w:rsid w:val="00543B38"/>
    <w:rsid w:val="00544394"/>
    <w:rsid w:val="00544EB9"/>
    <w:rsid w:val="00546BDD"/>
    <w:rsid w:val="00550B5E"/>
    <w:rsid w:val="00555917"/>
    <w:rsid w:val="00561E81"/>
    <w:rsid w:val="005638BB"/>
    <w:rsid w:val="00563C35"/>
    <w:rsid w:val="005674EA"/>
    <w:rsid w:val="00573868"/>
    <w:rsid w:val="005778D0"/>
    <w:rsid w:val="00585CB3"/>
    <w:rsid w:val="005968FD"/>
    <w:rsid w:val="005A1CA8"/>
    <w:rsid w:val="005A4667"/>
    <w:rsid w:val="005B247A"/>
    <w:rsid w:val="005C3669"/>
    <w:rsid w:val="005C48BA"/>
    <w:rsid w:val="005D007E"/>
    <w:rsid w:val="005D15E3"/>
    <w:rsid w:val="005D1797"/>
    <w:rsid w:val="005D1EEE"/>
    <w:rsid w:val="005D4F0D"/>
    <w:rsid w:val="005E5F97"/>
    <w:rsid w:val="005F7FE6"/>
    <w:rsid w:val="006003BE"/>
    <w:rsid w:val="00601E71"/>
    <w:rsid w:val="00607067"/>
    <w:rsid w:val="006126BF"/>
    <w:rsid w:val="00612B70"/>
    <w:rsid w:val="00616E8A"/>
    <w:rsid w:val="00620C85"/>
    <w:rsid w:val="00626CE1"/>
    <w:rsid w:val="00633CAC"/>
    <w:rsid w:val="00635ECB"/>
    <w:rsid w:val="00643F82"/>
    <w:rsid w:val="00654E99"/>
    <w:rsid w:val="00661A47"/>
    <w:rsid w:val="00662C82"/>
    <w:rsid w:val="00666840"/>
    <w:rsid w:val="00667158"/>
    <w:rsid w:val="00675B5C"/>
    <w:rsid w:val="00677D6D"/>
    <w:rsid w:val="00680A58"/>
    <w:rsid w:val="006830DB"/>
    <w:rsid w:val="00685DBD"/>
    <w:rsid w:val="00687327"/>
    <w:rsid w:val="00692D09"/>
    <w:rsid w:val="00695B7F"/>
    <w:rsid w:val="00697A4C"/>
    <w:rsid w:val="006A0DB9"/>
    <w:rsid w:val="006A7452"/>
    <w:rsid w:val="006B501C"/>
    <w:rsid w:val="006C2173"/>
    <w:rsid w:val="006D56CC"/>
    <w:rsid w:val="006D737D"/>
    <w:rsid w:val="0070346B"/>
    <w:rsid w:val="00721555"/>
    <w:rsid w:val="0072356C"/>
    <w:rsid w:val="0073154C"/>
    <w:rsid w:val="00743132"/>
    <w:rsid w:val="0074489C"/>
    <w:rsid w:val="00746F82"/>
    <w:rsid w:val="007538AE"/>
    <w:rsid w:val="00766C85"/>
    <w:rsid w:val="00771879"/>
    <w:rsid w:val="00774C66"/>
    <w:rsid w:val="0077674A"/>
    <w:rsid w:val="007913F5"/>
    <w:rsid w:val="00795F51"/>
    <w:rsid w:val="007A02C7"/>
    <w:rsid w:val="007B1429"/>
    <w:rsid w:val="007C6919"/>
    <w:rsid w:val="007D2377"/>
    <w:rsid w:val="007D5C36"/>
    <w:rsid w:val="007D7726"/>
    <w:rsid w:val="007E4893"/>
    <w:rsid w:val="007F6DA5"/>
    <w:rsid w:val="00802BF1"/>
    <w:rsid w:val="00804F58"/>
    <w:rsid w:val="008125B2"/>
    <w:rsid w:val="008127C2"/>
    <w:rsid w:val="008139C6"/>
    <w:rsid w:val="00813EE4"/>
    <w:rsid w:val="00817361"/>
    <w:rsid w:val="00822A49"/>
    <w:rsid w:val="0082463A"/>
    <w:rsid w:val="00833AAF"/>
    <w:rsid w:val="008410BC"/>
    <w:rsid w:val="00843D0C"/>
    <w:rsid w:val="008530EA"/>
    <w:rsid w:val="008607F1"/>
    <w:rsid w:val="00862A2A"/>
    <w:rsid w:val="00862AE5"/>
    <w:rsid w:val="00864895"/>
    <w:rsid w:val="00867FF5"/>
    <w:rsid w:val="0087712B"/>
    <w:rsid w:val="00877585"/>
    <w:rsid w:val="008846D6"/>
    <w:rsid w:val="008911BA"/>
    <w:rsid w:val="00891BC8"/>
    <w:rsid w:val="00894992"/>
    <w:rsid w:val="008A0687"/>
    <w:rsid w:val="008A1DE1"/>
    <w:rsid w:val="008A26D2"/>
    <w:rsid w:val="008B64DF"/>
    <w:rsid w:val="008C5B9C"/>
    <w:rsid w:val="008C7CF2"/>
    <w:rsid w:val="008D1C93"/>
    <w:rsid w:val="008D2120"/>
    <w:rsid w:val="008E09C8"/>
    <w:rsid w:val="008F13B1"/>
    <w:rsid w:val="008F4025"/>
    <w:rsid w:val="008F7B54"/>
    <w:rsid w:val="0090387A"/>
    <w:rsid w:val="0091043F"/>
    <w:rsid w:val="00920E64"/>
    <w:rsid w:val="0092451C"/>
    <w:rsid w:val="00937292"/>
    <w:rsid w:val="0094243A"/>
    <w:rsid w:val="00946BA1"/>
    <w:rsid w:val="00955A5F"/>
    <w:rsid w:val="0095781F"/>
    <w:rsid w:val="00960979"/>
    <w:rsid w:val="0096266B"/>
    <w:rsid w:val="009806DA"/>
    <w:rsid w:val="00987DD7"/>
    <w:rsid w:val="009973F7"/>
    <w:rsid w:val="009A16DD"/>
    <w:rsid w:val="009A7BE1"/>
    <w:rsid w:val="009B1AB4"/>
    <w:rsid w:val="009D0BB0"/>
    <w:rsid w:val="009D7670"/>
    <w:rsid w:val="009E2607"/>
    <w:rsid w:val="009F36B3"/>
    <w:rsid w:val="009F38CD"/>
    <w:rsid w:val="00A03E14"/>
    <w:rsid w:val="00A1336F"/>
    <w:rsid w:val="00A13842"/>
    <w:rsid w:val="00A178FB"/>
    <w:rsid w:val="00A27856"/>
    <w:rsid w:val="00A3501B"/>
    <w:rsid w:val="00A506A0"/>
    <w:rsid w:val="00A6347E"/>
    <w:rsid w:val="00A64541"/>
    <w:rsid w:val="00A72838"/>
    <w:rsid w:val="00A861A9"/>
    <w:rsid w:val="00AA0661"/>
    <w:rsid w:val="00AA63CC"/>
    <w:rsid w:val="00AD0A1D"/>
    <w:rsid w:val="00AD39D2"/>
    <w:rsid w:val="00AE10FF"/>
    <w:rsid w:val="00AE51E0"/>
    <w:rsid w:val="00AF23A2"/>
    <w:rsid w:val="00AF2EA0"/>
    <w:rsid w:val="00AF3F9D"/>
    <w:rsid w:val="00AF42DD"/>
    <w:rsid w:val="00AF5FB9"/>
    <w:rsid w:val="00AF727E"/>
    <w:rsid w:val="00B13B54"/>
    <w:rsid w:val="00B22E01"/>
    <w:rsid w:val="00B23977"/>
    <w:rsid w:val="00B45EA9"/>
    <w:rsid w:val="00B46F31"/>
    <w:rsid w:val="00B60AE3"/>
    <w:rsid w:val="00B660CD"/>
    <w:rsid w:val="00B71AF8"/>
    <w:rsid w:val="00B949DB"/>
    <w:rsid w:val="00BB3AE3"/>
    <w:rsid w:val="00BD765B"/>
    <w:rsid w:val="00BF1965"/>
    <w:rsid w:val="00BF6781"/>
    <w:rsid w:val="00C02E9D"/>
    <w:rsid w:val="00C03C03"/>
    <w:rsid w:val="00C12961"/>
    <w:rsid w:val="00C224EF"/>
    <w:rsid w:val="00C36FC9"/>
    <w:rsid w:val="00C624B4"/>
    <w:rsid w:val="00C653F8"/>
    <w:rsid w:val="00C66F2C"/>
    <w:rsid w:val="00C711F4"/>
    <w:rsid w:val="00C74BA3"/>
    <w:rsid w:val="00C76D69"/>
    <w:rsid w:val="00C82D74"/>
    <w:rsid w:val="00C859B1"/>
    <w:rsid w:val="00C85F44"/>
    <w:rsid w:val="00C87AB7"/>
    <w:rsid w:val="00C927EE"/>
    <w:rsid w:val="00C93092"/>
    <w:rsid w:val="00CA3DC6"/>
    <w:rsid w:val="00CB0056"/>
    <w:rsid w:val="00CB0A00"/>
    <w:rsid w:val="00CB10D7"/>
    <w:rsid w:val="00CB28E8"/>
    <w:rsid w:val="00CB335D"/>
    <w:rsid w:val="00CB49AF"/>
    <w:rsid w:val="00CB5F5F"/>
    <w:rsid w:val="00CC1A51"/>
    <w:rsid w:val="00CD27C3"/>
    <w:rsid w:val="00CD488A"/>
    <w:rsid w:val="00CD5392"/>
    <w:rsid w:val="00CE649B"/>
    <w:rsid w:val="00CF51D6"/>
    <w:rsid w:val="00CF6632"/>
    <w:rsid w:val="00D06ADE"/>
    <w:rsid w:val="00D06C8D"/>
    <w:rsid w:val="00D236B4"/>
    <w:rsid w:val="00D3161F"/>
    <w:rsid w:val="00D37672"/>
    <w:rsid w:val="00D46231"/>
    <w:rsid w:val="00D548EC"/>
    <w:rsid w:val="00D552DE"/>
    <w:rsid w:val="00D60E82"/>
    <w:rsid w:val="00D668AB"/>
    <w:rsid w:val="00D67C11"/>
    <w:rsid w:val="00D72CFD"/>
    <w:rsid w:val="00DA5656"/>
    <w:rsid w:val="00DC2396"/>
    <w:rsid w:val="00DC2AD6"/>
    <w:rsid w:val="00DD2D8B"/>
    <w:rsid w:val="00DD4DC9"/>
    <w:rsid w:val="00DD5E76"/>
    <w:rsid w:val="00DE0459"/>
    <w:rsid w:val="00DE585F"/>
    <w:rsid w:val="00DE7D48"/>
    <w:rsid w:val="00E00076"/>
    <w:rsid w:val="00E01D8F"/>
    <w:rsid w:val="00E11003"/>
    <w:rsid w:val="00E11A60"/>
    <w:rsid w:val="00E13171"/>
    <w:rsid w:val="00E13961"/>
    <w:rsid w:val="00E145B5"/>
    <w:rsid w:val="00E15BB3"/>
    <w:rsid w:val="00E32222"/>
    <w:rsid w:val="00E420F1"/>
    <w:rsid w:val="00E426DA"/>
    <w:rsid w:val="00E617B5"/>
    <w:rsid w:val="00E81364"/>
    <w:rsid w:val="00E8159D"/>
    <w:rsid w:val="00E82DC5"/>
    <w:rsid w:val="00E84125"/>
    <w:rsid w:val="00EA03F3"/>
    <w:rsid w:val="00EA3FDF"/>
    <w:rsid w:val="00EA7909"/>
    <w:rsid w:val="00EA79A0"/>
    <w:rsid w:val="00EB33E4"/>
    <w:rsid w:val="00EC50ED"/>
    <w:rsid w:val="00ED6A4D"/>
    <w:rsid w:val="00EE10A8"/>
    <w:rsid w:val="00EF05E9"/>
    <w:rsid w:val="00EF073C"/>
    <w:rsid w:val="00EF3900"/>
    <w:rsid w:val="00F07447"/>
    <w:rsid w:val="00F2737A"/>
    <w:rsid w:val="00F318BA"/>
    <w:rsid w:val="00F34BAC"/>
    <w:rsid w:val="00F354CB"/>
    <w:rsid w:val="00F4507C"/>
    <w:rsid w:val="00F47017"/>
    <w:rsid w:val="00F51CA8"/>
    <w:rsid w:val="00F5379D"/>
    <w:rsid w:val="00F55613"/>
    <w:rsid w:val="00F65405"/>
    <w:rsid w:val="00F748BD"/>
    <w:rsid w:val="00F7713F"/>
    <w:rsid w:val="00F812D8"/>
    <w:rsid w:val="00F8146B"/>
    <w:rsid w:val="00F93727"/>
    <w:rsid w:val="00F93BA2"/>
    <w:rsid w:val="00F94684"/>
    <w:rsid w:val="00F97A1B"/>
    <w:rsid w:val="00FD1919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1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s10">
    <w:name w:val="s_10"/>
    <w:basedOn w:val="a0"/>
    <w:qFormat/>
    <w:rsid w:val="0037469A"/>
  </w:style>
  <w:style w:type="character" w:customStyle="1" w:styleId="ws-flex-grow-1">
    <w:name w:val="ws-flex-grow-1"/>
    <w:basedOn w:val="a0"/>
    <w:qFormat/>
    <w:rsid w:val="00657831"/>
  </w:style>
  <w:style w:type="character" w:styleId="ac">
    <w:name w:val="Strong"/>
    <w:basedOn w:val="a0"/>
    <w:uiPriority w:val="22"/>
    <w:qFormat/>
    <w:rsid w:val="00657831"/>
    <w:rPr>
      <w:b/>
      <w:bCs/>
    </w:rPr>
  </w:style>
  <w:style w:type="character" w:customStyle="1" w:styleId="ListLabel1">
    <w:name w:val="ListLabel 1"/>
    <w:qFormat/>
    <w:rsid w:val="000B5C9D"/>
    <w:rPr>
      <w:color w:val="auto"/>
    </w:rPr>
  </w:style>
  <w:style w:type="character" w:customStyle="1" w:styleId="ListLabel2">
    <w:name w:val="ListLabel 2"/>
    <w:qFormat/>
    <w:rsid w:val="000B5C9D"/>
    <w:rPr>
      <w:color w:val="auto"/>
    </w:rPr>
  </w:style>
  <w:style w:type="character" w:customStyle="1" w:styleId="ListLabel3">
    <w:name w:val="ListLabel 3"/>
    <w:qFormat/>
    <w:rsid w:val="000B5C9D"/>
    <w:rPr>
      <w:rFonts w:cs="Courier New"/>
    </w:rPr>
  </w:style>
  <w:style w:type="character" w:customStyle="1" w:styleId="ListLabel4">
    <w:name w:val="ListLabel 4"/>
    <w:qFormat/>
    <w:rsid w:val="000B5C9D"/>
    <w:rPr>
      <w:rFonts w:cs="Courier New"/>
    </w:rPr>
  </w:style>
  <w:style w:type="character" w:customStyle="1" w:styleId="ListLabel5">
    <w:name w:val="ListLabel 5"/>
    <w:qFormat/>
    <w:rsid w:val="000B5C9D"/>
    <w:rPr>
      <w:rFonts w:cs="Courier New"/>
    </w:rPr>
  </w:style>
  <w:style w:type="character" w:customStyle="1" w:styleId="ListLabel6">
    <w:name w:val="ListLabel 6"/>
    <w:qFormat/>
    <w:rsid w:val="000B5C9D"/>
    <w:rPr>
      <w:rFonts w:cs="Courier New"/>
    </w:rPr>
  </w:style>
  <w:style w:type="character" w:customStyle="1" w:styleId="ListLabel7">
    <w:name w:val="ListLabel 7"/>
    <w:qFormat/>
    <w:rsid w:val="000B5C9D"/>
    <w:rPr>
      <w:rFonts w:cs="Courier New"/>
    </w:rPr>
  </w:style>
  <w:style w:type="character" w:customStyle="1" w:styleId="ListLabel8">
    <w:name w:val="ListLabel 8"/>
    <w:qFormat/>
    <w:rsid w:val="000B5C9D"/>
    <w:rPr>
      <w:rFonts w:cs="Courier New"/>
    </w:rPr>
  </w:style>
  <w:style w:type="character" w:customStyle="1" w:styleId="ListLabel9">
    <w:name w:val="ListLabel 9"/>
    <w:qFormat/>
    <w:rsid w:val="000B5C9D"/>
    <w:rPr>
      <w:rFonts w:cs="Courier New"/>
    </w:rPr>
  </w:style>
  <w:style w:type="character" w:customStyle="1" w:styleId="ListLabel10">
    <w:name w:val="ListLabel 10"/>
    <w:qFormat/>
    <w:rsid w:val="000B5C9D"/>
    <w:rPr>
      <w:rFonts w:cs="Courier New"/>
    </w:rPr>
  </w:style>
  <w:style w:type="character" w:customStyle="1" w:styleId="ListLabel11">
    <w:name w:val="ListLabel 11"/>
    <w:qFormat/>
    <w:rsid w:val="000B5C9D"/>
    <w:rPr>
      <w:rFonts w:cs="Courier New"/>
    </w:rPr>
  </w:style>
  <w:style w:type="character" w:customStyle="1" w:styleId="ListLabel12">
    <w:name w:val="ListLabel 12"/>
    <w:qFormat/>
    <w:rsid w:val="000B5C9D"/>
    <w:rPr>
      <w:color w:val="auto"/>
      <w:szCs w:val="28"/>
    </w:rPr>
  </w:style>
  <w:style w:type="character" w:customStyle="1" w:styleId="ListLabel13">
    <w:name w:val="ListLabel 13"/>
    <w:qFormat/>
    <w:rsid w:val="000B5C9D"/>
    <w:rPr>
      <w:bCs/>
      <w:color w:val="auto"/>
      <w:szCs w:val="28"/>
    </w:rPr>
  </w:style>
  <w:style w:type="character" w:customStyle="1" w:styleId="ListLabel14">
    <w:name w:val="ListLabel 14"/>
    <w:qFormat/>
    <w:rsid w:val="000B5C9D"/>
    <w:rPr>
      <w:bCs/>
      <w:szCs w:val="28"/>
    </w:rPr>
  </w:style>
  <w:style w:type="character" w:customStyle="1" w:styleId="ListLabel15">
    <w:name w:val="ListLabel 15"/>
    <w:qFormat/>
    <w:rsid w:val="000B5C9D"/>
    <w:rPr>
      <w:color w:val="auto"/>
      <w:szCs w:val="28"/>
      <w:u w:val="none"/>
    </w:rPr>
  </w:style>
  <w:style w:type="character" w:customStyle="1" w:styleId="ListLabel16">
    <w:name w:val="ListLabel 16"/>
    <w:qFormat/>
    <w:rsid w:val="000B5C9D"/>
    <w:rPr>
      <w:bCs/>
      <w:color w:val="7030A0"/>
      <w:szCs w:val="28"/>
    </w:rPr>
  </w:style>
  <w:style w:type="character" w:customStyle="1" w:styleId="ListLabel17">
    <w:name w:val="ListLabel 17"/>
    <w:qFormat/>
    <w:rsid w:val="000B5C9D"/>
    <w:rPr>
      <w:color w:val="FF0000"/>
      <w:szCs w:val="28"/>
    </w:rPr>
  </w:style>
  <w:style w:type="character" w:customStyle="1" w:styleId="ListLabel18">
    <w:name w:val="ListLabel 18"/>
    <w:qFormat/>
    <w:rsid w:val="000B5C9D"/>
    <w:rPr>
      <w:bCs/>
      <w:color w:val="FF0000"/>
      <w:u w:val="single"/>
    </w:rPr>
  </w:style>
  <w:style w:type="character" w:customStyle="1" w:styleId="ListLabel19">
    <w:name w:val="ListLabel 19"/>
    <w:qFormat/>
    <w:rsid w:val="000B5C9D"/>
    <w:rPr>
      <w:color w:val="FF0000"/>
      <w:u w:val="single"/>
    </w:rPr>
  </w:style>
  <w:style w:type="character" w:customStyle="1" w:styleId="ListLabel20">
    <w:name w:val="ListLabel 20"/>
    <w:qFormat/>
    <w:rsid w:val="000B5C9D"/>
    <w:rPr>
      <w:rFonts w:eastAsia="Times New Roman" w:cs="Times New Roman"/>
      <w:color w:val="FF0000"/>
      <w:szCs w:val="28"/>
      <w:u w:val="single"/>
      <w:lang w:eastAsia="ru-RU"/>
    </w:rPr>
  </w:style>
  <w:style w:type="character" w:customStyle="1" w:styleId="ListLabel21">
    <w:name w:val="ListLabel 21"/>
    <w:qFormat/>
    <w:rsid w:val="000B5C9D"/>
    <w:rPr>
      <w:color w:val="FF0000"/>
    </w:rPr>
  </w:style>
  <w:style w:type="character" w:customStyle="1" w:styleId="ListLabel22">
    <w:name w:val="ListLabel 22"/>
    <w:qFormat/>
    <w:rsid w:val="000B5C9D"/>
    <w:rPr>
      <w:color w:val="FF0000"/>
      <w:szCs w:val="28"/>
    </w:rPr>
  </w:style>
  <w:style w:type="character" w:customStyle="1" w:styleId="ListLabel23">
    <w:name w:val="ListLabel 23"/>
    <w:qFormat/>
    <w:rsid w:val="000B5C9D"/>
    <w:rPr>
      <w:rFonts w:ascii="Times New Roman" w:hAnsi="Times New Roman"/>
      <w:bCs/>
      <w:color w:val="FF0000"/>
      <w:sz w:val="28"/>
      <w:szCs w:val="28"/>
      <w:shd w:val="clear" w:color="auto" w:fill="FFFFFF"/>
    </w:rPr>
  </w:style>
  <w:style w:type="character" w:customStyle="1" w:styleId="ListLabel24">
    <w:name w:val="ListLabel 24"/>
    <w:qFormat/>
    <w:rsid w:val="000B5C9D"/>
    <w:rPr>
      <w:rFonts w:ascii="Times New Roman" w:hAnsi="Times New Roman"/>
      <w:bCs/>
      <w:color w:val="FF0000"/>
      <w:sz w:val="28"/>
      <w:szCs w:val="28"/>
      <w:u w:val="none"/>
      <w:shd w:val="clear" w:color="auto" w:fill="FFFFFF"/>
    </w:rPr>
  </w:style>
  <w:style w:type="character" w:customStyle="1" w:styleId="ListLabel25">
    <w:name w:val="ListLabel 25"/>
    <w:qFormat/>
    <w:rsid w:val="000B5C9D"/>
    <w:rPr>
      <w:rFonts w:ascii="Times New Roman" w:hAnsi="Times New Roman"/>
      <w:b/>
      <w:bCs/>
      <w:color w:val="FF0000"/>
      <w:sz w:val="28"/>
      <w:szCs w:val="28"/>
      <w:shd w:val="clear" w:color="auto" w:fill="FFFFFF"/>
    </w:rPr>
  </w:style>
  <w:style w:type="character" w:customStyle="1" w:styleId="ListLabel96">
    <w:name w:val="ListLabel 96"/>
    <w:qFormat/>
    <w:rsid w:val="000B5C9D"/>
    <w:rPr>
      <w:color w:val="auto"/>
      <w:szCs w:val="28"/>
    </w:rPr>
  </w:style>
  <w:style w:type="character" w:customStyle="1" w:styleId="ListLabel97">
    <w:name w:val="ListLabel 97"/>
    <w:qFormat/>
    <w:rsid w:val="000B5C9D"/>
    <w:rPr>
      <w:bCs/>
      <w:color w:val="auto"/>
      <w:szCs w:val="28"/>
    </w:rPr>
  </w:style>
  <w:style w:type="paragraph" w:customStyle="1" w:styleId="10">
    <w:name w:val="Заголовок1"/>
    <w:basedOn w:val="a"/>
    <w:next w:val="ad"/>
    <w:qFormat/>
    <w:rsid w:val="000B5C9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d">
    <w:name w:val="Body Text"/>
    <w:basedOn w:val="a"/>
    <w:rsid w:val="0049506B"/>
    <w:rPr>
      <w:rFonts w:eastAsia="MS Mincho" w:cs="Times New Roman"/>
      <w:szCs w:val="24"/>
    </w:rPr>
  </w:style>
  <w:style w:type="paragraph" w:styleId="ae">
    <w:name w:val="List"/>
    <w:basedOn w:val="ad"/>
    <w:rsid w:val="000B5C9D"/>
    <w:rPr>
      <w:rFonts w:cs="DejaVu Sans"/>
    </w:rPr>
  </w:style>
  <w:style w:type="paragraph" w:customStyle="1" w:styleId="12">
    <w:name w:val="Название объекта1"/>
    <w:basedOn w:val="a"/>
    <w:qFormat/>
    <w:rsid w:val="000B5C9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">
    <w:name w:val="index heading"/>
    <w:basedOn w:val="a"/>
    <w:qFormat/>
    <w:rsid w:val="000B5C9D"/>
    <w:pPr>
      <w:suppressLineNumbers/>
    </w:pPr>
    <w:rPr>
      <w:rFonts w:cs="DejaVu Sans"/>
    </w:rPr>
  </w:style>
  <w:style w:type="paragraph" w:styleId="af0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0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1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2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3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4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5">
    <w:name w:val="Ниж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4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5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6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8">
    <w:name w:val="Normal (Web)"/>
    <w:basedOn w:val="a"/>
    <w:uiPriority w:val="99"/>
    <w:unhideWhenUsed/>
    <w:qFormat/>
    <w:rsid w:val="004D76B8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9">
    <w:name w:val="Revision"/>
    <w:uiPriority w:val="99"/>
    <w:semiHidden/>
    <w:qFormat/>
    <w:rsid w:val="00F949BA"/>
    <w:rPr>
      <w:rFonts w:ascii="Times New Roman" w:hAnsi="Times New Roman"/>
      <w:sz w:val="28"/>
    </w:rPr>
  </w:style>
  <w:style w:type="table" w:styleId="afa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3746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C36FC9"/>
    <w:rPr>
      <w:color w:val="0000FF" w:themeColor="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3455CA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3455CA"/>
    <w:rPr>
      <w:rFonts w:ascii="Times New Roman" w:hAnsi="Times New Roman"/>
      <w:szCs w:val="20"/>
    </w:rPr>
  </w:style>
  <w:style w:type="character" w:styleId="afe">
    <w:name w:val="footnote reference"/>
    <w:basedOn w:val="a0"/>
    <w:uiPriority w:val="99"/>
    <w:semiHidden/>
    <w:unhideWhenUsed/>
    <w:rsid w:val="00345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B829-C8D1-43DE-92DA-E54142A8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17530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234</cp:revision>
  <cp:lastPrinted>2019-05-28T06:48:00Z</cp:lastPrinted>
  <dcterms:created xsi:type="dcterms:W3CDTF">2019-06-18T11:24:00Z</dcterms:created>
  <dcterms:modified xsi:type="dcterms:W3CDTF">2024-02-28T06:49:00Z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