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B3" w:rsidRDefault="00B303B3" w:rsidP="009E4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342">
        <w:rPr>
          <w:rFonts w:ascii="Times New Roman" w:hAnsi="Times New Roman" w:cs="Times New Roman"/>
          <w:sz w:val="28"/>
          <w:szCs w:val="28"/>
        </w:rPr>
        <w:t xml:space="preserve">Согласно п. 11(3) Постановления Правительства РФ от 10.03.2022 N 336 "Об особенностях организации и осуществления государственного контроля (надзора), муниципального контроля"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4" w:history="1">
        <w:r w:rsidRPr="0047534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75342">
        <w:rPr>
          <w:rFonts w:ascii="Times New Roman" w:hAnsi="Times New Roman" w:cs="Times New Roman"/>
          <w:sz w:val="28"/>
          <w:szCs w:val="28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5" w:history="1">
        <w:r w:rsidRPr="0047534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75342">
        <w:rPr>
          <w:rFonts w:ascii="Times New Roman" w:hAnsi="Times New Roman" w:cs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E90BD0" w:rsidRPr="009E4D69" w:rsidRDefault="00EB6A0D" w:rsidP="009E4D69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Положения «О муниципальном земельном контроле на территории 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260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2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</w:t>
      </w:r>
      <w:r w:rsidR="009E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</w:t>
      </w:r>
      <w:r w:rsidR="00E913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C87E6F">
        <w:rPr>
          <w:rFonts w:ascii="Times New Roman" w:hAnsi="Times New Roman" w:cs="Times New Roman"/>
          <w:sz w:val="28"/>
          <w:szCs w:val="28"/>
        </w:rPr>
        <w:t xml:space="preserve">ри осуществлении муниципального земельного контроля </w:t>
      </w:r>
      <w:r w:rsidR="00E90BD0" w:rsidRPr="00E90BD0">
        <w:rPr>
          <w:rFonts w:ascii="Times New Roman" w:hAnsi="Times New Roman" w:cs="Times New Roman"/>
          <w:sz w:val="28"/>
          <w:szCs w:val="28"/>
        </w:rPr>
        <w:t xml:space="preserve">применяется </w:t>
      </w:r>
      <w:proofErr w:type="gramStart"/>
      <w:r w:rsidR="00E90BD0" w:rsidRPr="00E90BD0">
        <w:rPr>
          <w:rFonts w:ascii="Times New Roman" w:hAnsi="Times New Roman" w:cs="Times New Roman"/>
          <w:sz w:val="28"/>
          <w:szCs w:val="28"/>
        </w:rPr>
        <w:t>риск-ориентированный</w:t>
      </w:r>
      <w:proofErr w:type="gramEnd"/>
      <w:r w:rsidR="00E90BD0" w:rsidRPr="00E90BD0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C87E6F">
        <w:rPr>
          <w:rFonts w:ascii="Times New Roman" w:hAnsi="Times New Roman" w:cs="Times New Roman"/>
          <w:sz w:val="28"/>
          <w:szCs w:val="28"/>
        </w:rPr>
        <w:t>.</w:t>
      </w:r>
      <w:r w:rsidR="00095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B3" w:rsidRPr="00475342" w:rsidRDefault="00B303B3" w:rsidP="009E4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34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9130D">
        <w:rPr>
          <w:rFonts w:ascii="Times New Roman" w:hAnsi="Times New Roman" w:cs="Times New Roman"/>
          <w:sz w:val="28"/>
          <w:szCs w:val="28"/>
        </w:rPr>
        <w:t>Варненского</w:t>
      </w:r>
      <w:r w:rsidRPr="00475342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E9130D">
        <w:rPr>
          <w:rFonts w:ascii="Times New Roman" w:hAnsi="Times New Roman" w:cs="Times New Roman"/>
          <w:sz w:val="28"/>
          <w:szCs w:val="28"/>
        </w:rPr>
        <w:t>бразования</w:t>
      </w:r>
      <w:r w:rsidRPr="00475342">
        <w:rPr>
          <w:rFonts w:ascii="Times New Roman" w:hAnsi="Times New Roman" w:cs="Times New Roman"/>
          <w:sz w:val="28"/>
          <w:szCs w:val="28"/>
        </w:rPr>
        <w:t xml:space="preserve"> объекты контроля, отнесенные к категориям чрезвычайно высокого и высокого риска, опасным производственным объектам II класса опасности, гидротехническим сооружениям II класса не выявлены.</w:t>
      </w:r>
    </w:p>
    <w:p w:rsidR="003950B4" w:rsidRDefault="003950B4" w:rsidP="009E4D69">
      <w:pPr>
        <w:spacing w:after="0" w:line="240" w:lineRule="auto"/>
        <w:jc w:val="both"/>
      </w:pPr>
    </w:p>
    <w:sectPr w:rsidR="003950B4" w:rsidSect="0019574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EA3"/>
    <w:rsid w:val="00055BA0"/>
    <w:rsid w:val="00062EA3"/>
    <w:rsid w:val="00095E3A"/>
    <w:rsid w:val="00146BA2"/>
    <w:rsid w:val="00366627"/>
    <w:rsid w:val="003950B4"/>
    <w:rsid w:val="00411F50"/>
    <w:rsid w:val="00475342"/>
    <w:rsid w:val="009E4D69"/>
    <w:rsid w:val="00B22F31"/>
    <w:rsid w:val="00B303B3"/>
    <w:rsid w:val="00C87E6F"/>
    <w:rsid w:val="00E90BD0"/>
    <w:rsid w:val="00E9130D"/>
    <w:rsid w:val="00EB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87&amp;dst=100103" TargetMode="External"/><Relationship Id="rId4" Type="http://schemas.openxmlformats.org/officeDocument/2006/relationships/hyperlink" Target="https://login.consultant.ru/link/?req=doc&amp;base=LAW&amp;n=499669&amp;dst=10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Попова</dc:creator>
  <cp:lastModifiedBy>User</cp:lastModifiedBy>
  <cp:revision>3</cp:revision>
  <dcterms:created xsi:type="dcterms:W3CDTF">2025-10-28T05:22:00Z</dcterms:created>
  <dcterms:modified xsi:type="dcterms:W3CDTF">2025-10-29T03:59:00Z</dcterms:modified>
</cp:coreProperties>
</file>