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A3" w:rsidRPr="006D4AA2" w:rsidRDefault="001939A3" w:rsidP="00193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  <w:r w:rsidRPr="006D4AA2"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769620" cy="9144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A3" w:rsidRPr="006D4AA2" w:rsidRDefault="001939A3" w:rsidP="001939A3">
      <w:pPr>
        <w:keepNext/>
        <w:tabs>
          <w:tab w:val="num" w:pos="0"/>
        </w:tabs>
        <w:suppressAutoHyphens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D4AA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</w:t>
      </w:r>
    </w:p>
    <w:p w:rsidR="00BC085E" w:rsidRPr="00BC085E" w:rsidRDefault="00BC085E" w:rsidP="00BC085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C085E">
        <w:rPr>
          <w:rFonts w:ascii="Times New Roman" w:hAnsi="Times New Roman" w:cs="Times New Roman"/>
          <w:b/>
          <w:noProof/>
          <w:sz w:val="28"/>
          <w:szCs w:val="28"/>
        </w:rPr>
        <w:t>КОНТРОЛЬНО-СЧЁТНАЯ ПАЛАТА</w:t>
      </w:r>
    </w:p>
    <w:p w:rsidR="00BC085E" w:rsidRPr="00BC085E" w:rsidRDefault="00BC085E" w:rsidP="00BC085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C085E">
        <w:rPr>
          <w:rFonts w:ascii="Times New Roman" w:hAnsi="Times New Roman" w:cs="Times New Roman"/>
          <w:b/>
          <w:noProof/>
          <w:sz w:val="28"/>
          <w:szCs w:val="28"/>
        </w:rPr>
        <w:t>ВАРНЕНСКОГО МУНИЦИПАЛЬНОГО РАЙОНА</w:t>
      </w:r>
    </w:p>
    <w:p w:rsidR="00BC085E" w:rsidRPr="00BC085E" w:rsidRDefault="00BC085E" w:rsidP="00BC085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085E">
        <w:rPr>
          <w:rFonts w:ascii="Times New Roman" w:hAnsi="Times New Roman" w:cs="Times New Roman"/>
          <w:b/>
          <w:noProof/>
          <w:sz w:val="28"/>
          <w:szCs w:val="28"/>
        </w:rPr>
        <w:t>ЧЕЛЯБИНСКОЙ ОБЛАСТИ</w:t>
      </w:r>
    </w:p>
    <w:p w:rsidR="00BC085E" w:rsidRPr="00BC085E" w:rsidRDefault="00BC085E" w:rsidP="00BC085E">
      <w:pPr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  <w:r w:rsidRPr="00BC085E">
        <w:rPr>
          <w:rFonts w:ascii="Times New Roman" w:hAnsi="Times New Roman" w:cs="Times New Roman"/>
          <w:b/>
          <w:noProof/>
          <w:sz w:val="20"/>
          <w:szCs w:val="20"/>
          <w:u w:val="single"/>
        </w:rPr>
        <w:t>__________________________________________________________________________________________</w:t>
      </w:r>
    </w:p>
    <w:p w:rsidR="00BC085E" w:rsidRPr="00BC085E" w:rsidRDefault="00BC085E" w:rsidP="00BC085E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085E">
        <w:rPr>
          <w:rFonts w:ascii="Times New Roman" w:hAnsi="Times New Roman" w:cs="Times New Roman"/>
          <w:bCs/>
          <w:sz w:val="32"/>
          <w:szCs w:val="20"/>
          <w:lang w:eastAsia="ar-SA"/>
        </w:rPr>
        <w:t xml:space="preserve">          </w:t>
      </w:r>
      <w:r w:rsidRPr="00BC085E">
        <w:rPr>
          <w:rFonts w:ascii="Times New Roman" w:hAnsi="Times New Roman" w:cs="Times New Roman"/>
          <w:b/>
          <w:sz w:val="20"/>
          <w:szCs w:val="20"/>
        </w:rPr>
        <w:t xml:space="preserve">457200, Челябинская область, </w:t>
      </w:r>
      <w:proofErr w:type="spellStart"/>
      <w:r w:rsidRPr="00BC085E">
        <w:rPr>
          <w:rFonts w:ascii="Times New Roman" w:hAnsi="Times New Roman" w:cs="Times New Roman"/>
          <w:b/>
          <w:sz w:val="20"/>
          <w:szCs w:val="20"/>
        </w:rPr>
        <w:t>Варненский</w:t>
      </w:r>
      <w:proofErr w:type="spellEnd"/>
      <w:r w:rsidRPr="00BC085E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proofErr w:type="gramStart"/>
      <w:r w:rsidRPr="00BC085E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BC085E">
        <w:rPr>
          <w:rFonts w:ascii="Times New Roman" w:hAnsi="Times New Roman" w:cs="Times New Roman"/>
          <w:b/>
          <w:sz w:val="20"/>
          <w:szCs w:val="20"/>
        </w:rPr>
        <w:t>. Варна, ул. Советская,135/1, каб.13,</w:t>
      </w:r>
    </w:p>
    <w:p w:rsidR="00BC085E" w:rsidRPr="00BC085E" w:rsidRDefault="00BC085E" w:rsidP="00BC085E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085E">
        <w:rPr>
          <w:rFonts w:ascii="Times New Roman" w:hAnsi="Times New Roman" w:cs="Times New Roman"/>
          <w:b/>
          <w:sz w:val="20"/>
          <w:szCs w:val="20"/>
        </w:rPr>
        <w:t xml:space="preserve">ИНН 7443007336, ОГРН 1077443000678, тел.  3-05-03, </w:t>
      </w:r>
      <w:proofErr w:type="gramStart"/>
      <w:r w:rsidRPr="00BC085E">
        <w:rPr>
          <w:rFonts w:ascii="Times New Roman" w:hAnsi="Times New Roman" w:cs="Times New Roman"/>
          <w:b/>
          <w:sz w:val="20"/>
          <w:szCs w:val="20"/>
        </w:rPr>
        <w:t>Е</w:t>
      </w:r>
      <w:proofErr w:type="gramEnd"/>
      <w:r w:rsidRPr="00BC085E">
        <w:rPr>
          <w:rFonts w:ascii="Times New Roman" w:hAnsi="Times New Roman" w:cs="Times New Roman"/>
          <w:b/>
          <w:sz w:val="20"/>
          <w:szCs w:val="20"/>
        </w:rPr>
        <w:t>-</w:t>
      </w:r>
      <w:r w:rsidRPr="00BC085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BC085E">
        <w:rPr>
          <w:rFonts w:ascii="Times New Roman" w:hAnsi="Times New Roman" w:cs="Times New Roman"/>
          <w:b/>
          <w:sz w:val="20"/>
          <w:szCs w:val="20"/>
        </w:rPr>
        <w:t>: revotdelvarna@mail.ru</w:t>
      </w: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noProof/>
        </w:rPr>
      </w:pPr>
    </w:p>
    <w:p w:rsidR="00BC085E" w:rsidRPr="00BC085E" w:rsidRDefault="00BC085E" w:rsidP="00BC085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08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BC085E" w:rsidRPr="00BC085E" w:rsidRDefault="00BC085E" w:rsidP="00BC085E">
      <w:pPr>
        <w:keepNext/>
        <w:numPr>
          <w:ilvl w:val="1"/>
          <w:numId w:val="0"/>
        </w:numPr>
        <w:tabs>
          <w:tab w:val="num" w:pos="0"/>
        </w:tabs>
        <w:suppressAutoHyphens/>
        <w:spacing w:after="0"/>
        <w:ind w:hanging="576"/>
        <w:outlineLvl w:val="1"/>
        <w:rPr>
          <w:rFonts w:ascii="Times New Roman" w:hAnsi="Times New Roman" w:cs="Times New Roman"/>
          <w:sz w:val="32"/>
          <w:szCs w:val="32"/>
        </w:rPr>
      </w:pPr>
    </w:p>
    <w:p w:rsidR="00BC085E" w:rsidRPr="00BC085E" w:rsidRDefault="00BC085E" w:rsidP="00BC085E">
      <w:pPr>
        <w:keepNext/>
        <w:numPr>
          <w:ilvl w:val="1"/>
          <w:numId w:val="0"/>
        </w:numPr>
        <w:tabs>
          <w:tab w:val="num" w:pos="0"/>
        </w:tabs>
        <w:suppressAutoHyphens/>
        <w:spacing w:after="0"/>
        <w:ind w:hanging="576"/>
        <w:outlineLvl w:val="1"/>
        <w:rPr>
          <w:rFonts w:ascii="Times New Roman" w:hAnsi="Times New Roman" w:cs="Times New Roman"/>
          <w:sz w:val="28"/>
        </w:rPr>
      </w:pPr>
      <w:r w:rsidRPr="00BC085E">
        <w:rPr>
          <w:rFonts w:ascii="Times New Roman" w:hAnsi="Times New Roman" w:cs="Times New Roman"/>
          <w:sz w:val="28"/>
        </w:rPr>
        <w:t xml:space="preserve"> от 16.09.2022 г.                    </w:t>
      </w:r>
      <w:r w:rsidRPr="00BC085E">
        <w:rPr>
          <w:rFonts w:ascii="Times New Roman" w:hAnsi="Times New Roman" w:cs="Times New Roman"/>
          <w:sz w:val="28"/>
        </w:rPr>
        <w:tab/>
      </w:r>
      <w:r w:rsidRPr="00BC085E">
        <w:rPr>
          <w:rFonts w:ascii="Times New Roman" w:hAnsi="Times New Roman" w:cs="Times New Roman"/>
          <w:sz w:val="28"/>
        </w:rPr>
        <w:tab/>
      </w:r>
      <w:r w:rsidRPr="00BC085E">
        <w:rPr>
          <w:rFonts w:ascii="Times New Roman" w:hAnsi="Times New Roman" w:cs="Times New Roman"/>
          <w:b/>
          <w:sz w:val="28"/>
        </w:rPr>
        <w:t>№    12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</w:rPr>
      </w:pPr>
      <w:r w:rsidRPr="00BC085E">
        <w:rPr>
          <w:rFonts w:ascii="Times New Roman" w:hAnsi="Times New Roman" w:cs="Times New Roman"/>
        </w:rPr>
        <w:t xml:space="preserve">Об утверждении Положения </w:t>
      </w:r>
      <w:proofErr w:type="gramStart"/>
      <w:r w:rsidRPr="00BC085E">
        <w:rPr>
          <w:rFonts w:ascii="Times New Roman" w:hAnsi="Times New Roman" w:cs="Times New Roman"/>
        </w:rPr>
        <w:t>об</w:t>
      </w:r>
      <w:proofErr w:type="gramEnd"/>
      <w:r w:rsidRPr="00BC085E">
        <w:rPr>
          <w:rFonts w:ascii="Times New Roman" w:hAnsi="Times New Roman" w:cs="Times New Roman"/>
        </w:rPr>
        <w:t xml:space="preserve"> 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</w:rPr>
      </w:pPr>
      <w:r w:rsidRPr="00BC085E">
        <w:rPr>
          <w:rFonts w:ascii="Times New Roman" w:hAnsi="Times New Roman" w:cs="Times New Roman"/>
        </w:rPr>
        <w:t xml:space="preserve">оценке коррупционных рисков </w:t>
      </w:r>
      <w:proofErr w:type="gramStart"/>
      <w:r w:rsidRPr="00BC085E">
        <w:rPr>
          <w:rFonts w:ascii="Times New Roman" w:hAnsi="Times New Roman" w:cs="Times New Roman"/>
        </w:rPr>
        <w:t>в</w:t>
      </w:r>
      <w:proofErr w:type="gramEnd"/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</w:rPr>
      </w:pPr>
      <w:r w:rsidRPr="00BC085E">
        <w:rPr>
          <w:rFonts w:ascii="Times New Roman" w:hAnsi="Times New Roman" w:cs="Times New Roman"/>
        </w:rPr>
        <w:t xml:space="preserve">Контрольно-счётной палате 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C085E">
        <w:rPr>
          <w:rFonts w:ascii="Times New Roman" w:hAnsi="Times New Roman" w:cs="Times New Roman"/>
        </w:rPr>
        <w:t>Варненского</w:t>
      </w:r>
      <w:proofErr w:type="spellEnd"/>
      <w:r w:rsidRPr="00BC085E">
        <w:rPr>
          <w:rFonts w:ascii="Times New Roman" w:hAnsi="Times New Roman" w:cs="Times New Roman"/>
        </w:rPr>
        <w:t xml:space="preserve"> муниципального района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b/>
        </w:rPr>
      </w:pP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b/>
        </w:rPr>
      </w:pP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8"/>
        </w:rPr>
      </w:pPr>
      <w:r w:rsidRPr="00BC085E">
        <w:rPr>
          <w:rFonts w:ascii="Times New Roman" w:hAnsi="Times New Roman" w:cs="Times New Roman"/>
          <w:sz w:val="28"/>
        </w:rPr>
        <w:t xml:space="preserve">Во исполнение Федерального закона от  25.12.2008г. № 273-ФЗ «О противодействии коррупции», Положения о Контрольно-счётной палате </w:t>
      </w:r>
      <w:proofErr w:type="spellStart"/>
      <w:r w:rsidRPr="00BC085E">
        <w:rPr>
          <w:rFonts w:ascii="Times New Roman" w:hAnsi="Times New Roman" w:cs="Times New Roman"/>
          <w:sz w:val="28"/>
        </w:rPr>
        <w:t>Варненского</w:t>
      </w:r>
      <w:proofErr w:type="spellEnd"/>
      <w:r w:rsidRPr="00BC085E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8"/>
        </w:rPr>
      </w:pPr>
      <w:r w:rsidRPr="00BC085E">
        <w:rPr>
          <w:rFonts w:ascii="Times New Roman" w:hAnsi="Times New Roman" w:cs="Times New Roman"/>
          <w:b/>
          <w:sz w:val="28"/>
        </w:rPr>
        <w:t>1.</w:t>
      </w:r>
      <w:r w:rsidRPr="00BC085E">
        <w:rPr>
          <w:rFonts w:ascii="Times New Roman" w:hAnsi="Times New Roman" w:cs="Times New Roman"/>
          <w:sz w:val="28"/>
          <w:szCs w:val="28"/>
        </w:rPr>
        <w:t xml:space="preserve">Утвердить Положение об оценке коррупционных рисков в </w:t>
      </w:r>
      <w:r w:rsidRPr="00BC085E">
        <w:rPr>
          <w:rFonts w:ascii="Times New Roman" w:hAnsi="Times New Roman" w:cs="Times New Roman"/>
          <w:sz w:val="28"/>
        </w:rPr>
        <w:t xml:space="preserve">Контрольно-счётной палате </w:t>
      </w:r>
      <w:proofErr w:type="spellStart"/>
      <w:r w:rsidRPr="00BC085E">
        <w:rPr>
          <w:rFonts w:ascii="Times New Roman" w:hAnsi="Times New Roman" w:cs="Times New Roman"/>
          <w:sz w:val="28"/>
        </w:rPr>
        <w:t>Варненского</w:t>
      </w:r>
      <w:proofErr w:type="spellEnd"/>
      <w:r w:rsidRPr="00BC085E">
        <w:rPr>
          <w:rFonts w:ascii="Times New Roman" w:hAnsi="Times New Roman" w:cs="Times New Roman"/>
          <w:sz w:val="28"/>
        </w:rPr>
        <w:t xml:space="preserve"> муниципального района (приложение №1)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85E">
        <w:rPr>
          <w:rFonts w:ascii="Times New Roman" w:hAnsi="Times New Roman" w:cs="Times New Roman"/>
          <w:b/>
          <w:sz w:val="28"/>
        </w:rPr>
        <w:t>2.</w:t>
      </w:r>
      <w:r w:rsidRPr="00BC085E">
        <w:rPr>
          <w:rFonts w:ascii="Times New Roman" w:hAnsi="Times New Roman" w:cs="Times New Roman"/>
          <w:sz w:val="28"/>
        </w:rPr>
        <w:t xml:space="preserve"> Утвердить форму карты коррупционных рисков в Контрольно-счётной палате </w:t>
      </w:r>
      <w:proofErr w:type="spellStart"/>
      <w:r w:rsidRPr="00BC085E">
        <w:rPr>
          <w:rFonts w:ascii="Times New Roman" w:hAnsi="Times New Roman" w:cs="Times New Roman"/>
          <w:sz w:val="28"/>
        </w:rPr>
        <w:t>Варненского</w:t>
      </w:r>
      <w:proofErr w:type="spellEnd"/>
      <w:r w:rsidRPr="00BC085E">
        <w:rPr>
          <w:rFonts w:ascii="Times New Roman" w:hAnsi="Times New Roman" w:cs="Times New Roman"/>
          <w:sz w:val="28"/>
        </w:rPr>
        <w:t xml:space="preserve"> муниципального района (приложение №2)</w:t>
      </w:r>
    </w:p>
    <w:p w:rsidR="00BC085E" w:rsidRPr="00BC085E" w:rsidRDefault="00BC085E" w:rsidP="00BC085E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BC085E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BC08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085E">
        <w:rPr>
          <w:rFonts w:ascii="Times New Roman" w:hAnsi="Times New Roman" w:cs="Times New Roman"/>
          <w:sz w:val="28"/>
          <w:szCs w:val="28"/>
        </w:rPr>
        <w:t xml:space="preserve"> организацией исполнения настоящего приказа оставляю за собой.     </w:t>
      </w:r>
      <w:r w:rsidRPr="00BC085E">
        <w:rPr>
          <w:rFonts w:ascii="Times New Roman" w:hAnsi="Times New Roman" w:cs="Times New Roman"/>
          <w:sz w:val="28"/>
          <w:szCs w:val="28"/>
        </w:rPr>
        <w:tab/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sz w:val="28"/>
        </w:rPr>
      </w:pPr>
      <w:r w:rsidRPr="00BC085E">
        <w:rPr>
          <w:rFonts w:ascii="Times New Roman" w:hAnsi="Times New Roman" w:cs="Times New Roman"/>
          <w:b/>
          <w:bCs/>
          <w:sz w:val="28"/>
        </w:rPr>
        <w:t xml:space="preserve">Председатель </w:t>
      </w: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sz w:val="28"/>
        </w:rPr>
      </w:pPr>
      <w:r w:rsidRPr="00BC085E">
        <w:rPr>
          <w:rFonts w:ascii="Times New Roman" w:hAnsi="Times New Roman" w:cs="Times New Roman"/>
          <w:b/>
          <w:sz w:val="28"/>
        </w:rPr>
        <w:t xml:space="preserve">Контрольно-счетной палаты                                            С.Г. </w:t>
      </w:r>
      <w:proofErr w:type="spellStart"/>
      <w:r w:rsidRPr="00BC085E">
        <w:rPr>
          <w:rFonts w:ascii="Times New Roman" w:hAnsi="Times New Roman" w:cs="Times New Roman"/>
          <w:b/>
          <w:sz w:val="28"/>
        </w:rPr>
        <w:t>Колычева</w:t>
      </w:r>
      <w:proofErr w:type="spellEnd"/>
      <w:r w:rsidRPr="00BC085E">
        <w:rPr>
          <w:rFonts w:ascii="Times New Roman" w:hAnsi="Times New Roman" w:cs="Times New Roman"/>
          <w:b/>
          <w:sz w:val="28"/>
        </w:rPr>
        <w:tab/>
      </w: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C085E">
        <w:rPr>
          <w:rFonts w:ascii="Times New Roman" w:hAnsi="Times New Roman" w:cs="Times New Roman"/>
          <w:b/>
          <w:sz w:val="28"/>
        </w:rPr>
        <w:t>Варненского</w:t>
      </w:r>
      <w:proofErr w:type="spellEnd"/>
      <w:r w:rsidRPr="00BC085E">
        <w:rPr>
          <w:rFonts w:ascii="Times New Roman" w:hAnsi="Times New Roman" w:cs="Times New Roman"/>
          <w:b/>
          <w:sz w:val="28"/>
        </w:rPr>
        <w:t xml:space="preserve"> муниципального района</w:t>
      </w:r>
      <w:r w:rsidRPr="00BC085E">
        <w:rPr>
          <w:rFonts w:ascii="Times New Roman" w:hAnsi="Times New Roman" w:cs="Times New Roman"/>
          <w:b/>
          <w:sz w:val="28"/>
        </w:rPr>
        <w:tab/>
      </w:r>
    </w:p>
    <w:p w:rsidR="001939A3" w:rsidRPr="00BC085E" w:rsidRDefault="001939A3" w:rsidP="00BC08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39A3" w:rsidRDefault="001939A3"/>
    <w:p w:rsidR="001939A3" w:rsidRDefault="001939A3"/>
    <w:p w:rsidR="001939A3" w:rsidRDefault="001939A3"/>
    <w:p w:rsidR="00BC085E" w:rsidRPr="00BC085E" w:rsidRDefault="00BC085E" w:rsidP="00BC085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BC085E" w:rsidRPr="00BC085E" w:rsidRDefault="00BC085E" w:rsidP="00BC085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к приказу Контрольно-счётной палаты</w:t>
      </w:r>
    </w:p>
    <w:p w:rsidR="00BC085E" w:rsidRPr="00BC085E" w:rsidRDefault="00BC085E" w:rsidP="00BC085E">
      <w:pPr>
        <w:spacing w:after="0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C085E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BC085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C085E" w:rsidRPr="00BC085E" w:rsidRDefault="00BC085E" w:rsidP="00BC085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от 16.09.2022г. №12</w:t>
      </w:r>
    </w:p>
    <w:p w:rsidR="00BC085E" w:rsidRPr="00BC085E" w:rsidRDefault="00BC085E" w:rsidP="00BC085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C085E" w:rsidRPr="000F2FF4" w:rsidRDefault="00BC085E" w:rsidP="00BC08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FF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C085E" w:rsidRPr="000F2FF4" w:rsidRDefault="00BC085E" w:rsidP="00BC08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FF4">
        <w:rPr>
          <w:rFonts w:ascii="Times New Roman" w:hAnsi="Times New Roman" w:cs="Times New Roman"/>
          <w:b/>
          <w:sz w:val="26"/>
          <w:szCs w:val="26"/>
        </w:rPr>
        <w:t>об оценке коррупционных рисков</w:t>
      </w:r>
    </w:p>
    <w:p w:rsidR="00BC085E" w:rsidRPr="000F2FF4" w:rsidRDefault="00BC085E" w:rsidP="00BC08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FF4">
        <w:rPr>
          <w:rFonts w:ascii="Times New Roman" w:hAnsi="Times New Roman" w:cs="Times New Roman"/>
          <w:b/>
          <w:sz w:val="26"/>
          <w:szCs w:val="26"/>
        </w:rPr>
        <w:t xml:space="preserve">в Контрольно-счётной палате </w:t>
      </w:r>
      <w:proofErr w:type="spellStart"/>
      <w:r w:rsidRPr="000F2FF4">
        <w:rPr>
          <w:rFonts w:ascii="Times New Roman" w:hAnsi="Times New Roman" w:cs="Times New Roman"/>
          <w:b/>
          <w:sz w:val="26"/>
          <w:szCs w:val="26"/>
        </w:rPr>
        <w:t>Варненского</w:t>
      </w:r>
      <w:proofErr w:type="spellEnd"/>
      <w:r w:rsidRPr="000F2FF4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BC085E" w:rsidRPr="00BC085E" w:rsidRDefault="00BC085E" w:rsidP="00BC085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 xml:space="preserve">1.1. Оценка коррупционных рисков является важнейшим элементом </w:t>
      </w:r>
      <w:proofErr w:type="spellStart"/>
      <w:r w:rsidRPr="00BC085E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BC085E">
        <w:rPr>
          <w:rFonts w:ascii="Times New Roman" w:hAnsi="Times New Roman" w:cs="Times New Roman"/>
          <w:sz w:val="26"/>
          <w:szCs w:val="26"/>
        </w:rPr>
        <w:t xml:space="preserve"> политики Контрольно-счётной палаты </w:t>
      </w:r>
      <w:proofErr w:type="spellStart"/>
      <w:r w:rsidRPr="00BC085E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BC085E">
        <w:rPr>
          <w:rFonts w:ascii="Times New Roman" w:hAnsi="Times New Roman" w:cs="Times New Roman"/>
          <w:sz w:val="26"/>
          <w:szCs w:val="26"/>
        </w:rPr>
        <w:t xml:space="preserve">  муниципального района (далее Контрольно-счётной палаты), позволяющая обеспечить соответствие реализуемых </w:t>
      </w:r>
      <w:proofErr w:type="spellStart"/>
      <w:r w:rsidRPr="00BC085E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BC085E">
        <w:rPr>
          <w:rFonts w:ascii="Times New Roman" w:hAnsi="Times New Roman" w:cs="Times New Roman"/>
          <w:sz w:val="26"/>
          <w:szCs w:val="26"/>
        </w:rPr>
        <w:t xml:space="preserve"> мероприятий специфике деятельности Контрольно-счётной палаты и рационально использовать ресурсы, направляемые на проведение работы по профилактике коррупции в Контрольно-счётной палате.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1.2. Целью оценки коррупционных рисков является определение конкретных процессов и видов деятельности Контрольно-счётной палаты, при реализации которых наиболее высока вероятность совершения работниками Контрольно-счётной палаты коррупционных правонарушений, как в целях получения личной выгоды, так и в целях получения выгоды Контрольно-счётной палаты.</w:t>
      </w:r>
    </w:p>
    <w:p w:rsidR="00BC085E" w:rsidRPr="00BC085E" w:rsidRDefault="00BC085E" w:rsidP="00BC085E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b/>
          <w:bCs/>
          <w:sz w:val="26"/>
          <w:szCs w:val="26"/>
        </w:rPr>
        <w:t>Порядок оценки коррупционных рисков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2.1. На основании оценки коррупционных рисков составляется перечень коррупционно-опасных функций, и разрабатывается комплекс мер по минимизации выявленных коррупционных рисков при их реализации.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2.2.  Оценку эффективности мер по минимизации выявленных коррупционных рисков при их реализации  осуществляет должностное лицо, ответственное за профилактику коррупционных правонарушений.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2.3. Этапы проведения оценки коррупционных рисков: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1) Выявление видов деятельности Контрольно-счётной палаты;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2)Выделение коррупционно-опасных функций (</w:t>
      </w:r>
      <w:proofErr w:type="spellStart"/>
      <w:r w:rsidRPr="00BC085E">
        <w:rPr>
          <w:rFonts w:ascii="Times New Roman" w:hAnsi="Times New Roman" w:cs="Times New Roman"/>
          <w:sz w:val="26"/>
          <w:szCs w:val="26"/>
        </w:rPr>
        <w:t>далее-функции</w:t>
      </w:r>
      <w:proofErr w:type="spellEnd"/>
      <w:r w:rsidRPr="00BC085E">
        <w:rPr>
          <w:rFonts w:ascii="Times New Roman" w:hAnsi="Times New Roman" w:cs="Times New Roman"/>
          <w:sz w:val="26"/>
          <w:szCs w:val="26"/>
        </w:rPr>
        <w:t>), при реализации которых наиболее вероятно возникновение коррупционных правонарушений.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3)Составление для функций, реализация которых связана с коррупционным риском, описание возможных коррупционных правонарушений, включающее: характеристику выгоды или преимущество, которое может быть получено работником Контрольно-счётной палаты или Контрольно-счётной палаты при совершении коррупционного правонарушения;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4)Определение должностей, которые являются «ключевыми» для совершения коррупционного правонарушения (потенциально коррупционные должности).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5) Разработка комплекса мер по устранению или минимизации коррупционных рисков каждой функции.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lastRenderedPageBreak/>
        <w:t>6)Разработка на основании проведенного анализа карты коррупционных рисков в Контрольно-счётной палате (сводное описание функций и возможных коррупционных  правонарушений).</w:t>
      </w:r>
    </w:p>
    <w:p w:rsidR="00BC085E" w:rsidRPr="00BC085E" w:rsidRDefault="00BC085E" w:rsidP="00BC085E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C085E">
        <w:rPr>
          <w:rFonts w:ascii="Times New Roman" w:hAnsi="Times New Roman" w:cs="Times New Roman"/>
          <w:b/>
          <w:bCs/>
          <w:sz w:val="26"/>
          <w:szCs w:val="26"/>
        </w:rPr>
        <w:t>3.Карта коррупционных рисков</w:t>
      </w:r>
      <w:r w:rsidRPr="00BC085E">
        <w:rPr>
          <w:rFonts w:ascii="Times New Roman" w:hAnsi="Times New Roman" w:cs="Times New Roman"/>
          <w:b/>
          <w:bCs/>
          <w:color w:val="FF0000"/>
          <w:sz w:val="26"/>
          <w:szCs w:val="26"/>
        </w:rPr>
        <w:t> 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3.1. Карта коррупционных рисков (далее – Карта) содержит:</w:t>
      </w:r>
    </w:p>
    <w:p w:rsidR="00BC085E" w:rsidRPr="00BC085E" w:rsidRDefault="00BC085E" w:rsidP="00BC085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зоны повышенного коррупционного риска (коррупционно-опасные функции), которые считаются наиболее предрасполагающими к возникновению коррупционных правонарушений;</w:t>
      </w:r>
    </w:p>
    <w:p w:rsidR="00BC085E" w:rsidRPr="00BC085E" w:rsidRDefault="00BC085E" w:rsidP="00BC085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перечень должностей Контрольно-счётной палаты, связанных с определенной зоной повышенного коррупционного риска (с реализацией коррупционно-опасных функций);</w:t>
      </w:r>
    </w:p>
    <w:p w:rsidR="00BC085E" w:rsidRPr="00BC085E" w:rsidRDefault="00BC085E" w:rsidP="00BC085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типовые ситуации, характеризующие выгоды или преимущества, которые могут быть получены отдельными работниками Контрольно-счётной палаты при совершении коррупционного правонарушения;</w:t>
      </w:r>
    </w:p>
    <w:p w:rsidR="00BC085E" w:rsidRPr="00BC085E" w:rsidRDefault="00BC085E" w:rsidP="00BC085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степень риска (высокая, средняя, низкая). Степень риска определяется в зависимости от уровня вовлеченности служащего в процесс принятия решений при реализации функций, включенных в перечень, (единолично, в составе комиссии, группы);</w:t>
      </w:r>
    </w:p>
    <w:p w:rsidR="00BC085E" w:rsidRPr="00BC085E" w:rsidRDefault="00BC085E" w:rsidP="00BC085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меры по управлению коррупционными рисками, направленные на минимизацию (устранение) коррупционного риска при реализации коррупционно-опасных функций.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3.2. Карта разрабатывается должностным лицом, ответственным за профилактику коррупционных правонарушений в Контрольно-счётной палате в соответствии с формой в приложении к настоящему Положению и утверждается председателем Контрольно-счётной палаты.</w:t>
      </w:r>
    </w:p>
    <w:p w:rsidR="00BC085E" w:rsidRPr="00BC085E" w:rsidRDefault="00BC085E" w:rsidP="00BC08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3.3. Изменению карта подлежит:</w:t>
      </w:r>
    </w:p>
    <w:p w:rsidR="00BC085E" w:rsidRPr="00BC085E" w:rsidRDefault="00BC085E" w:rsidP="00BC085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по результатам ежегодного проведения оценки коррупционных рисков в Контрольно-счётной палате;</w:t>
      </w:r>
    </w:p>
    <w:p w:rsidR="00BC085E" w:rsidRPr="00BC085E" w:rsidRDefault="00BC085E" w:rsidP="00BC085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в случае внесения изменений в должностные инструкции работников Контрольно-счётной палаты, должности которых указаны в Карте;</w:t>
      </w:r>
    </w:p>
    <w:p w:rsidR="00BC085E" w:rsidRPr="00BC085E" w:rsidRDefault="00BC085E" w:rsidP="00BC085E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в случае выявления фактов коррупции в Контрольно-счётной палате.</w:t>
      </w: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085E" w:rsidRDefault="00BC085E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2FF4" w:rsidRDefault="000F2FF4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2FF4" w:rsidRDefault="000F2FF4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2FF4" w:rsidRDefault="000F2FF4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2FF4" w:rsidRDefault="000F2FF4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2FF4" w:rsidRDefault="000F2FF4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2FF4" w:rsidRDefault="000F2FF4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2FF4" w:rsidRPr="00BC085E" w:rsidRDefault="000F2FF4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085E" w:rsidRPr="00BC085E" w:rsidRDefault="00BC085E" w:rsidP="000F2FF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BC085E" w:rsidRPr="00BC085E" w:rsidRDefault="00BC085E" w:rsidP="000F2FF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к приказу Контрольно-счётной палаты</w:t>
      </w:r>
    </w:p>
    <w:p w:rsidR="00BC085E" w:rsidRPr="00BC085E" w:rsidRDefault="00BC085E" w:rsidP="000F2FF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C085E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BC085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C085E" w:rsidRPr="00BC085E" w:rsidRDefault="00BC085E" w:rsidP="000F2FF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от 16.09.2022г. №12</w:t>
      </w: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BC085E">
        <w:rPr>
          <w:rFonts w:ascii="Times New Roman" w:hAnsi="Times New Roman" w:cs="Times New Roman"/>
          <w:color w:val="FF0000"/>
          <w:sz w:val="26"/>
          <w:szCs w:val="26"/>
        </w:rPr>
        <w:t xml:space="preserve">  </w:t>
      </w:r>
    </w:p>
    <w:p w:rsidR="00BC085E" w:rsidRPr="00BC085E" w:rsidRDefault="00BC085E" w:rsidP="00BC085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>Карта коррупционных рисков</w:t>
      </w:r>
    </w:p>
    <w:p w:rsidR="00BC085E" w:rsidRPr="00BC085E" w:rsidRDefault="00BC085E" w:rsidP="00BC085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085E">
        <w:rPr>
          <w:rFonts w:ascii="Times New Roman" w:hAnsi="Times New Roman" w:cs="Times New Roman"/>
          <w:sz w:val="26"/>
          <w:szCs w:val="26"/>
        </w:rPr>
        <w:t xml:space="preserve">в Контрольно-счётной палате </w:t>
      </w:r>
      <w:proofErr w:type="spellStart"/>
      <w:r w:rsidRPr="00BC085E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BC085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C085E" w:rsidRPr="00BC085E" w:rsidRDefault="00BC085E" w:rsidP="00BC085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67"/>
        <w:gridCol w:w="2233"/>
        <w:gridCol w:w="1843"/>
        <w:gridCol w:w="1433"/>
        <w:gridCol w:w="1328"/>
        <w:gridCol w:w="2167"/>
      </w:tblGrid>
      <w:tr w:rsidR="00BC085E" w:rsidRPr="00BC085E" w:rsidTr="004D1795">
        <w:tc>
          <w:tcPr>
            <w:tcW w:w="540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45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Коррупционно-опасные функции</w:t>
            </w:r>
            <w:r w:rsidRPr="00BC085E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1847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в Контрольно-счётной палате</w:t>
            </w:r>
            <w:r w:rsidRPr="00BC085E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546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Типовые ситуации</w:t>
            </w:r>
            <w:r w:rsidRPr="00BC085E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1546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Степень риска</w:t>
            </w:r>
            <w:r w:rsidRPr="00BC085E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  <w:tc>
          <w:tcPr>
            <w:tcW w:w="1547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Меры по управлению коррупционными рисками</w:t>
            </w:r>
            <w:r w:rsidRPr="00BC085E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5"/>
            </w:r>
          </w:p>
        </w:tc>
      </w:tr>
      <w:tr w:rsidR="00BC085E" w:rsidRPr="00BC085E" w:rsidTr="004D1795">
        <w:tc>
          <w:tcPr>
            <w:tcW w:w="540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5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7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6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7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C085E" w:rsidRPr="00BC085E" w:rsidTr="004D1795">
        <w:tc>
          <w:tcPr>
            <w:tcW w:w="540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45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85E" w:rsidRPr="00BC085E" w:rsidTr="004D1795">
        <w:tc>
          <w:tcPr>
            <w:tcW w:w="540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85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45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7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BC085E" w:rsidRPr="00BC085E" w:rsidRDefault="00BC085E" w:rsidP="00BC0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085E" w:rsidRPr="00BC085E" w:rsidRDefault="00BC085E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085E" w:rsidRPr="00BC085E" w:rsidRDefault="00BC085E" w:rsidP="00BC08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39A3" w:rsidRPr="008174C0" w:rsidRDefault="001939A3" w:rsidP="00BC085E">
      <w:pPr>
        <w:spacing w:after="0" w:line="240" w:lineRule="auto"/>
        <w:jc w:val="right"/>
      </w:pPr>
    </w:p>
    <w:sectPr w:rsidR="001939A3" w:rsidRPr="008174C0" w:rsidSect="00E2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B6" w:rsidRDefault="001412B6" w:rsidP="005F490B">
      <w:pPr>
        <w:spacing w:after="0" w:line="240" w:lineRule="auto"/>
      </w:pPr>
      <w:r>
        <w:separator/>
      </w:r>
    </w:p>
  </w:endnote>
  <w:endnote w:type="continuationSeparator" w:id="0">
    <w:p w:rsidR="001412B6" w:rsidRDefault="001412B6" w:rsidP="005F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B6" w:rsidRDefault="001412B6" w:rsidP="005F490B">
      <w:pPr>
        <w:spacing w:after="0" w:line="240" w:lineRule="auto"/>
      </w:pPr>
      <w:r>
        <w:separator/>
      </w:r>
    </w:p>
  </w:footnote>
  <w:footnote w:type="continuationSeparator" w:id="0">
    <w:p w:rsidR="001412B6" w:rsidRDefault="001412B6" w:rsidP="005F490B">
      <w:pPr>
        <w:spacing w:after="0" w:line="240" w:lineRule="auto"/>
      </w:pPr>
      <w:r>
        <w:continuationSeparator/>
      </w:r>
    </w:p>
  </w:footnote>
  <w:footnote w:id="1">
    <w:p w:rsidR="00BC085E" w:rsidRPr="008174C0" w:rsidRDefault="00BC085E" w:rsidP="00BC085E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8174C0">
        <w:rPr>
          <w:rFonts w:ascii="Times New Roman" w:hAnsi="Times New Roman" w:cs="Times New Roman"/>
          <w:sz w:val="18"/>
          <w:szCs w:val="18"/>
        </w:rPr>
        <w:t>Указать функции, входящие в перечень функций Контрольно-счётной палаты, при реализации которых наиболее вероятно возникновение коррупции.</w:t>
      </w:r>
    </w:p>
  </w:footnote>
  <w:footnote w:id="2">
    <w:p w:rsidR="00BC085E" w:rsidRPr="008174C0" w:rsidRDefault="00BC085E" w:rsidP="00BC085E">
      <w:pPr>
        <w:pStyle w:val="a6"/>
        <w:rPr>
          <w:rFonts w:ascii="Times New Roman" w:hAnsi="Times New Roman" w:cs="Times New Roman"/>
          <w:sz w:val="18"/>
          <w:szCs w:val="18"/>
        </w:rPr>
      </w:pPr>
      <w:r w:rsidRPr="008174C0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8174C0">
        <w:rPr>
          <w:rFonts w:ascii="Times New Roman" w:hAnsi="Times New Roman" w:cs="Times New Roman"/>
          <w:sz w:val="18"/>
          <w:szCs w:val="18"/>
        </w:rPr>
        <w:t xml:space="preserve"> Указываются должности в Контрольно-счётной палате, связанные с определенной зоной повышенного коррупционного риска (с реализацией коррупционно-опасных функций)</w:t>
      </w:r>
    </w:p>
  </w:footnote>
  <w:footnote w:id="3">
    <w:p w:rsidR="00BC085E" w:rsidRPr="008174C0" w:rsidRDefault="00BC085E" w:rsidP="00BC085E">
      <w:pPr>
        <w:pStyle w:val="a6"/>
        <w:rPr>
          <w:rFonts w:ascii="Times New Roman" w:hAnsi="Times New Roman" w:cs="Times New Roman"/>
          <w:sz w:val="18"/>
          <w:szCs w:val="18"/>
        </w:rPr>
      </w:pPr>
      <w:r w:rsidRPr="008174C0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8174C0">
        <w:rPr>
          <w:rFonts w:ascii="Times New Roman" w:hAnsi="Times New Roman" w:cs="Times New Roman"/>
          <w:sz w:val="18"/>
          <w:szCs w:val="18"/>
        </w:rPr>
        <w:t xml:space="preserve"> Типовые ситуации, характеризующие выгоды или преимущества, которые могут быть получены работниками Контрольно-счётной палаты при совершении коррупционного правонарушения.</w:t>
      </w:r>
    </w:p>
  </w:footnote>
  <w:footnote w:id="4">
    <w:p w:rsidR="00BC085E" w:rsidRPr="008174C0" w:rsidRDefault="00BC085E" w:rsidP="00BC085E">
      <w:pPr>
        <w:pStyle w:val="a6"/>
        <w:rPr>
          <w:rFonts w:ascii="Times New Roman" w:hAnsi="Times New Roman" w:cs="Times New Roman"/>
          <w:sz w:val="18"/>
          <w:szCs w:val="18"/>
        </w:rPr>
      </w:pPr>
      <w:r w:rsidRPr="008174C0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8174C0">
        <w:rPr>
          <w:rFonts w:ascii="Times New Roman" w:hAnsi="Times New Roman" w:cs="Times New Roman"/>
          <w:sz w:val="18"/>
          <w:szCs w:val="18"/>
        </w:rPr>
        <w:t xml:space="preserve"> Степень риска определяется в зависимости от уровня вовлеченности служащего в процесс принятия решений при реализации функций, включенных в перечень, (единолично, в составе комиссии, группы).</w:t>
      </w:r>
    </w:p>
  </w:footnote>
  <w:footnote w:id="5">
    <w:p w:rsidR="00BC085E" w:rsidRDefault="00BC085E" w:rsidP="00BC085E">
      <w:pPr>
        <w:pStyle w:val="a6"/>
      </w:pPr>
      <w:r w:rsidRPr="008174C0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8174C0">
        <w:rPr>
          <w:rFonts w:ascii="Times New Roman" w:hAnsi="Times New Roman" w:cs="Times New Roman"/>
          <w:sz w:val="18"/>
          <w:szCs w:val="18"/>
        </w:rPr>
        <w:t xml:space="preserve"> Указываются конкретные мероприятия, направленные на минимизацию (устранение) коррупционного риска при реализации коррупционно-опасных функций.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2A3"/>
    <w:multiLevelType w:val="multilevel"/>
    <w:tmpl w:val="C1F4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3612"/>
    <w:multiLevelType w:val="multilevel"/>
    <w:tmpl w:val="0A2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61FE3"/>
    <w:multiLevelType w:val="multilevel"/>
    <w:tmpl w:val="0D44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02834"/>
    <w:multiLevelType w:val="multilevel"/>
    <w:tmpl w:val="2810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A58FA"/>
    <w:multiLevelType w:val="multilevel"/>
    <w:tmpl w:val="906C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06387"/>
    <w:multiLevelType w:val="multilevel"/>
    <w:tmpl w:val="02CCB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B7280"/>
    <w:multiLevelType w:val="multilevel"/>
    <w:tmpl w:val="C02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E82"/>
    <w:rsid w:val="0001276D"/>
    <w:rsid w:val="00056E98"/>
    <w:rsid w:val="000654CA"/>
    <w:rsid w:val="00087183"/>
    <w:rsid w:val="00096639"/>
    <w:rsid w:val="000F2FF4"/>
    <w:rsid w:val="00100DA6"/>
    <w:rsid w:val="00123767"/>
    <w:rsid w:val="001412B6"/>
    <w:rsid w:val="0015272A"/>
    <w:rsid w:val="001939A3"/>
    <w:rsid w:val="002265AC"/>
    <w:rsid w:val="00245D13"/>
    <w:rsid w:val="002E28BF"/>
    <w:rsid w:val="002E62F3"/>
    <w:rsid w:val="003302DE"/>
    <w:rsid w:val="004A32CB"/>
    <w:rsid w:val="00504151"/>
    <w:rsid w:val="00514A22"/>
    <w:rsid w:val="0055192C"/>
    <w:rsid w:val="005854E3"/>
    <w:rsid w:val="005D255E"/>
    <w:rsid w:val="005E24CB"/>
    <w:rsid w:val="005F1E8C"/>
    <w:rsid w:val="005F490B"/>
    <w:rsid w:val="00621FE2"/>
    <w:rsid w:val="0066633B"/>
    <w:rsid w:val="006A5606"/>
    <w:rsid w:val="006C342C"/>
    <w:rsid w:val="006F2023"/>
    <w:rsid w:val="007652FA"/>
    <w:rsid w:val="00765E82"/>
    <w:rsid w:val="007A3035"/>
    <w:rsid w:val="008174C0"/>
    <w:rsid w:val="008360F1"/>
    <w:rsid w:val="008442E6"/>
    <w:rsid w:val="008568F1"/>
    <w:rsid w:val="0086597A"/>
    <w:rsid w:val="00882D60"/>
    <w:rsid w:val="008D273E"/>
    <w:rsid w:val="009541BE"/>
    <w:rsid w:val="00972BFA"/>
    <w:rsid w:val="0097556E"/>
    <w:rsid w:val="00987EEF"/>
    <w:rsid w:val="009C3BE9"/>
    <w:rsid w:val="00A81958"/>
    <w:rsid w:val="00A91FE6"/>
    <w:rsid w:val="00AD7F05"/>
    <w:rsid w:val="00B029C1"/>
    <w:rsid w:val="00B16C2B"/>
    <w:rsid w:val="00B2361A"/>
    <w:rsid w:val="00B67F25"/>
    <w:rsid w:val="00BA112F"/>
    <w:rsid w:val="00BC085E"/>
    <w:rsid w:val="00C017A0"/>
    <w:rsid w:val="00CD5370"/>
    <w:rsid w:val="00D0215F"/>
    <w:rsid w:val="00D105E4"/>
    <w:rsid w:val="00D43348"/>
    <w:rsid w:val="00D54D13"/>
    <w:rsid w:val="00D75F2A"/>
    <w:rsid w:val="00DB05F9"/>
    <w:rsid w:val="00DD16AB"/>
    <w:rsid w:val="00E2798B"/>
    <w:rsid w:val="00E358D8"/>
    <w:rsid w:val="00E40551"/>
    <w:rsid w:val="00E434C3"/>
    <w:rsid w:val="00E836AE"/>
    <w:rsid w:val="00EF0D78"/>
    <w:rsid w:val="00F23456"/>
    <w:rsid w:val="00F40F4C"/>
    <w:rsid w:val="00F47059"/>
    <w:rsid w:val="00F6007C"/>
    <w:rsid w:val="00F6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F49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F49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F49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F49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F49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F49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A0DC-EC80-42FE-B563-2772DA78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Т.А.</dc:creator>
  <cp:keywords/>
  <dc:description/>
  <cp:lastModifiedBy>ksp-user</cp:lastModifiedBy>
  <cp:revision>11</cp:revision>
  <dcterms:created xsi:type="dcterms:W3CDTF">2022-11-01T14:46:00Z</dcterms:created>
  <dcterms:modified xsi:type="dcterms:W3CDTF">2023-01-12T07:39:00Z</dcterms:modified>
</cp:coreProperties>
</file>