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7" w:rsidRDefault="00142387" w:rsidP="00142387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165735</wp:posOffset>
            </wp:positionV>
            <wp:extent cx="771525" cy="9144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6" t="-21" r="-2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:rsidR="00142387" w:rsidRDefault="00142387" w:rsidP="00142387">
      <w:pPr>
        <w:jc w:val="center"/>
      </w:pPr>
      <w:r>
        <w:t xml:space="preserve">  </w:t>
      </w:r>
      <w:r>
        <w:rPr>
          <w:b/>
          <w:bCs/>
          <w:sz w:val="32"/>
          <w:szCs w:val="20"/>
        </w:rPr>
        <w:t>КОНТРОЛЬНО-СЧЁТНАЯ ПАЛАТА</w:t>
      </w:r>
    </w:p>
    <w:p w:rsidR="00142387" w:rsidRDefault="00142387" w:rsidP="00142387">
      <w:pPr>
        <w:jc w:val="center"/>
      </w:pPr>
      <w:r>
        <w:rPr>
          <w:b/>
          <w:bCs/>
          <w:sz w:val="32"/>
          <w:szCs w:val="20"/>
        </w:rPr>
        <w:t>ВАРНЕНСКОГО МУНИЦИПАЛЬНОГО РАЙОНА</w:t>
      </w:r>
    </w:p>
    <w:p w:rsidR="00142387" w:rsidRDefault="00142387" w:rsidP="00142387">
      <w:pPr>
        <w:jc w:val="center"/>
      </w:pPr>
      <w:r>
        <w:rPr>
          <w:b/>
          <w:bCs/>
          <w:sz w:val="32"/>
          <w:szCs w:val="20"/>
        </w:rPr>
        <w:t>ЧЕЛЯБИНСКОЙ ОБЛАСТИ</w:t>
      </w:r>
    </w:p>
    <w:p w:rsidR="00142387" w:rsidRDefault="00142387" w:rsidP="00142387">
      <w:pPr>
        <w:jc w:val="center"/>
      </w:pPr>
      <w:r>
        <w:rPr>
          <w:b/>
          <w:bCs/>
          <w:sz w:val="32"/>
          <w:szCs w:val="20"/>
        </w:rPr>
        <w:t>_______________________________________________________</w:t>
      </w:r>
    </w:p>
    <w:p w:rsidR="00142387" w:rsidRPr="008C0C10" w:rsidRDefault="00142387" w:rsidP="00142387">
      <w:pPr>
        <w:widowControl w:val="0"/>
        <w:ind w:right="424"/>
        <w:jc w:val="center"/>
        <w:rPr>
          <w:b/>
          <w:sz w:val="20"/>
          <w:szCs w:val="20"/>
          <w:lang w:eastAsia="en-US"/>
        </w:rPr>
      </w:pPr>
      <w:r>
        <w:rPr>
          <w:bCs/>
          <w:sz w:val="32"/>
          <w:szCs w:val="20"/>
        </w:rPr>
        <w:t xml:space="preserve">         </w:t>
      </w:r>
      <w:r w:rsidRPr="008C0C10">
        <w:rPr>
          <w:b/>
          <w:sz w:val="20"/>
          <w:szCs w:val="20"/>
          <w:lang w:eastAsia="en-US"/>
        </w:rPr>
        <w:t xml:space="preserve">457200, Челябинская область, </w:t>
      </w:r>
      <w:proofErr w:type="spellStart"/>
      <w:r w:rsidRPr="008C0C10">
        <w:rPr>
          <w:b/>
          <w:sz w:val="20"/>
          <w:szCs w:val="20"/>
          <w:lang w:eastAsia="en-US"/>
        </w:rPr>
        <w:t>Варненский</w:t>
      </w:r>
      <w:proofErr w:type="spellEnd"/>
      <w:r w:rsidRPr="008C0C10">
        <w:rPr>
          <w:b/>
          <w:sz w:val="20"/>
          <w:szCs w:val="20"/>
          <w:lang w:eastAsia="en-US"/>
        </w:rPr>
        <w:t xml:space="preserve"> район, </w:t>
      </w:r>
      <w:proofErr w:type="gramStart"/>
      <w:r w:rsidRPr="008C0C10">
        <w:rPr>
          <w:b/>
          <w:sz w:val="20"/>
          <w:szCs w:val="20"/>
          <w:lang w:eastAsia="en-US"/>
        </w:rPr>
        <w:t>с</w:t>
      </w:r>
      <w:proofErr w:type="gramEnd"/>
      <w:r w:rsidRPr="008C0C10">
        <w:rPr>
          <w:b/>
          <w:sz w:val="20"/>
          <w:szCs w:val="20"/>
          <w:lang w:eastAsia="en-US"/>
        </w:rPr>
        <w:t>. Варна, ул. Советская,135/1, каб.13,</w:t>
      </w:r>
    </w:p>
    <w:p w:rsidR="00142387" w:rsidRPr="008C0C10" w:rsidRDefault="00142387" w:rsidP="00142387">
      <w:pPr>
        <w:widowControl w:val="0"/>
        <w:ind w:right="424"/>
        <w:jc w:val="center"/>
        <w:rPr>
          <w:b/>
          <w:sz w:val="20"/>
          <w:szCs w:val="20"/>
          <w:lang w:eastAsia="en-US"/>
        </w:rPr>
      </w:pPr>
      <w:r w:rsidRPr="008C0C10">
        <w:rPr>
          <w:b/>
          <w:sz w:val="20"/>
          <w:szCs w:val="20"/>
          <w:lang w:eastAsia="en-US"/>
        </w:rPr>
        <w:t xml:space="preserve">ИНН 7443007336, ОГРН 1077443000678, тел.  3-05-03, </w:t>
      </w:r>
      <w:proofErr w:type="gramStart"/>
      <w:r w:rsidRPr="008C0C10">
        <w:rPr>
          <w:b/>
          <w:sz w:val="20"/>
          <w:szCs w:val="20"/>
          <w:lang w:eastAsia="en-US"/>
        </w:rPr>
        <w:t>Е</w:t>
      </w:r>
      <w:proofErr w:type="gramEnd"/>
      <w:r w:rsidRPr="008C0C10">
        <w:rPr>
          <w:b/>
          <w:sz w:val="20"/>
          <w:szCs w:val="20"/>
          <w:lang w:eastAsia="en-US"/>
        </w:rPr>
        <w:t>-</w:t>
      </w:r>
      <w:r w:rsidRPr="008C0C10">
        <w:rPr>
          <w:b/>
          <w:sz w:val="20"/>
          <w:szCs w:val="20"/>
          <w:lang w:val="en-US" w:eastAsia="en-US"/>
        </w:rPr>
        <w:t>mail</w:t>
      </w:r>
      <w:r w:rsidRPr="008C0C10">
        <w:rPr>
          <w:b/>
          <w:sz w:val="20"/>
          <w:szCs w:val="20"/>
          <w:lang w:eastAsia="en-US"/>
        </w:rPr>
        <w:t>:</w:t>
      </w:r>
      <w:r w:rsidRPr="008C0C10">
        <w:rPr>
          <w:b/>
          <w:sz w:val="20"/>
          <w:szCs w:val="20"/>
        </w:rPr>
        <w:t xml:space="preserve"> </w:t>
      </w:r>
      <w:r w:rsidRPr="008C0C10">
        <w:rPr>
          <w:b/>
          <w:sz w:val="20"/>
          <w:szCs w:val="20"/>
          <w:lang w:eastAsia="en-US"/>
        </w:rPr>
        <w:t>revotdelvarna@mail.ru</w:t>
      </w:r>
    </w:p>
    <w:p w:rsidR="00142387" w:rsidRDefault="00142387" w:rsidP="00142387">
      <w:pPr>
        <w:pStyle w:val="1"/>
        <w:tabs>
          <w:tab w:val="num" w:pos="0"/>
        </w:tabs>
        <w:suppressAutoHyphens/>
        <w:ind w:left="708" w:firstLine="708"/>
      </w:pPr>
      <w:r>
        <w:rPr>
          <w:bCs w:val="0"/>
          <w:sz w:val="40"/>
        </w:rPr>
        <w:t xml:space="preserve">                       </w:t>
      </w:r>
      <w:r>
        <w:rPr>
          <w:bCs w:val="0"/>
          <w:sz w:val="36"/>
          <w:szCs w:val="36"/>
        </w:rPr>
        <w:t>ПРИКАЗ</w:t>
      </w:r>
    </w:p>
    <w:p w:rsidR="00142387" w:rsidRPr="00BF04A4" w:rsidRDefault="00142387" w:rsidP="00142387">
      <w:pPr>
        <w:pStyle w:val="2"/>
        <w:numPr>
          <w:ilvl w:val="1"/>
          <w:numId w:val="0"/>
        </w:numPr>
        <w:tabs>
          <w:tab w:val="num" w:pos="0"/>
        </w:tabs>
        <w:suppressAutoHyphens/>
      </w:pPr>
      <w:r w:rsidRPr="00BF04A4">
        <w:rPr>
          <w:sz w:val="26"/>
          <w:szCs w:val="26"/>
        </w:rPr>
        <w:t xml:space="preserve">   от 16.09.2022г.      </w:t>
      </w:r>
      <w:r w:rsidRPr="00BF04A4">
        <w:rPr>
          <w:sz w:val="26"/>
          <w:szCs w:val="26"/>
        </w:rPr>
        <w:tab/>
        <w:t xml:space="preserve">                   </w:t>
      </w:r>
      <w:r w:rsidRPr="00BF04A4">
        <w:rPr>
          <w:b/>
          <w:sz w:val="26"/>
          <w:szCs w:val="26"/>
        </w:rPr>
        <w:t>№  16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b/>
          <w:sz w:val="26"/>
          <w:szCs w:val="26"/>
        </w:rPr>
        <w:t>О назначении ответственного лица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b/>
          <w:sz w:val="26"/>
          <w:szCs w:val="26"/>
        </w:rPr>
        <w:t xml:space="preserve">Контрольно-счётной палаты  </w:t>
      </w:r>
      <w:proofErr w:type="spellStart"/>
      <w:r w:rsidRPr="00452B36">
        <w:rPr>
          <w:b/>
          <w:sz w:val="26"/>
          <w:szCs w:val="26"/>
        </w:rPr>
        <w:t>Варненского</w:t>
      </w:r>
      <w:proofErr w:type="spellEnd"/>
      <w:r w:rsidRPr="00452B36">
        <w:rPr>
          <w:b/>
          <w:sz w:val="26"/>
          <w:szCs w:val="26"/>
        </w:rPr>
        <w:t xml:space="preserve"> 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b/>
          <w:sz w:val="26"/>
          <w:szCs w:val="26"/>
        </w:rPr>
        <w:t xml:space="preserve">муниципального района за работу по профилактике 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b/>
          <w:sz w:val="26"/>
          <w:szCs w:val="26"/>
        </w:rPr>
        <w:t xml:space="preserve">коррупционных и иных правонарушений  </w:t>
      </w:r>
      <w:r w:rsidRPr="00452B36">
        <w:rPr>
          <w:b/>
          <w:sz w:val="26"/>
          <w:szCs w:val="26"/>
        </w:rPr>
        <w:tab/>
      </w:r>
    </w:p>
    <w:p w:rsidR="00142387" w:rsidRPr="00452B36" w:rsidRDefault="00142387" w:rsidP="00142387">
      <w:pPr>
        <w:pStyle w:val="text3cl"/>
        <w:spacing w:before="0" w:after="0"/>
        <w:ind w:firstLine="720"/>
        <w:jc w:val="both"/>
        <w:rPr>
          <w:sz w:val="26"/>
          <w:szCs w:val="26"/>
        </w:rPr>
      </w:pPr>
      <w:proofErr w:type="gramStart"/>
      <w:r w:rsidRPr="00452B36">
        <w:rPr>
          <w:bCs/>
          <w:sz w:val="26"/>
          <w:szCs w:val="26"/>
        </w:rPr>
        <w:t>В целях реализации Постановления Губернатора Челябинской области от 25.11.2009 №312 «</w:t>
      </w:r>
      <w:r w:rsidRPr="00452B36">
        <w:rPr>
          <w:kern w:val="2"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поведению, в соответствии с </w:t>
      </w:r>
      <w:r w:rsidRPr="00452B36">
        <w:rPr>
          <w:bCs/>
          <w:sz w:val="26"/>
          <w:szCs w:val="26"/>
        </w:rPr>
        <w:t>Федеральным законом от 25.12.2008 г. №273-ФЗ «О противодействии коррупции» и Указом Президента Российской</w:t>
      </w:r>
      <w:proofErr w:type="gramEnd"/>
      <w:r w:rsidRPr="00452B36">
        <w:rPr>
          <w:bCs/>
          <w:sz w:val="26"/>
          <w:szCs w:val="26"/>
        </w:rPr>
        <w:t xml:space="preserve"> </w:t>
      </w:r>
      <w:proofErr w:type="gramStart"/>
      <w:r w:rsidRPr="00452B36">
        <w:rPr>
          <w:bCs/>
          <w:sz w:val="26"/>
          <w:szCs w:val="26"/>
        </w:rPr>
        <w:t>Федерации от 21.09.2009 г. №1065 «</w:t>
      </w:r>
      <w:r w:rsidRPr="00452B36">
        <w:rPr>
          <w:rStyle w:val="blk"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руководствуясь нормативно правовыми актами Контрольно-счётной палаты </w:t>
      </w:r>
      <w:proofErr w:type="spellStart"/>
      <w:r w:rsidRPr="00452B36">
        <w:rPr>
          <w:rStyle w:val="blk"/>
          <w:sz w:val="26"/>
          <w:szCs w:val="26"/>
        </w:rPr>
        <w:t>Варненского</w:t>
      </w:r>
      <w:proofErr w:type="spellEnd"/>
      <w:r w:rsidRPr="00452B36">
        <w:rPr>
          <w:rStyle w:val="blk"/>
          <w:sz w:val="26"/>
          <w:szCs w:val="26"/>
        </w:rPr>
        <w:t xml:space="preserve"> муниципального района в сфере противодействия коррупции: </w:t>
      </w:r>
      <w:r w:rsidRPr="00452B36">
        <w:rPr>
          <w:sz w:val="26"/>
          <w:szCs w:val="26"/>
        </w:rPr>
        <w:t xml:space="preserve"> </w:t>
      </w:r>
      <w:proofErr w:type="gramEnd"/>
    </w:p>
    <w:p w:rsidR="00142387" w:rsidRPr="00452B36" w:rsidRDefault="00142387" w:rsidP="00142387">
      <w:pPr>
        <w:pStyle w:val="text3cl"/>
        <w:spacing w:before="0" w:after="0"/>
        <w:ind w:firstLine="720"/>
        <w:jc w:val="both"/>
        <w:rPr>
          <w:sz w:val="26"/>
          <w:szCs w:val="26"/>
        </w:rPr>
      </w:pPr>
      <w:r w:rsidRPr="00452B36">
        <w:rPr>
          <w:sz w:val="26"/>
          <w:szCs w:val="26"/>
        </w:rPr>
        <w:t xml:space="preserve">Назначить </w:t>
      </w:r>
      <w:r w:rsidRPr="00452B36">
        <w:rPr>
          <w:b/>
          <w:bCs/>
          <w:sz w:val="26"/>
          <w:szCs w:val="26"/>
        </w:rPr>
        <w:t xml:space="preserve">ответственной за работу по профилактике коррупционных и иных правонарушений </w:t>
      </w:r>
      <w:r w:rsidRPr="00452B36">
        <w:rPr>
          <w:sz w:val="26"/>
          <w:szCs w:val="26"/>
        </w:rPr>
        <w:t xml:space="preserve"> инспектора-ревизора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 </w:t>
      </w:r>
      <w:proofErr w:type="spellStart"/>
      <w:r w:rsidRPr="00452B36">
        <w:rPr>
          <w:b/>
          <w:bCs/>
          <w:sz w:val="26"/>
          <w:szCs w:val="26"/>
        </w:rPr>
        <w:t>Молдашеву</w:t>
      </w:r>
      <w:proofErr w:type="spellEnd"/>
      <w:r w:rsidRPr="00452B36">
        <w:rPr>
          <w:b/>
          <w:bCs/>
          <w:sz w:val="26"/>
          <w:szCs w:val="26"/>
        </w:rPr>
        <w:t xml:space="preserve"> Ю.С., </w:t>
      </w:r>
      <w:r w:rsidRPr="00452B36">
        <w:rPr>
          <w:sz w:val="26"/>
          <w:szCs w:val="26"/>
        </w:rPr>
        <w:t>возложив на неё следующие функции:</w:t>
      </w:r>
    </w:p>
    <w:p w:rsidR="00142387" w:rsidRPr="00452B36" w:rsidRDefault="00142387" w:rsidP="00142387">
      <w:pPr>
        <w:pStyle w:val="text3cl"/>
        <w:spacing w:before="0" w:after="0"/>
        <w:ind w:firstLine="720"/>
        <w:jc w:val="both"/>
        <w:rPr>
          <w:sz w:val="26"/>
          <w:szCs w:val="26"/>
        </w:rPr>
      </w:pPr>
    </w:p>
    <w:p w:rsidR="00142387" w:rsidRPr="00452B36" w:rsidRDefault="00142387" w:rsidP="00142387">
      <w:pPr>
        <w:tabs>
          <w:tab w:val="left" w:pos="426"/>
        </w:tabs>
        <w:suppressAutoHyphens/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>1)</w:t>
      </w:r>
      <w:bookmarkStart w:id="0" w:name="sub_32"/>
      <w:r w:rsidRPr="00452B36">
        <w:rPr>
          <w:sz w:val="26"/>
          <w:szCs w:val="26"/>
        </w:rPr>
        <w:t xml:space="preserve"> обеспечение соблюдения муниципальными служащими, гражданами, претендующими на замещение муниципальной должности, и лицами, замещающими (занимающими) муниципальные должности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5" w:history="1">
        <w:r w:rsidRPr="00452B36">
          <w:rPr>
            <w:rStyle w:val="a5"/>
            <w:sz w:val="26"/>
            <w:szCs w:val="26"/>
          </w:rPr>
          <w:t>Федеральным законом</w:t>
        </w:r>
      </w:hyperlink>
      <w:r w:rsidRPr="00452B36">
        <w:rPr>
          <w:sz w:val="26"/>
          <w:szCs w:val="26"/>
        </w:rPr>
        <w:t xml:space="preserve"> от 25 декабря 2008 г. № 273-ФЗ «О противодействии коррупции» и другими федеральными законами;</w:t>
      </w:r>
      <w:proofErr w:type="gramEnd"/>
    </w:p>
    <w:p w:rsidR="00142387" w:rsidRPr="00452B36" w:rsidRDefault="00142387" w:rsidP="00142387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452B36">
        <w:rPr>
          <w:sz w:val="26"/>
          <w:szCs w:val="26"/>
        </w:rPr>
        <w:t>2) принятие мер по выявлению и устранению причин и условий, способствующих возникновению конфликта интересов;</w:t>
      </w:r>
    </w:p>
    <w:bookmarkEnd w:id="0"/>
    <w:p w:rsidR="00142387" w:rsidRDefault="00142387" w:rsidP="00142387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52B36">
        <w:rPr>
          <w:sz w:val="26"/>
          <w:szCs w:val="26"/>
        </w:rPr>
        <w:lastRenderedPageBreak/>
        <w:t>3) взаимодействие с правоохранительными органами в установленной сфере деятельности;</w:t>
      </w:r>
    </w:p>
    <w:p w:rsidR="00142387" w:rsidRPr="00452B36" w:rsidRDefault="00142387" w:rsidP="00142387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52B36">
        <w:rPr>
          <w:sz w:val="26"/>
          <w:szCs w:val="26"/>
        </w:rPr>
        <w:t>4)</w:t>
      </w:r>
      <w:bookmarkStart w:id="1" w:name="sub_37"/>
      <w:bookmarkStart w:id="2" w:name="sub_33"/>
      <w:r w:rsidRPr="00452B36">
        <w:rPr>
          <w:sz w:val="26"/>
          <w:szCs w:val="26"/>
        </w:rPr>
        <w:t xml:space="preserve">  проведение служебных проверок;</w:t>
      </w:r>
    </w:p>
    <w:bookmarkEnd w:id="1"/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sz w:val="26"/>
          <w:szCs w:val="26"/>
        </w:rPr>
        <w:t>5) подготовка проектов нормативных правовых актов о противодействии коррупции;</w:t>
      </w:r>
    </w:p>
    <w:bookmarkEnd w:id="2"/>
    <w:p w:rsidR="00142387" w:rsidRPr="00452B36" w:rsidRDefault="00142387" w:rsidP="00142387">
      <w:pPr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>6)</w:t>
      </w:r>
      <w:bookmarkStart w:id="3" w:name="sub_34"/>
      <w:r w:rsidRPr="00452B36">
        <w:rPr>
          <w:sz w:val="26"/>
          <w:szCs w:val="26"/>
        </w:rPr>
        <w:t xml:space="preserve"> оказание консультативной помощи по вопросам, связанным с применением, на практике требований установленных Федеральным законом  от 25.12.2008г № 273 – ФЗ «О противодействии коррупции», Федеральным законом от 02.03.2007 г № 25 –ФЗ «О муниципальной службе в РФ», Указом Президента Российской Федерации» от 23.06.2014г 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452B36">
        <w:rPr>
          <w:sz w:val="26"/>
          <w:szCs w:val="26"/>
        </w:rPr>
        <w:t xml:space="preserve"> некоторые акты Президента Российской Федерации»;</w:t>
      </w:r>
    </w:p>
    <w:bookmarkEnd w:id="3"/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sz w:val="26"/>
          <w:szCs w:val="26"/>
        </w:rPr>
        <w:t>7)</w:t>
      </w:r>
      <w:bookmarkStart w:id="4" w:name="sub_35"/>
      <w:r w:rsidRPr="00452B36">
        <w:rPr>
          <w:sz w:val="26"/>
          <w:szCs w:val="26"/>
        </w:rPr>
        <w:t xml:space="preserve"> обеспечение реализации муниципальными служащими и лицами, замещающими (занимающими) муниципальные должности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r w:rsidRPr="00452B36">
        <w:rPr>
          <w:sz w:val="26"/>
          <w:szCs w:val="26"/>
        </w:rPr>
        <w:t xml:space="preserve">8) осуществление проверки соблюдения муниципальными служащими  требований к служебному поведению, проверку ограничений при заключении ими после ухода с муниципальной службы трудового договора и (или) </w:t>
      </w:r>
      <w:proofErr w:type="spellStart"/>
      <w:r w:rsidRPr="00452B36">
        <w:rPr>
          <w:sz w:val="26"/>
          <w:szCs w:val="26"/>
        </w:rPr>
        <w:t>гражданско</w:t>
      </w:r>
      <w:proofErr w:type="spellEnd"/>
      <w:r w:rsidRPr="00452B36">
        <w:rPr>
          <w:sz w:val="26"/>
          <w:szCs w:val="26"/>
        </w:rPr>
        <w:t xml:space="preserve"> – правового договора в случаях,  предусмотренных федеральными законами;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>9) осуществлять прием, обработку  сведений о доходах, расходах, об имуществе и обязательствах имущественного характера (далее по тексту – сведения о доходах, расходах, об имуществе и обязательствах имущественного характера)</w:t>
      </w:r>
      <w:r w:rsidRPr="00452B36">
        <w:rPr>
          <w:color w:val="FF0000"/>
          <w:sz w:val="26"/>
          <w:szCs w:val="26"/>
        </w:rPr>
        <w:t xml:space="preserve"> </w:t>
      </w:r>
      <w:r w:rsidRPr="00452B36">
        <w:rPr>
          <w:sz w:val="26"/>
          <w:szCs w:val="26"/>
        </w:rPr>
        <w:t xml:space="preserve">от граждан, претендующих на замещение муниципальной должности, граждан, претендующих на замещение должности муниципальной службы,  муниципальных служащих и лиц, замещающих (занимающих) муниципальные должности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 (отнесенных к перечню наиболее коррупционно - опасных</w:t>
      </w:r>
      <w:proofErr w:type="gramEnd"/>
      <w:r w:rsidRPr="00452B36">
        <w:rPr>
          <w:sz w:val="26"/>
          <w:szCs w:val="26"/>
        </w:rPr>
        <w:t xml:space="preserve"> </w:t>
      </w:r>
      <w:proofErr w:type="gramStart"/>
      <w:r w:rsidRPr="00452B36">
        <w:rPr>
          <w:sz w:val="26"/>
          <w:szCs w:val="26"/>
        </w:rPr>
        <w:t>должностей)</w:t>
      </w:r>
      <w:r w:rsidRPr="00452B36">
        <w:rPr>
          <w:spacing w:val="1"/>
          <w:sz w:val="26"/>
          <w:szCs w:val="26"/>
        </w:rPr>
        <w:t xml:space="preserve"> </w:t>
      </w:r>
      <w:r w:rsidRPr="00452B36">
        <w:rPr>
          <w:sz w:val="26"/>
          <w:szCs w:val="26"/>
        </w:rPr>
        <w:t xml:space="preserve">по форме,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ежегодно, не позднее 30 апреля года, следующего за отчетным годом, осуществление контроля за своевременностью их предоставления; </w:t>
      </w:r>
      <w:proofErr w:type="gramEnd"/>
    </w:p>
    <w:p w:rsidR="00142387" w:rsidRPr="00452B36" w:rsidRDefault="00142387" w:rsidP="00142387">
      <w:pPr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 xml:space="preserve">10) направление сведений о доходах, расходах, об имуществе и обязательствах имущественного характера Губернатору Челябинской области в порядке, установленном Положением о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Контрольно-счётной палате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района, о своих доходах, расходах, об имуществе и обязательствах имущественного характера, а также сведений о доходах</w:t>
      </w:r>
      <w:proofErr w:type="gramEnd"/>
      <w:r w:rsidRPr="00452B36">
        <w:rPr>
          <w:sz w:val="26"/>
          <w:szCs w:val="26"/>
        </w:rPr>
        <w:t xml:space="preserve">, </w:t>
      </w:r>
      <w:proofErr w:type="gramStart"/>
      <w:r w:rsidRPr="00452B36">
        <w:rPr>
          <w:sz w:val="26"/>
          <w:szCs w:val="26"/>
        </w:rPr>
        <w:t>расходах</w:t>
      </w:r>
      <w:proofErr w:type="gramEnd"/>
      <w:r w:rsidRPr="00452B36">
        <w:rPr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 (далее – Положение)</w:t>
      </w:r>
      <w:bookmarkStart w:id="5" w:name="sub_38"/>
      <w:bookmarkEnd w:id="4"/>
      <w:r w:rsidRPr="00452B36">
        <w:rPr>
          <w:sz w:val="26"/>
          <w:szCs w:val="26"/>
        </w:rPr>
        <w:t>;</w:t>
      </w:r>
    </w:p>
    <w:bookmarkEnd w:id="5"/>
    <w:p w:rsidR="00142387" w:rsidRPr="00452B36" w:rsidRDefault="00142387" w:rsidP="00142387">
      <w:pPr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>11)</w:t>
      </w:r>
      <w:bookmarkStart w:id="6" w:name="sub_310"/>
      <w:r w:rsidRPr="00452B36">
        <w:rPr>
          <w:sz w:val="26"/>
          <w:szCs w:val="26"/>
        </w:rPr>
        <w:t xml:space="preserve"> </w:t>
      </w:r>
      <w:bookmarkStart w:id="7" w:name="sub_311"/>
      <w:bookmarkEnd w:id="6"/>
      <w:r w:rsidRPr="00452B36">
        <w:rPr>
          <w:sz w:val="26"/>
          <w:szCs w:val="26"/>
        </w:rPr>
        <w:t>анализ сведений о доходах, расходах, об имуществе и обязательствах имущественного характера, представляемых</w:t>
      </w:r>
      <w:r w:rsidRPr="00452B36">
        <w:rPr>
          <w:color w:val="FF0000"/>
          <w:sz w:val="26"/>
          <w:szCs w:val="26"/>
        </w:rPr>
        <w:t xml:space="preserve"> </w:t>
      </w:r>
      <w:r w:rsidRPr="00452B36">
        <w:rPr>
          <w:sz w:val="26"/>
          <w:szCs w:val="26"/>
        </w:rPr>
        <w:t xml:space="preserve">гражданами, претендующими на замещение должностей муниципальной службы, и  гражданами, претендующими </w:t>
      </w:r>
      <w:r w:rsidRPr="00452B36">
        <w:rPr>
          <w:sz w:val="26"/>
          <w:szCs w:val="26"/>
        </w:rPr>
        <w:lastRenderedPageBreak/>
        <w:t xml:space="preserve">на замещение муниципальной должности, муниципальными служащими и  лицами, замещающими (занимающими) муниципальные должности в Контрольно-счётной палате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района, а также при осуществлении анализа таких сведений,  проведение бесед с указанными гражданами с их согласия, получение от них с</w:t>
      </w:r>
      <w:proofErr w:type="gramEnd"/>
      <w:r w:rsidRPr="00452B36">
        <w:rPr>
          <w:sz w:val="26"/>
          <w:szCs w:val="26"/>
        </w:rPr>
        <w:t xml:space="preserve"> их согласия необходимых пояснений;  </w:t>
      </w:r>
    </w:p>
    <w:p w:rsidR="00142387" w:rsidRPr="00452B36" w:rsidRDefault="00142387" w:rsidP="00142387">
      <w:pPr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 xml:space="preserve">12) направление  в установленном порядке запросов  в органы прокуратуры Российской Федерации, следственные органы,  иные федеральные государственные  органы, государственные органы Челябинской области,  территориальные органы федеральных государственных органов, органы местного самоуправления, на предприятия, в учреждения,  </w:t>
      </w:r>
      <w:bookmarkEnd w:id="7"/>
      <w:r w:rsidRPr="00452B36">
        <w:rPr>
          <w:sz w:val="26"/>
          <w:szCs w:val="26"/>
        </w:rPr>
        <w:t>организаций и общественные объединения (кроме запросов в кредитные организации, налоговые органы РФ) об имеющихся сведениях, о доходах, расходах, об имуществе и обязательствах имущественного характера муниципальных служащих и</w:t>
      </w:r>
      <w:proofErr w:type="gramEnd"/>
      <w:r w:rsidRPr="00452B36">
        <w:rPr>
          <w:sz w:val="26"/>
          <w:szCs w:val="26"/>
        </w:rPr>
        <w:t xml:space="preserve"> лиц,  замещающих муниципальные должности и их членов семей, а также о достоверности и полноте представленных ими сведений и получать ответы  на них.</w:t>
      </w:r>
    </w:p>
    <w:p w:rsidR="00142387" w:rsidRPr="00452B36" w:rsidRDefault="00142387" w:rsidP="00142387">
      <w:pPr>
        <w:tabs>
          <w:tab w:val="left" w:pos="6096"/>
        </w:tabs>
        <w:jc w:val="both"/>
        <w:rPr>
          <w:sz w:val="26"/>
          <w:szCs w:val="26"/>
        </w:rPr>
      </w:pPr>
      <w:r w:rsidRPr="00452B36">
        <w:rPr>
          <w:sz w:val="26"/>
          <w:szCs w:val="26"/>
        </w:rPr>
        <w:t xml:space="preserve">13) осуществление проверки достоверности и полноты сведений о доходах, об имуществе и обязательствах имущественного характера, в отношении лиц, замещающих (занимающих) муниципальные должности и граждан, претендующих на замещение муниципальных должностей, а также муниципальных служащих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района; </w:t>
      </w:r>
    </w:p>
    <w:p w:rsidR="00142387" w:rsidRPr="00452B36" w:rsidRDefault="00142387" w:rsidP="00142387">
      <w:pPr>
        <w:tabs>
          <w:tab w:val="left" w:pos="6096"/>
        </w:tabs>
        <w:ind w:right="-143"/>
        <w:jc w:val="both"/>
        <w:rPr>
          <w:sz w:val="26"/>
          <w:szCs w:val="26"/>
        </w:rPr>
      </w:pPr>
      <w:r w:rsidRPr="00452B36">
        <w:rPr>
          <w:sz w:val="26"/>
          <w:szCs w:val="26"/>
        </w:rPr>
        <w:t xml:space="preserve">14)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  по утвержденной форме в течени</w:t>
      </w:r>
      <w:proofErr w:type="gramStart"/>
      <w:r w:rsidRPr="00452B36">
        <w:rPr>
          <w:sz w:val="26"/>
          <w:szCs w:val="26"/>
        </w:rPr>
        <w:t>и</w:t>
      </w:r>
      <w:proofErr w:type="gramEnd"/>
      <w:r w:rsidRPr="00452B36">
        <w:rPr>
          <w:sz w:val="26"/>
          <w:szCs w:val="26"/>
        </w:rPr>
        <w:t xml:space="preserve"> 14 рабочих дней со дня истечения срока, установленного для подачи сведений о доходах, расходах, об имуществе и обязательствах имущественного характера муниципальными служащими и лицами, замещающими (занимающими) муниципальные должности Контрольно-счётной палаты </w:t>
      </w:r>
      <w:proofErr w:type="spellStart"/>
      <w:r w:rsidRPr="00452B36">
        <w:rPr>
          <w:sz w:val="26"/>
          <w:szCs w:val="26"/>
        </w:rPr>
        <w:t>Варненского</w:t>
      </w:r>
      <w:proofErr w:type="spellEnd"/>
      <w:r w:rsidRPr="00452B36">
        <w:rPr>
          <w:sz w:val="26"/>
          <w:szCs w:val="26"/>
        </w:rPr>
        <w:t xml:space="preserve"> муниципального района, а также  сведения о доходах, расходах, об имуществе и обязательствах имущественного характера их супруги (супруга) и несовершеннолетних детей, в том числе  и уточнённые сведения.</w:t>
      </w:r>
    </w:p>
    <w:p w:rsidR="00142387" w:rsidRPr="00452B36" w:rsidRDefault="00142387" w:rsidP="00142387">
      <w:pPr>
        <w:tabs>
          <w:tab w:val="left" w:pos="6096"/>
        </w:tabs>
        <w:autoSpaceDE w:val="0"/>
        <w:ind w:right="-143"/>
        <w:jc w:val="both"/>
        <w:rPr>
          <w:sz w:val="26"/>
          <w:szCs w:val="26"/>
        </w:rPr>
      </w:pPr>
      <w:r w:rsidRPr="00452B36">
        <w:rPr>
          <w:sz w:val="26"/>
          <w:szCs w:val="26"/>
        </w:rPr>
        <w:t>15) Приобщение  сведений о доходах, расходах, об имуществе и обязательствах имущественного характера к личному делу муниципального служащего и  лица, замещающего (занимающего) муниципальную должность на постоянной основе . В случае, замещения муниципальной должности на непостоянной основе обеспечивает их хранение в течени</w:t>
      </w:r>
      <w:proofErr w:type="gramStart"/>
      <w:r w:rsidRPr="00452B36">
        <w:rPr>
          <w:sz w:val="26"/>
          <w:szCs w:val="26"/>
        </w:rPr>
        <w:t>и</w:t>
      </w:r>
      <w:proofErr w:type="gramEnd"/>
      <w:r w:rsidRPr="00452B36">
        <w:rPr>
          <w:sz w:val="26"/>
          <w:szCs w:val="26"/>
        </w:rPr>
        <w:t xml:space="preserve"> срока, установленного законодательством.</w:t>
      </w:r>
    </w:p>
    <w:p w:rsidR="00142387" w:rsidRPr="00452B36" w:rsidRDefault="00142387" w:rsidP="00142387">
      <w:pPr>
        <w:autoSpaceDE w:val="0"/>
        <w:jc w:val="both"/>
        <w:rPr>
          <w:sz w:val="26"/>
          <w:szCs w:val="26"/>
        </w:rPr>
      </w:pPr>
      <w:r w:rsidRPr="00452B36">
        <w:rPr>
          <w:sz w:val="26"/>
          <w:szCs w:val="26"/>
        </w:rPr>
        <w:t xml:space="preserve">16) Осуществление </w:t>
      </w:r>
      <w:proofErr w:type="gramStart"/>
      <w:r w:rsidRPr="00452B36">
        <w:rPr>
          <w:sz w:val="26"/>
          <w:szCs w:val="26"/>
        </w:rPr>
        <w:t>контроля за</w:t>
      </w:r>
      <w:proofErr w:type="gramEnd"/>
      <w:r w:rsidRPr="00452B36">
        <w:rPr>
          <w:sz w:val="26"/>
          <w:szCs w:val="26"/>
        </w:rPr>
        <w:t xml:space="preserve"> соответствием расходов муниципального служащего, его супруги (супруга) и несовершеннолетних детей их доходам.</w:t>
      </w:r>
    </w:p>
    <w:p w:rsidR="00142387" w:rsidRPr="00452B36" w:rsidRDefault="00142387" w:rsidP="00142387">
      <w:pPr>
        <w:pStyle w:val="text3cl"/>
        <w:spacing w:before="0" w:after="0"/>
        <w:jc w:val="both"/>
        <w:rPr>
          <w:sz w:val="26"/>
          <w:szCs w:val="26"/>
        </w:rPr>
      </w:pPr>
      <w:r w:rsidRPr="00452B36">
        <w:rPr>
          <w:color w:val="FF0000"/>
          <w:sz w:val="26"/>
          <w:szCs w:val="26"/>
        </w:rPr>
        <w:tab/>
      </w:r>
      <w:r w:rsidRPr="00452B36">
        <w:rPr>
          <w:sz w:val="26"/>
          <w:szCs w:val="26"/>
        </w:rPr>
        <w:t>Признать приказ № 4 от 27.02.2015г утратившим силу.</w:t>
      </w:r>
    </w:p>
    <w:p w:rsidR="00142387" w:rsidRPr="00452B36" w:rsidRDefault="00142387" w:rsidP="00142387">
      <w:pPr>
        <w:pStyle w:val="text3cl"/>
        <w:spacing w:before="0" w:after="0"/>
        <w:ind w:firstLine="708"/>
        <w:jc w:val="both"/>
        <w:rPr>
          <w:sz w:val="26"/>
          <w:szCs w:val="26"/>
        </w:rPr>
      </w:pPr>
      <w:proofErr w:type="gramStart"/>
      <w:r w:rsidRPr="00452B36">
        <w:rPr>
          <w:sz w:val="26"/>
          <w:szCs w:val="26"/>
        </w:rPr>
        <w:t>Контроль за</w:t>
      </w:r>
      <w:proofErr w:type="gramEnd"/>
      <w:r w:rsidRPr="00452B3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42387" w:rsidRPr="00452B36" w:rsidRDefault="00142387" w:rsidP="00142387">
      <w:pPr>
        <w:pStyle w:val="a3"/>
        <w:spacing w:line="240" w:lineRule="auto"/>
        <w:rPr>
          <w:sz w:val="26"/>
          <w:szCs w:val="26"/>
        </w:rPr>
      </w:pPr>
      <w:r w:rsidRPr="00452B36">
        <w:rPr>
          <w:b/>
          <w:bCs/>
          <w:sz w:val="26"/>
          <w:szCs w:val="26"/>
        </w:rPr>
        <w:t xml:space="preserve">Председатель </w:t>
      </w:r>
    </w:p>
    <w:p w:rsidR="00142387" w:rsidRDefault="00142387" w:rsidP="00142387">
      <w:pPr>
        <w:pStyle w:val="a3"/>
        <w:spacing w:line="240" w:lineRule="auto"/>
        <w:rPr>
          <w:b/>
          <w:bCs/>
          <w:sz w:val="26"/>
          <w:szCs w:val="26"/>
        </w:rPr>
      </w:pPr>
      <w:r w:rsidRPr="00452B36">
        <w:rPr>
          <w:b/>
          <w:bCs/>
          <w:sz w:val="26"/>
          <w:szCs w:val="26"/>
        </w:rPr>
        <w:t xml:space="preserve">Контрольно-счётной палаты                                                           С.Г. </w:t>
      </w:r>
      <w:proofErr w:type="spellStart"/>
      <w:r w:rsidRPr="00452B36">
        <w:rPr>
          <w:b/>
          <w:bCs/>
          <w:sz w:val="26"/>
          <w:szCs w:val="26"/>
        </w:rPr>
        <w:t>Колычева</w:t>
      </w:r>
      <w:proofErr w:type="spellEnd"/>
    </w:p>
    <w:p w:rsidR="00CB04D7" w:rsidRPr="00452B36" w:rsidRDefault="00CB04D7" w:rsidP="00CB04D7">
      <w:pPr>
        <w:pStyle w:val="a3"/>
        <w:spacing w:line="240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Варненского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</w:p>
    <w:p w:rsidR="00CB04D7" w:rsidRPr="00452B36" w:rsidRDefault="00CB04D7" w:rsidP="00142387">
      <w:pPr>
        <w:pStyle w:val="a3"/>
        <w:spacing w:line="240" w:lineRule="auto"/>
        <w:rPr>
          <w:sz w:val="26"/>
          <w:szCs w:val="26"/>
        </w:rPr>
      </w:pPr>
    </w:p>
    <w:p w:rsidR="00142387" w:rsidRPr="00452B36" w:rsidRDefault="00142387" w:rsidP="00CB04D7">
      <w:pPr>
        <w:pStyle w:val="a3"/>
        <w:spacing w:line="240" w:lineRule="auto"/>
        <w:rPr>
          <w:sz w:val="26"/>
          <w:szCs w:val="26"/>
        </w:rPr>
      </w:pPr>
      <w:r w:rsidRPr="00452B36">
        <w:rPr>
          <w:bCs/>
          <w:sz w:val="26"/>
          <w:szCs w:val="26"/>
        </w:rPr>
        <w:t xml:space="preserve">Ознакомлена: </w:t>
      </w:r>
    </w:p>
    <w:p w:rsidR="00142387" w:rsidRPr="00452B36" w:rsidRDefault="00142387" w:rsidP="00CB04D7">
      <w:pPr>
        <w:pStyle w:val="a3"/>
        <w:spacing w:line="240" w:lineRule="auto"/>
        <w:rPr>
          <w:sz w:val="26"/>
          <w:szCs w:val="26"/>
        </w:rPr>
      </w:pPr>
      <w:r w:rsidRPr="00452B36">
        <w:rPr>
          <w:bCs/>
          <w:sz w:val="26"/>
          <w:szCs w:val="26"/>
        </w:rPr>
        <w:t xml:space="preserve">_________________________ </w:t>
      </w:r>
      <w:proofErr w:type="spellStart"/>
      <w:r w:rsidRPr="00452B36">
        <w:rPr>
          <w:bCs/>
          <w:sz w:val="26"/>
          <w:szCs w:val="26"/>
        </w:rPr>
        <w:t>Молдашева</w:t>
      </w:r>
      <w:proofErr w:type="spellEnd"/>
      <w:r w:rsidRPr="00452B36">
        <w:rPr>
          <w:bCs/>
          <w:sz w:val="26"/>
          <w:szCs w:val="26"/>
        </w:rPr>
        <w:t xml:space="preserve"> Ю. С.</w:t>
      </w:r>
    </w:p>
    <w:p w:rsidR="00142387" w:rsidRPr="00452B36" w:rsidRDefault="00142387" w:rsidP="00CB04D7">
      <w:pPr>
        <w:pStyle w:val="a3"/>
        <w:spacing w:line="240" w:lineRule="auto"/>
        <w:rPr>
          <w:bCs/>
          <w:sz w:val="26"/>
          <w:szCs w:val="26"/>
        </w:rPr>
      </w:pPr>
    </w:p>
    <w:p w:rsidR="00142387" w:rsidRDefault="00142387" w:rsidP="00CB04D7">
      <w:pPr>
        <w:pStyle w:val="a3"/>
        <w:spacing w:line="240" w:lineRule="auto"/>
      </w:pPr>
      <w:r w:rsidRPr="00452B36">
        <w:rPr>
          <w:bCs/>
          <w:sz w:val="26"/>
          <w:szCs w:val="26"/>
        </w:rPr>
        <w:t>«____»______________2022г.</w:t>
      </w:r>
    </w:p>
    <w:sectPr w:rsidR="00142387" w:rsidSect="0048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87"/>
    <w:rsid w:val="00142387"/>
    <w:rsid w:val="00486B24"/>
    <w:rsid w:val="00CB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387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4238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3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42387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423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42387"/>
    <w:rPr>
      <w:color w:val="0000FF" w:themeColor="hyperlink"/>
      <w:u w:val="single"/>
    </w:rPr>
  </w:style>
  <w:style w:type="character" w:customStyle="1" w:styleId="blk">
    <w:name w:val="blk"/>
    <w:rsid w:val="00142387"/>
    <w:rPr>
      <w:vanish w:val="0"/>
    </w:rPr>
  </w:style>
  <w:style w:type="paragraph" w:customStyle="1" w:styleId="text3cl">
    <w:name w:val="text3cl"/>
    <w:basedOn w:val="a"/>
    <w:rsid w:val="00142387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ksp-user</cp:lastModifiedBy>
  <cp:revision>2</cp:revision>
  <dcterms:created xsi:type="dcterms:W3CDTF">2023-01-12T08:33:00Z</dcterms:created>
  <dcterms:modified xsi:type="dcterms:W3CDTF">2023-01-12T08:36:00Z</dcterms:modified>
</cp:coreProperties>
</file>