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Повестка заседания Совета депутатов 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Кулевчинского сельского поселения Варненского муниципального района Челябинской области</w:t>
      </w:r>
    </w:p>
    <w:p w:rsidR="00C2390D" w:rsidRDefault="00AD6C92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15</w:t>
      </w:r>
      <w:r w:rsidR="00023F01">
        <w:rPr>
          <w:rFonts w:ascii="Times New Roman" w:hAnsi="Times New Roman" w:cs="Times New Roman"/>
          <w:b/>
          <w:bCs/>
          <w:sz w:val="28"/>
          <w:szCs w:val="28"/>
        </w:rPr>
        <w:t>. 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23F0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57A6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2390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C2390D" w:rsidRDefault="00C2390D" w:rsidP="00C239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с. Кулевчи                                                                                                                  15:00</w:t>
      </w:r>
    </w:p>
    <w:p w:rsidR="00C2390D" w:rsidRDefault="00C2390D" w:rsidP="00C239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p w:rsidR="00AD6C92" w:rsidRDefault="00AD6C92" w:rsidP="00AD6C9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6C92">
        <w:rPr>
          <w:rFonts w:ascii="Times New Roman" w:hAnsi="Times New Roman" w:cs="Times New Roman"/>
          <w:bCs/>
          <w:sz w:val="28"/>
          <w:szCs w:val="28"/>
        </w:rPr>
        <w:t>О досрочном прекращении депутатских полномочий.</w:t>
      </w:r>
    </w:p>
    <w:p w:rsidR="00AD6C92" w:rsidRPr="00AD6C92" w:rsidRDefault="00AD6C92" w:rsidP="00AD6C92">
      <w:pPr>
        <w:ind w:left="360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AD6C92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ладчик: Н.В.Мешковская</w:t>
      </w:r>
      <w:r w:rsidRPr="00AD6C92">
        <w:rPr>
          <w:rFonts w:ascii="Times New Roman" w:hAnsi="Times New Roman" w:cs="Times New Roman"/>
          <w:sz w:val="28"/>
          <w:szCs w:val="28"/>
        </w:rPr>
        <w:t xml:space="preserve"> специалист Кулевчинского сельского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6C92">
        <w:rPr>
          <w:rFonts w:ascii="Times New Roman" w:hAnsi="Times New Roman" w:cs="Times New Roman"/>
          <w:sz w:val="28"/>
          <w:szCs w:val="28"/>
        </w:rPr>
        <w:t>оселения.</w:t>
      </w:r>
    </w:p>
    <w:p w:rsidR="00C2390D" w:rsidRPr="00AD6C92" w:rsidRDefault="00995F7A" w:rsidP="00AD6C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6C92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AD6C92" w:rsidRPr="00AD6C92">
        <w:rPr>
          <w:rFonts w:ascii="Times New Roman" w:hAnsi="Times New Roman" w:cs="Times New Roman"/>
          <w:sz w:val="28"/>
          <w:szCs w:val="28"/>
        </w:rPr>
        <w:t>в Решение от 28.09.2012г. №12 «Об установлении земельного налога»</w:t>
      </w:r>
    </w:p>
    <w:p w:rsidR="00AD6C92" w:rsidRPr="00AD6C92" w:rsidRDefault="00AD6C92" w:rsidP="00AD6C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C92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ладчик: Н.А.Очкина</w:t>
      </w:r>
      <w:r w:rsidRPr="00AD6C92"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поселения.</w:t>
      </w:r>
    </w:p>
    <w:p w:rsidR="00AD6C92" w:rsidRDefault="00AD6C92" w:rsidP="00AD6C92">
      <w:pPr>
        <w:ind w:left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 внесении изменений в Решение от 2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введении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6C92" w:rsidRDefault="00AD6C92" w:rsidP="00AD6C92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D6C92">
        <w:rPr>
          <w:rFonts w:ascii="Times New Roman" w:hAnsi="Times New Roman" w:cs="Times New Roman"/>
          <w:sz w:val="28"/>
          <w:szCs w:val="28"/>
        </w:rPr>
        <w:t>Док</w:t>
      </w:r>
      <w:r>
        <w:rPr>
          <w:rFonts w:ascii="Times New Roman" w:hAnsi="Times New Roman" w:cs="Times New Roman"/>
          <w:sz w:val="28"/>
          <w:szCs w:val="28"/>
        </w:rPr>
        <w:t>ладчик: Н.А.Очкина</w:t>
      </w:r>
      <w:r w:rsidRPr="00AD6C92">
        <w:rPr>
          <w:rFonts w:ascii="Times New Roman" w:hAnsi="Times New Roman" w:cs="Times New Roman"/>
          <w:sz w:val="28"/>
          <w:szCs w:val="28"/>
        </w:rPr>
        <w:t>, специалист Кулевчинского сельского поселения</w:t>
      </w:r>
    </w:p>
    <w:p w:rsidR="00995F7A" w:rsidRDefault="00995F7A"/>
    <w:sectPr w:rsidR="0099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A5635"/>
    <w:multiLevelType w:val="hybridMultilevel"/>
    <w:tmpl w:val="C30AF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0D"/>
    <w:rsid w:val="00023F01"/>
    <w:rsid w:val="00287B40"/>
    <w:rsid w:val="00995F7A"/>
    <w:rsid w:val="00AD6C92"/>
    <w:rsid w:val="00C2390D"/>
    <w:rsid w:val="00D40AE5"/>
    <w:rsid w:val="00E76D2C"/>
    <w:rsid w:val="00F5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E615C-4D99-42E8-B67A-F6BE2A42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0D"/>
    <w:pPr>
      <w:suppressAutoHyphens/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2024-10-14T04:47:00Z</dcterms:created>
  <dcterms:modified xsi:type="dcterms:W3CDTF">2024-10-16T05:54:00Z</dcterms:modified>
</cp:coreProperties>
</file>