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C3" w:rsidRPr="00DE2AC3" w:rsidRDefault="00DE2AC3" w:rsidP="00DE2AC3">
      <w:pPr>
        <w:ind w:left="4962"/>
        <w:rPr>
          <w:bCs/>
          <w:sz w:val="22"/>
          <w:szCs w:val="22"/>
        </w:rPr>
      </w:pPr>
      <w:r w:rsidRPr="00DE2AC3">
        <w:rPr>
          <w:bCs/>
          <w:sz w:val="22"/>
          <w:szCs w:val="22"/>
        </w:rPr>
        <w:t>УТВЕРЖДАЮ</w:t>
      </w:r>
    </w:p>
    <w:p w:rsidR="00DE2AC3" w:rsidRPr="00DE2AC3" w:rsidRDefault="00DE0870" w:rsidP="00DE2AC3">
      <w:pPr>
        <w:ind w:left="4962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И.О.</w:t>
      </w:r>
      <w:r w:rsidR="00DE2AC3" w:rsidRPr="00DE2AC3">
        <w:rPr>
          <w:bCs/>
          <w:sz w:val="22"/>
          <w:szCs w:val="22"/>
        </w:rPr>
        <w:t>Начальник</w:t>
      </w:r>
      <w:r>
        <w:rPr>
          <w:bCs/>
          <w:sz w:val="22"/>
          <w:szCs w:val="22"/>
        </w:rPr>
        <w:t>а</w:t>
      </w:r>
      <w:r w:rsidR="00DE2AC3" w:rsidRPr="00DE2AC3">
        <w:rPr>
          <w:bCs/>
          <w:sz w:val="22"/>
          <w:szCs w:val="22"/>
        </w:rPr>
        <w:t xml:space="preserve"> 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</w:t>
      </w:r>
    </w:p>
    <w:p w:rsidR="00DE2AC3" w:rsidRPr="00DE2AC3" w:rsidRDefault="00DE2AC3" w:rsidP="00DE2AC3">
      <w:pPr>
        <w:pBdr>
          <w:bottom w:val="single" w:sz="12" w:space="1" w:color="auto"/>
        </w:pBdr>
        <w:ind w:left="4962"/>
        <w:rPr>
          <w:sz w:val="22"/>
          <w:szCs w:val="22"/>
        </w:rPr>
      </w:pPr>
      <w:proofErr w:type="spellStart"/>
      <w:r w:rsidRPr="00DE2AC3">
        <w:rPr>
          <w:sz w:val="22"/>
          <w:szCs w:val="22"/>
        </w:rPr>
        <w:t>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</w:t>
      </w:r>
      <w:r w:rsidRPr="00DE2AC3">
        <w:rPr>
          <w:sz w:val="22"/>
          <w:szCs w:val="22"/>
        </w:rPr>
        <w:softHyphen/>
      </w:r>
      <w:r w:rsidRPr="00DE2AC3">
        <w:rPr>
          <w:sz w:val="22"/>
          <w:szCs w:val="22"/>
        </w:rPr>
        <w:softHyphen/>
      </w:r>
      <w:r w:rsidRPr="00DE2AC3">
        <w:rPr>
          <w:sz w:val="22"/>
          <w:szCs w:val="22"/>
        </w:rPr>
        <w:softHyphen/>
        <w:t>________________</w:t>
      </w:r>
      <w:r w:rsidR="00DE0870">
        <w:rPr>
          <w:sz w:val="22"/>
          <w:szCs w:val="22"/>
        </w:rPr>
        <w:t>Петриченко</w:t>
      </w:r>
      <w:proofErr w:type="spellEnd"/>
      <w:r w:rsidR="00DE0870">
        <w:rPr>
          <w:sz w:val="22"/>
          <w:szCs w:val="22"/>
        </w:rPr>
        <w:t xml:space="preserve"> Л.З.</w:t>
      </w:r>
      <w:r w:rsidRPr="00DE2AC3">
        <w:rPr>
          <w:sz w:val="22"/>
          <w:szCs w:val="22"/>
        </w:rPr>
        <w:t xml:space="preserve">  </w:t>
      </w:r>
    </w:p>
    <w:p w:rsidR="00DE2AC3" w:rsidRDefault="00DE2AC3" w:rsidP="00DE2AC3">
      <w:pPr>
        <w:ind w:left="4962"/>
        <w:rPr>
          <w:sz w:val="22"/>
          <w:szCs w:val="22"/>
        </w:rPr>
      </w:pPr>
    </w:p>
    <w:p w:rsidR="00DE2AC3" w:rsidRDefault="00DE2AC3" w:rsidP="00DE2AC3">
      <w:pPr>
        <w:ind w:left="496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«</w:t>
      </w:r>
      <w:r w:rsidRPr="00DE2AC3">
        <w:rPr>
          <w:sz w:val="22"/>
          <w:szCs w:val="22"/>
        </w:rPr>
        <w:t>____</w:t>
      </w:r>
      <w:r>
        <w:rPr>
          <w:sz w:val="22"/>
          <w:szCs w:val="22"/>
        </w:rPr>
        <w:t xml:space="preserve">»    </w:t>
      </w:r>
      <w:r w:rsidRPr="00DE2AC3">
        <w:rPr>
          <w:sz w:val="22"/>
          <w:szCs w:val="22"/>
        </w:rPr>
        <w:t>_____________2025 год</w:t>
      </w:r>
    </w:p>
    <w:p w:rsidR="00DE2AC3" w:rsidRDefault="00DE2AC3" w:rsidP="00DE2AC3">
      <w:pPr>
        <w:ind w:left="4962"/>
        <w:jc w:val="center"/>
        <w:rPr>
          <w:sz w:val="22"/>
          <w:szCs w:val="22"/>
        </w:rPr>
      </w:pPr>
    </w:p>
    <w:p w:rsidR="00DE2AC3" w:rsidRDefault="00DE2AC3" w:rsidP="00DE2AC3">
      <w:pPr>
        <w:ind w:left="4962"/>
        <w:jc w:val="center"/>
        <w:rPr>
          <w:sz w:val="22"/>
          <w:szCs w:val="22"/>
        </w:rPr>
      </w:pPr>
    </w:p>
    <w:p w:rsidR="00DE2AC3" w:rsidRDefault="00DE2AC3" w:rsidP="00DE2AC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План проведения </w:t>
      </w:r>
    </w:p>
    <w:p w:rsidR="00DE2AC3" w:rsidRDefault="00DE2AC3" w:rsidP="00DE2AC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контрольно-надзорных мероприятий </w:t>
      </w:r>
    </w:p>
    <w:p w:rsidR="00DE2AC3" w:rsidRDefault="00DE2AC3" w:rsidP="00DE2AC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за соблюдением обязательных требований законодательства РФ </w:t>
      </w:r>
    </w:p>
    <w:p w:rsidR="00DE2AC3" w:rsidRPr="00DE0870" w:rsidRDefault="00DE2AC3" w:rsidP="00DE2AC3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проводимых</w:t>
      </w:r>
      <w:proofErr w:type="gramEnd"/>
      <w:r>
        <w:rPr>
          <w:sz w:val="22"/>
          <w:szCs w:val="22"/>
        </w:rPr>
        <w:t xml:space="preserve"> без взаимодействия с контролируемым лицом на 2026 год.</w:t>
      </w:r>
    </w:p>
    <w:p w:rsidR="00A52938" w:rsidRPr="00A52938" w:rsidRDefault="00A52938" w:rsidP="00DE2AC3">
      <w:pPr>
        <w:jc w:val="center"/>
        <w:rPr>
          <w:sz w:val="22"/>
          <w:szCs w:val="22"/>
        </w:rPr>
      </w:pPr>
      <w:r w:rsidRPr="00A52938">
        <w:rPr>
          <w:sz w:val="22"/>
          <w:szCs w:val="22"/>
        </w:rPr>
        <w:t>(</w:t>
      </w:r>
      <w:r w:rsidRPr="00D92DBC">
        <w:rPr>
          <w:b/>
          <w:sz w:val="28"/>
          <w:szCs w:val="28"/>
        </w:rPr>
        <w:t>наблюдение за соблюдением обязательных требований</w:t>
      </w:r>
      <w:r w:rsidRPr="00A5293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 </w:t>
      </w:r>
      <w:r w:rsidRPr="00D92DBC">
        <w:rPr>
          <w:b/>
          <w:sz w:val="28"/>
          <w:szCs w:val="28"/>
        </w:rPr>
        <w:t>выездное обследование</w:t>
      </w:r>
      <w:r>
        <w:rPr>
          <w:b/>
          <w:sz w:val="28"/>
          <w:szCs w:val="28"/>
        </w:rPr>
        <w:t>)</w:t>
      </w:r>
    </w:p>
    <w:p w:rsidR="00DE2AC3" w:rsidRDefault="00DE2AC3" w:rsidP="00DE2AC3">
      <w:pPr>
        <w:jc w:val="center"/>
        <w:rPr>
          <w:sz w:val="22"/>
          <w:szCs w:val="22"/>
        </w:rPr>
      </w:pPr>
    </w:p>
    <w:tbl>
      <w:tblPr>
        <w:tblW w:w="10432" w:type="dxa"/>
        <w:tblInd w:w="96" w:type="dxa"/>
        <w:tblLook w:val="04A0"/>
      </w:tblPr>
      <w:tblGrid>
        <w:gridCol w:w="1288"/>
        <w:gridCol w:w="2126"/>
        <w:gridCol w:w="2149"/>
        <w:gridCol w:w="4869"/>
      </w:tblGrid>
      <w:tr w:rsidR="00DE2AC3" w:rsidRPr="00DE2AC3" w:rsidTr="00A52938">
        <w:trPr>
          <w:trHeight w:val="198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423C2F">
              <w:rPr>
                <w:b/>
                <w:bCs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23C2F">
              <w:rPr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423C2F">
              <w:rPr>
                <w:b/>
                <w:bCs/>
                <w:szCs w:val="24"/>
                <w:lang w:eastAsia="ru-RU"/>
              </w:rPr>
              <w:t>/</w:t>
            </w:r>
            <w:proofErr w:type="spellStart"/>
            <w:r w:rsidRPr="00423C2F">
              <w:rPr>
                <w:b/>
                <w:bCs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C2F" w:rsidRDefault="00423C2F" w:rsidP="00DE2AC3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szCs w:val="24"/>
                <w:lang w:eastAsia="ru-RU"/>
              </w:rPr>
              <w:t>п</w:t>
            </w:r>
            <w:proofErr w:type="spellEnd"/>
          </w:p>
          <w:p w:rsidR="00DE2AC3" w:rsidRPr="00423C2F" w:rsidRDefault="00DE2AC3" w:rsidP="00DE2AC3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423C2F">
              <w:rPr>
                <w:b/>
                <w:bCs/>
                <w:szCs w:val="24"/>
                <w:lang w:eastAsia="ru-RU"/>
              </w:rPr>
              <w:t xml:space="preserve"> </w:t>
            </w:r>
            <w:proofErr w:type="gramStart"/>
            <w:r w:rsidRPr="00423C2F">
              <w:rPr>
                <w:b/>
                <w:bCs/>
                <w:szCs w:val="24"/>
                <w:lang w:eastAsia="ru-RU"/>
              </w:rPr>
              <w:t>согласно письма</w:t>
            </w:r>
            <w:proofErr w:type="gramEnd"/>
            <w:r w:rsidRPr="00423C2F">
              <w:rPr>
                <w:b/>
                <w:bCs/>
                <w:szCs w:val="24"/>
                <w:lang w:eastAsia="ru-RU"/>
              </w:rPr>
              <w:t xml:space="preserve"> Минсельхоза </w:t>
            </w:r>
          </w:p>
          <w:p w:rsidR="00DE2AC3" w:rsidRPr="00423C2F" w:rsidRDefault="00DE2AC3" w:rsidP="00DE2AC3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423C2F">
              <w:rPr>
                <w:b/>
                <w:bCs/>
                <w:szCs w:val="24"/>
                <w:lang w:eastAsia="ru-RU"/>
              </w:rPr>
              <w:t>5740-МСХ от 17.10.2025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423C2F" w:rsidRDefault="00DE2AC3" w:rsidP="00DE2AC3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423C2F">
              <w:rPr>
                <w:b/>
                <w:bCs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423C2F" w:rsidRDefault="00DE2AC3" w:rsidP="00DE2AC3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423C2F">
              <w:rPr>
                <w:b/>
                <w:bCs/>
                <w:szCs w:val="24"/>
                <w:lang w:eastAsia="ru-RU"/>
              </w:rPr>
              <w:t>Кадастровый номер земельного участка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1339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74:05:4400002:45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1340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74:05:4400002:49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1342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74:05:4400002:54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1488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74:05:4400002:166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74:05:4400002:172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74:05:4400004:254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74:05:3900005:203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74:05:3900005:776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74:05:3900005:201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74:05:3900005:202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1499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74:05:3900005:453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74:05:3900005:199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74:05:3900005:198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74:05:3900005:819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74:05:3900005:809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74:05:3800002:809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1505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74:05:3800002:810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74:05:4400004:235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74:05:4400004:234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74:05:4400004:233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74:05:3900005:297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74:05:3900005:447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74:05:3800002:806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74:05:3800002:204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74:05:3800002:205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74:05:3800002:200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1657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74:05:3800002:202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1738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74:05:4400003:505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1739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74:05:4400003:504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1740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74:05:4400003:506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74:05:4500004:46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74:05:4500004:47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74:05:4500004:56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74:05:4500003:48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74:05:3900007:111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74:05:3900007:110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74:05:3900002:172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74:05:3900002:581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74:05:3900002:583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74:05:3900002:585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74:05:3900002:587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74:05:3900002:588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74:05:3800005:515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1852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74:05:0000000:3146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1973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74:05:3900007:189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1974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74:05:3900007:506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1975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74:05:3900007:182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1976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74:05:3900007:505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74:05:4600007:88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74:05:4600007:50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74:05:4600007:77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74:05:4600007:51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74:05:4600004:16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74:05:4600007:69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74:05:4600007:79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74:05:4600007:80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74:05:4600007:12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74:05:4600007:78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74:05:4600007:49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74:05:0000000:2616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74:05:0000000:3232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74:05:4500001:53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2059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74:05:3900008:55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74:05:3900003:23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2355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74:05:4600002:200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2356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74:05:4600002:199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2357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74:05:4600002:638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2358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74:05:3900008:77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2578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74:05:4600004:556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2579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74:05:4600004:402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74:05:4600004:557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74:05:4600004:406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74:05:4600004:376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74:05:4600004:100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74:05:4600004:337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2589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74:05:4600007:18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74:05:4600007:65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74:05:4600004:328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74:05:4600004:329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74:05:0000000:1820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74:05:4600005:50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74:05:4600005:58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74:05:4300005:77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2599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74:05:4300005:78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74:05:4300005:67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74:05:4600005:59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74:05:4300005:427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74:05:4300005:98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74:05:4300005:106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74:05:4300005:79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74:05:4300005:97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2609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74:05:4300005:104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74:05:4300005:101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74:05:4600002:636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74:05:4300005:431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74:05:4300004:268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74:05:4300005:83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2619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74:05:4300004:181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74:05:4300004:203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74:05:4300004:252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2629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74:05:4300004:267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74:05:4600002:219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74:05:4300005:82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74:05:4300004:178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74:05:4300004:187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74:05:4300004:201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74:05:4300004:218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74:05:4300004:200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74:05:4300005:96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74:05:4300004:184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74:05:4300004:205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74:05:4300004:195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74:05:4300005:429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74:05:4300005:430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74:05:4300002:11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74:05:4300002:20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74:05:4300002:15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74:05:4300004:265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74:05:4300004:273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74:05:4300002:18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74:05:4300002:19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74:05:4300004:270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2659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74:05:4300002:14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74:05:4300004:225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74:05:4300004:250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74:05:4300004:274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74:05:4300004:226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74:05:4300004:227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74:05:4300004:224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74:05:3900004:30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2669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74:05:3900004:34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2670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2671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74:05:4000003:102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74:05:4000003:428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74:05:4000003:425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2929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74:05:4000003:427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74:05:4000003:429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74:05:4000003:426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74:05:4000003:94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74:05:4000003:96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74:05:4000003:436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74:05:4000003:451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2951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74:05:4000003:444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3199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74:05:0000000:2192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74:05:4300005:113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74:05:4300005:112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74:05:4300004:177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74:05:4300004:254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74:05:4300004:176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74:05:4300004:183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3209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74:05:4300004:147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74:05:4300004:260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74:05:4300004:153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74:05:4300004:174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74:05:4300004:185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74:05:4300004:257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74:05:4300004:276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3219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3220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74:05:4300004:239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3221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3222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74:05:4300004:242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3223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74:05:4100001:146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3495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74:05:4300008:32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3496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74:05:4300007:43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74:05:4700004:82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74:05:4700004:84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74:05:4700006:21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74:05:4700006:375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74:05:4700004:80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74:05:4700006:369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3729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74:05:4700006:368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74:05:4700006:52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3731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74:05:4700006:377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3732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74:05:4100001:173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74:05:4700005:39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74:05:4700005:38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74:05:4700002:102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74:05:4700002:441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74:05:4700002:101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74:05:4200003:71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74:05:4200003:72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74:05:4200003:137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4188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74:05:4200003:138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4374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74:05:4800004:12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74:05:0000000:2245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74:05:0000000:2243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74:05:4800006:67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74:05:4800001:22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74:05:4800001:23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4687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74:05:0000000:2495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5063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74:05:4800002:131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5064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74:05:4800006:60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5065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74:05:4800006:61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5066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74:05:4800002:126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5384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74:05:0000000:2174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5385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74:05:4800008:19</w:t>
            </w:r>
          </w:p>
        </w:tc>
      </w:tr>
      <w:tr w:rsidR="00DE2AC3" w:rsidRPr="00DE2AC3" w:rsidTr="00A52938">
        <w:trPr>
          <w:trHeight w:val="99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C3" w:rsidRPr="00423C2F" w:rsidRDefault="00DE2AC3" w:rsidP="00A52938">
            <w:pPr>
              <w:pStyle w:val="a3"/>
              <w:numPr>
                <w:ilvl w:val="0"/>
                <w:numId w:val="1"/>
              </w:num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5804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Варненский муниципальный район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AC3" w:rsidRPr="00DE2AC3" w:rsidRDefault="00DE2AC3" w:rsidP="00DE2AC3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2AC3">
              <w:rPr>
                <w:color w:val="000000"/>
                <w:sz w:val="26"/>
                <w:szCs w:val="26"/>
                <w:lang w:eastAsia="ru-RU"/>
              </w:rPr>
              <w:t>74:05:4900001:50</w:t>
            </w:r>
          </w:p>
        </w:tc>
      </w:tr>
    </w:tbl>
    <w:p w:rsidR="00DE2AC3" w:rsidRPr="00DE2AC3" w:rsidRDefault="00DE2AC3" w:rsidP="00DE2AC3">
      <w:pPr>
        <w:jc w:val="center"/>
        <w:rPr>
          <w:sz w:val="22"/>
          <w:szCs w:val="22"/>
        </w:rPr>
      </w:pPr>
    </w:p>
    <w:p w:rsidR="00DE2AC3" w:rsidRPr="00DE2AC3" w:rsidRDefault="00DE2AC3" w:rsidP="00DE2AC3">
      <w:pPr>
        <w:jc w:val="right"/>
        <w:rPr>
          <w:szCs w:val="24"/>
        </w:rPr>
      </w:pPr>
    </w:p>
    <w:sectPr w:rsidR="00DE2AC3" w:rsidRPr="00DE2AC3" w:rsidSect="00DE2AC3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DD4"/>
    <w:multiLevelType w:val="hybridMultilevel"/>
    <w:tmpl w:val="4FC47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2AC3"/>
    <w:rsid w:val="0000794D"/>
    <w:rsid w:val="00423C2F"/>
    <w:rsid w:val="0072606F"/>
    <w:rsid w:val="00A13419"/>
    <w:rsid w:val="00A52938"/>
    <w:rsid w:val="00DE0870"/>
    <w:rsid w:val="00DE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C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CB70D-9FE1-4B47-A42B-E91108EB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2025-10-28T07:23:00Z</dcterms:created>
  <dcterms:modified xsi:type="dcterms:W3CDTF">2025-12-10T05:48:00Z</dcterms:modified>
</cp:coreProperties>
</file>