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9C0A1B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муниципальным имуществом </w:t>
      </w:r>
      <w:proofErr w:type="spellStart"/>
      <w:r w:rsidR="00DB236E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«Администрации </w:t>
      </w:r>
      <w:proofErr w:type="spellStart"/>
      <w:r w:rsidR="00DB236E">
        <w:rPr>
          <w:rFonts w:ascii="Times New Roman" w:hAnsi="Times New Roman" w:cs="Times New Roman"/>
          <w:sz w:val="28"/>
          <w:szCs w:val="28"/>
        </w:rPr>
        <w:t>Кулевчин</w:t>
      </w:r>
      <w:r w:rsidR="00B30C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 w:rsidR="004B4E24">
        <w:rPr>
          <w:rFonts w:ascii="Times New Roman" w:eastAsia="MS Mincho" w:hAnsi="Times New Roman" w:cs="Times New Roman"/>
          <w:sz w:val="28"/>
          <w:szCs w:val="28"/>
        </w:rPr>
        <w:t>4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</w:t>
      </w:r>
      <w:r w:rsidR="00DB236E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B30CA6">
        <w:rPr>
          <w:rFonts w:ascii="Times New Roman" w:eastAsia="MS Mincho" w:hAnsi="Times New Roman" w:cs="Times New Roman"/>
          <w:sz w:val="28"/>
          <w:szCs w:val="28"/>
        </w:rPr>
        <w:t>0</w:t>
      </w:r>
      <w:r w:rsidR="00DB236E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B30CA6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B236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3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1A5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 </w:t>
      </w:r>
      <w:proofErr w:type="spellStart"/>
      <w:r w:rsidR="00DB236E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DB2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B23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</w:t>
      </w:r>
      <w:r w:rsidR="009002C5" w:rsidRPr="009002C5">
        <w:rPr>
          <w:b/>
          <w:szCs w:val="32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 Администрации </w:t>
      </w:r>
      <w:proofErr w:type="spellStart"/>
      <w:r w:rsidR="00DB236E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="00DB236E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>
        <w:rPr>
          <w:rFonts w:ascii="Times New Roman" w:hAnsi="Times New Roman" w:cs="Times New Roman"/>
          <w:sz w:val="28"/>
          <w:szCs w:val="28"/>
        </w:rPr>
        <w:t>я</w:t>
      </w:r>
      <w:r w:rsidR="009C0A1B">
        <w:rPr>
          <w:rFonts w:ascii="Times New Roman" w:hAnsi="Times New Roman" w:cs="Times New Roman"/>
          <w:sz w:val="28"/>
          <w:szCs w:val="28"/>
        </w:rPr>
        <w:t xml:space="preserve"> полноты отражения средств, полученных от использования муниципальной собственности в доходах бюджета поселения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236E">
        <w:rPr>
          <w:rFonts w:ascii="Times New Roman" w:eastAsia="MS Mincho" w:hAnsi="Times New Roman" w:cs="Times New Roman"/>
          <w:sz w:val="28"/>
          <w:szCs w:val="28"/>
        </w:rPr>
        <w:t>201528764</w:t>
      </w:r>
      <w:r w:rsidR="00B45CF6" w:rsidRPr="00B45CF6">
        <w:rPr>
          <w:rFonts w:ascii="Times New Roman" w:eastAsia="MS Mincho" w:hAnsi="Times New Roman" w:cs="Times New Roman"/>
          <w:sz w:val="28"/>
          <w:szCs w:val="28"/>
        </w:rPr>
        <w:t>,</w:t>
      </w:r>
      <w:r w:rsidR="00DB236E">
        <w:rPr>
          <w:rFonts w:ascii="Times New Roman" w:eastAsia="MS Mincho" w:hAnsi="Times New Roman" w:cs="Times New Roman"/>
          <w:sz w:val="28"/>
          <w:szCs w:val="28"/>
        </w:rPr>
        <w:t>4</w:t>
      </w:r>
      <w:r w:rsidR="00B45CF6" w:rsidRPr="00B45CF6">
        <w:rPr>
          <w:rFonts w:ascii="Times New Roman" w:eastAsia="MS Mincho" w:hAnsi="Times New Roman" w:cs="Times New Roman"/>
          <w:sz w:val="28"/>
          <w:szCs w:val="28"/>
        </w:rPr>
        <w:t>9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DB236E" w:rsidRDefault="00DB236E" w:rsidP="00DB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6E">
        <w:rPr>
          <w:rFonts w:ascii="Times New Roman" w:hAnsi="Times New Roman" w:cs="Times New Roman"/>
          <w:sz w:val="28"/>
          <w:szCs w:val="28"/>
        </w:rPr>
        <w:t xml:space="preserve">Администрация действует  на основании Устава, зарегистрированного Главным управлением Министерства  юстиции Российской Федерации по Уральскому федеральному  округу 02.12.2005г. № </w:t>
      </w:r>
      <w:r w:rsidRPr="00DB23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B236E">
        <w:rPr>
          <w:rFonts w:ascii="Times New Roman" w:hAnsi="Times New Roman" w:cs="Times New Roman"/>
          <w:sz w:val="28"/>
          <w:szCs w:val="28"/>
        </w:rPr>
        <w:t>745053082005001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36E">
        <w:rPr>
          <w:rFonts w:ascii="Times New Roman" w:hAnsi="Times New Roman" w:cs="Times New Roman"/>
          <w:sz w:val="28"/>
          <w:szCs w:val="28"/>
        </w:rPr>
        <w:t xml:space="preserve"> Администрация состоит на налоговом учете  в Межрайонной инспекции ФНС России№12 по Челябинской области с 21.12.1993 года, ИНН 7428000738. Основной государственный регистрационный номер №1027401534071, реквизиты свидетельства о государственной регистрации 74 № 002699136 от 09.10.2003 года. </w:t>
      </w:r>
    </w:p>
    <w:p w:rsidR="00DB236E" w:rsidRPr="00DB236E" w:rsidRDefault="00DB236E" w:rsidP="00DB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6E">
        <w:rPr>
          <w:rFonts w:ascii="Times New Roman" w:hAnsi="Times New Roman" w:cs="Times New Roman"/>
          <w:sz w:val="28"/>
          <w:szCs w:val="28"/>
        </w:rPr>
        <w:t xml:space="preserve">Администрация - исполнительно-распорядительный орган </w:t>
      </w:r>
      <w:proofErr w:type="spellStart"/>
      <w:r w:rsidRPr="00DB236E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Pr="00DB236E"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DB236E" w:rsidRPr="00DB236E" w:rsidRDefault="00DB236E" w:rsidP="00DB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36E">
        <w:rPr>
          <w:rFonts w:ascii="Times New Roman" w:hAnsi="Times New Roman" w:cs="Times New Roman"/>
          <w:sz w:val="28"/>
          <w:szCs w:val="28"/>
        </w:rPr>
        <w:t xml:space="preserve">Для исполнения бюджета в части доходов в учреждении, исполнение происходило через лицевой счет, открытый в отделении по </w:t>
      </w:r>
      <w:proofErr w:type="spellStart"/>
      <w:r w:rsidRPr="00DB236E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Pr="00DB236E">
        <w:rPr>
          <w:rFonts w:ascii="Times New Roman" w:hAnsi="Times New Roman" w:cs="Times New Roman"/>
          <w:sz w:val="28"/>
          <w:szCs w:val="28"/>
        </w:rPr>
        <w:t xml:space="preserve"> району УФК по Челябинской области, обслуживающийся  в Отделении  Сбербанка России № 8597.</w:t>
      </w:r>
    </w:p>
    <w:p w:rsidR="00DB236E" w:rsidRPr="003A0088" w:rsidRDefault="00DB236E" w:rsidP="00DB236E">
      <w:pPr>
        <w:pStyle w:val="a3"/>
        <w:rPr>
          <w:szCs w:val="28"/>
        </w:rPr>
      </w:pPr>
      <w:r w:rsidRPr="003A0088">
        <w:rPr>
          <w:szCs w:val="28"/>
        </w:rPr>
        <w:t xml:space="preserve">Должностными лицами, ответственными за организацию бюджетного процесса в </w:t>
      </w:r>
      <w:proofErr w:type="spellStart"/>
      <w:r>
        <w:rPr>
          <w:szCs w:val="28"/>
        </w:rPr>
        <w:t>Кулевчин</w:t>
      </w:r>
      <w:r w:rsidRPr="003A0088">
        <w:rPr>
          <w:szCs w:val="28"/>
        </w:rPr>
        <w:t>ском</w:t>
      </w:r>
      <w:proofErr w:type="spellEnd"/>
      <w:r w:rsidRPr="003A0088">
        <w:rPr>
          <w:szCs w:val="28"/>
        </w:rPr>
        <w:t xml:space="preserve"> сельском поселении Варненского муниципального района в проверяемом периоде, являлись:</w:t>
      </w:r>
    </w:p>
    <w:p w:rsidR="00DB236E" w:rsidRPr="005A1658" w:rsidRDefault="00DB236E" w:rsidP="00DB236E">
      <w:pPr>
        <w:pStyle w:val="a3"/>
        <w:rPr>
          <w:szCs w:val="28"/>
        </w:rPr>
      </w:pPr>
      <w:r w:rsidRPr="005A1658">
        <w:rPr>
          <w:szCs w:val="28"/>
        </w:rPr>
        <w:lastRenderedPageBreak/>
        <w:t xml:space="preserve">- глава сельского поселения Мельников В.В. весь проверяемый период (Решение Территориальной избирательной комиссии Варненского района № 53 от 08.09.2013г.);  </w:t>
      </w:r>
    </w:p>
    <w:p w:rsidR="00DB236E" w:rsidRPr="005A1658" w:rsidRDefault="00DB236E" w:rsidP="00DB236E">
      <w:pPr>
        <w:pStyle w:val="a3"/>
        <w:rPr>
          <w:szCs w:val="28"/>
        </w:rPr>
      </w:pPr>
      <w:r w:rsidRPr="005A1658">
        <w:rPr>
          <w:szCs w:val="28"/>
        </w:rPr>
        <w:t xml:space="preserve">- заместитель главы администрации сельского поселения, начальник финансового отдела </w:t>
      </w:r>
      <w:proofErr w:type="spellStart"/>
      <w:r w:rsidRPr="005A1658">
        <w:rPr>
          <w:szCs w:val="28"/>
        </w:rPr>
        <w:t>Подберезная</w:t>
      </w:r>
      <w:proofErr w:type="spellEnd"/>
      <w:r w:rsidRPr="005A1658">
        <w:rPr>
          <w:szCs w:val="28"/>
        </w:rPr>
        <w:t xml:space="preserve"> В.П., весь проверяемый период.</w:t>
      </w:r>
    </w:p>
    <w:p w:rsidR="00190CDD" w:rsidRPr="00CF3D69" w:rsidRDefault="00E66C50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36E">
        <w:rPr>
          <w:rFonts w:ascii="Times New Roman" w:hAnsi="Times New Roman" w:cs="Times New Roman"/>
          <w:sz w:val="28"/>
          <w:szCs w:val="28"/>
        </w:rPr>
        <w:t>5</w:t>
      </w:r>
      <w:r w:rsidR="00BE1107">
        <w:rPr>
          <w:rFonts w:ascii="Times New Roman" w:hAnsi="Times New Roman" w:cs="Times New Roman"/>
          <w:sz w:val="28"/>
          <w:szCs w:val="28"/>
        </w:rPr>
        <w:t xml:space="preserve"> </w:t>
      </w:r>
      <w:r w:rsidR="00DB236E">
        <w:rPr>
          <w:rFonts w:ascii="Times New Roman" w:hAnsi="Times New Roman" w:cs="Times New Roman"/>
          <w:sz w:val="28"/>
          <w:szCs w:val="28"/>
        </w:rPr>
        <w:t>сентября</w:t>
      </w:r>
      <w:r w:rsidR="00BE1107">
        <w:rPr>
          <w:rFonts w:ascii="Times New Roman" w:hAnsi="Times New Roman" w:cs="Times New Roman"/>
          <w:sz w:val="28"/>
          <w:szCs w:val="28"/>
        </w:rPr>
        <w:t xml:space="preserve"> 201</w:t>
      </w:r>
      <w:r w:rsidR="00A8170A">
        <w:rPr>
          <w:rFonts w:ascii="Times New Roman" w:hAnsi="Times New Roman" w:cs="Times New Roman"/>
          <w:sz w:val="28"/>
          <w:szCs w:val="28"/>
        </w:rPr>
        <w:t>5</w:t>
      </w:r>
      <w:r w:rsidR="00190CDD">
        <w:rPr>
          <w:rFonts w:ascii="Times New Roman" w:hAnsi="Times New Roman" w:cs="Times New Roman"/>
          <w:sz w:val="28"/>
          <w:szCs w:val="28"/>
        </w:rPr>
        <w:t>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глав</w:t>
      </w:r>
      <w:r w:rsidR="00FE7BF6">
        <w:rPr>
          <w:rFonts w:ascii="Times New Roman" w:eastAsia="MS Mincho" w:hAnsi="Times New Roman" w:cs="Times New Roman"/>
          <w:sz w:val="28"/>
          <w:szCs w:val="28"/>
        </w:rPr>
        <w:t>е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DB236E">
        <w:rPr>
          <w:rFonts w:ascii="Times New Roman" w:eastAsia="MS Mincho" w:hAnsi="Times New Roman" w:cs="Times New Roman"/>
          <w:sz w:val="28"/>
          <w:szCs w:val="28"/>
        </w:rPr>
        <w:t>Кулевчинского</w:t>
      </w:r>
      <w:proofErr w:type="spellEnd"/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Варненского муниципального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8D4B09" w:rsidRPr="008D4B09">
        <w:rPr>
          <w:szCs w:val="28"/>
        </w:rPr>
        <w:t xml:space="preserve"> </w:t>
      </w:r>
      <w:r w:rsidR="00DB236E">
        <w:rPr>
          <w:sz w:val="28"/>
          <w:szCs w:val="28"/>
        </w:rPr>
        <w:t>В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DB236E">
        <w:rPr>
          <w:rFonts w:ascii="Times New Roman" w:eastAsia="MS Mincho" w:hAnsi="Times New Roman" w:cs="Times New Roman"/>
          <w:sz w:val="28"/>
          <w:szCs w:val="28"/>
        </w:rPr>
        <w:t>В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DB236E">
        <w:rPr>
          <w:rFonts w:ascii="Times New Roman" w:eastAsia="MS Mincho" w:hAnsi="Times New Roman" w:cs="Times New Roman"/>
          <w:sz w:val="28"/>
          <w:szCs w:val="28"/>
        </w:rPr>
        <w:t>Мельников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заместителю главы </w:t>
      </w:r>
      <w:proofErr w:type="spellStart"/>
      <w:r w:rsidR="00DB236E">
        <w:rPr>
          <w:rFonts w:ascii="Times New Roman" w:eastAsia="MS Mincho" w:hAnsi="Times New Roman" w:cs="Times New Roman"/>
          <w:sz w:val="28"/>
          <w:szCs w:val="28"/>
        </w:rPr>
        <w:t>К</w:t>
      </w:r>
      <w:r w:rsidR="002630B8">
        <w:rPr>
          <w:rFonts w:ascii="Times New Roman" w:eastAsia="MS Mincho" w:hAnsi="Times New Roman" w:cs="Times New Roman"/>
          <w:sz w:val="28"/>
          <w:szCs w:val="28"/>
        </w:rPr>
        <w:t>улевчинского</w:t>
      </w:r>
      <w:proofErr w:type="spellEnd"/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="002630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30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2630B8">
        <w:rPr>
          <w:rFonts w:ascii="Times New Roman" w:hAnsi="Times New Roman" w:cs="Times New Roman"/>
          <w:sz w:val="28"/>
          <w:szCs w:val="28"/>
        </w:rPr>
        <w:t>Подберезной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0B2FAA"/>
    <w:rsid w:val="000C3D15"/>
    <w:rsid w:val="00107030"/>
    <w:rsid w:val="001853C2"/>
    <w:rsid w:val="00190CDD"/>
    <w:rsid w:val="001A582D"/>
    <w:rsid w:val="001F4B46"/>
    <w:rsid w:val="00207F5B"/>
    <w:rsid w:val="00213F73"/>
    <w:rsid w:val="002630B8"/>
    <w:rsid w:val="00382A50"/>
    <w:rsid w:val="003A2883"/>
    <w:rsid w:val="003A6E82"/>
    <w:rsid w:val="003C0D45"/>
    <w:rsid w:val="003D4CD5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6E7AA6"/>
    <w:rsid w:val="00736E46"/>
    <w:rsid w:val="0077426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AE632B"/>
    <w:rsid w:val="00B2445F"/>
    <w:rsid w:val="00B30CA6"/>
    <w:rsid w:val="00B40785"/>
    <w:rsid w:val="00B45CF6"/>
    <w:rsid w:val="00BD3312"/>
    <w:rsid w:val="00BE1107"/>
    <w:rsid w:val="00BF628D"/>
    <w:rsid w:val="00C019D4"/>
    <w:rsid w:val="00C8480F"/>
    <w:rsid w:val="00CB2910"/>
    <w:rsid w:val="00CB2A61"/>
    <w:rsid w:val="00CB41F2"/>
    <w:rsid w:val="00D21B72"/>
    <w:rsid w:val="00D81F45"/>
    <w:rsid w:val="00DB236E"/>
    <w:rsid w:val="00DF70BF"/>
    <w:rsid w:val="00E01DF0"/>
    <w:rsid w:val="00E03759"/>
    <w:rsid w:val="00E66C50"/>
    <w:rsid w:val="00E72DF6"/>
    <w:rsid w:val="00EA7805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2015-09-30T11:20:00Z</dcterms:created>
  <dcterms:modified xsi:type="dcterms:W3CDTF">2015-09-30T11:20:00Z</dcterms:modified>
</cp:coreProperties>
</file>