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534110">
        <w:rPr>
          <w:rFonts w:ascii="Times New Roman" w:hAnsi="Times New Roman" w:cs="Times New Roman"/>
          <w:b w:val="0"/>
          <w:sz w:val="28"/>
          <w:szCs w:val="28"/>
        </w:rPr>
        <w:t xml:space="preserve">АЛЕКСЕЕВСКОГО </w:t>
      </w:r>
      <w:r w:rsidRPr="00B1080F">
        <w:rPr>
          <w:rFonts w:ascii="Times New Roman" w:hAnsi="Times New Roman" w:cs="Times New Roman"/>
          <w:b w:val="0"/>
          <w:sz w:val="28"/>
          <w:szCs w:val="28"/>
        </w:rPr>
        <w:t xml:space="preserve">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534110">
        <w:rPr>
          <w:rFonts w:ascii="Times New Roman" w:hAnsi="Times New Roman" w:cs="Times New Roman"/>
          <w:b w:val="0"/>
          <w:sz w:val="28"/>
          <w:szCs w:val="28"/>
        </w:rPr>
        <w:t xml:space="preserve">04 октября </w:t>
      </w:r>
      <w:r>
        <w:rPr>
          <w:rFonts w:ascii="Times New Roman" w:hAnsi="Times New Roman" w:cs="Times New Roman"/>
          <w:b w:val="0"/>
          <w:sz w:val="28"/>
          <w:szCs w:val="28"/>
        </w:rPr>
        <w:t xml:space="preserve"> 2019 года                                                            </w:t>
      </w:r>
      <w:r w:rsidR="0053411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BB66B4">
        <w:rPr>
          <w:rFonts w:ascii="Times New Roman" w:hAnsi="Times New Roman" w:cs="Times New Roman"/>
          <w:b w:val="0"/>
          <w:sz w:val="28"/>
          <w:szCs w:val="28"/>
        </w:rPr>
        <w:t>12</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534110"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Алексеевском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Российско</w:t>
      </w:r>
      <w:r w:rsidR="00534110">
        <w:rPr>
          <w:rFonts w:ascii="Times New Roman" w:hAnsi="Times New Roman" w:cs="Times New Roman"/>
          <w:sz w:val="24"/>
          <w:szCs w:val="24"/>
        </w:rPr>
        <w:t>й Федерации, Уставом Алексеевского</w:t>
      </w:r>
      <w:r>
        <w:rPr>
          <w:rFonts w:ascii="Times New Roman" w:hAnsi="Times New Roman" w:cs="Times New Roman"/>
          <w:sz w:val="24"/>
          <w:szCs w:val="24"/>
        </w:rPr>
        <w:t xml:space="preserve"> сельского поселения Совет депутатов </w:t>
      </w:r>
      <w:r w:rsidR="00534110">
        <w:rPr>
          <w:rFonts w:ascii="Times New Roman" w:hAnsi="Times New Roman" w:cs="Times New Roman"/>
          <w:sz w:val="24"/>
          <w:szCs w:val="24"/>
        </w:rPr>
        <w:t xml:space="preserve">Алексеевского </w:t>
      </w:r>
      <w:r>
        <w:rPr>
          <w:rFonts w:ascii="Times New Roman" w:hAnsi="Times New Roman" w:cs="Times New Roman"/>
          <w:sz w:val="24"/>
          <w:szCs w:val="24"/>
        </w:rPr>
        <w:t>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534110" w:rsidRPr="00534110">
        <w:rPr>
          <w:rFonts w:ascii="Times New Roman" w:hAnsi="Times New Roman" w:cs="Times New Roman"/>
          <w:sz w:val="24"/>
          <w:szCs w:val="24"/>
        </w:rPr>
        <w:t>Алексеевском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534110">
        <w:rPr>
          <w:rFonts w:ascii="Times New Roman" w:hAnsi="Times New Roman" w:cs="Times New Roman"/>
          <w:sz w:val="24"/>
          <w:szCs w:val="24"/>
        </w:rPr>
        <w:t>Алексеевского</w:t>
      </w:r>
      <w:r w:rsidR="00534110" w:rsidRPr="007F7D49">
        <w:rPr>
          <w:rFonts w:ascii="Times New Roman" w:hAnsi="Times New Roman" w:cs="Times New Roman"/>
          <w:sz w:val="24"/>
          <w:szCs w:val="24"/>
        </w:rPr>
        <w:t xml:space="preserve"> </w:t>
      </w:r>
      <w:r w:rsidRPr="007F7D49">
        <w:rPr>
          <w:rFonts w:ascii="Times New Roman" w:hAnsi="Times New Roman" w:cs="Times New Roman"/>
          <w:sz w:val="24"/>
          <w:szCs w:val="24"/>
        </w:rPr>
        <w:t xml:space="preserve">сельского поселения от </w:t>
      </w:r>
      <w:r w:rsidR="00C24D85">
        <w:rPr>
          <w:rFonts w:ascii="Times New Roman" w:hAnsi="Times New Roman" w:cs="Times New Roman"/>
          <w:sz w:val="24"/>
          <w:szCs w:val="24"/>
        </w:rPr>
        <w:t xml:space="preserve">15.11.2017 </w:t>
      </w:r>
      <w:r w:rsidRPr="007F7D49">
        <w:rPr>
          <w:rFonts w:ascii="Times New Roman" w:hAnsi="Times New Roman" w:cs="Times New Roman"/>
          <w:sz w:val="24"/>
          <w:szCs w:val="24"/>
        </w:rPr>
        <w:t xml:space="preserve">года № </w:t>
      </w:r>
      <w:r w:rsidR="00C24D85">
        <w:rPr>
          <w:rFonts w:ascii="Times New Roman" w:hAnsi="Times New Roman" w:cs="Times New Roman"/>
          <w:sz w:val="24"/>
          <w:szCs w:val="24"/>
        </w:rPr>
        <w:t>82</w:t>
      </w:r>
      <w:r w:rsidRPr="007F7D49">
        <w:rPr>
          <w:rFonts w:ascii="Times New Roman" w:hAnsi="Times New Roman" w:cs="Times New Roman"/>
          <w:sz w:val="24"/>
          <w:szCs w:val="24"/>
        </w:rPr>
        <w:t xml:space="preserve"> "Об утверждении Положения о бюджетном процессе в </w:t>
      </w:r>
      <w:r w:rsidR="00534110">
        <w:rPr>
          <w:rFonts w:ascii="Times New Roman" w:hAnsi="Times New Roman" w:cs="Times New Roman"/>
          <w:sz w:val="24"/>
          <w:szCs w:val="24"/>
        </w:rPr>
        <w:t xml:space="preserve">Алексеевском </w:t>
      </w:r>
      <w:r w:rsidRPr="007F7D49">
        <w:rPr>
          <w:rFonts w:ascii="Times New Roman" w:hAnsi="Times New Roman" w:cs="Times New Roman"/>
          <w:sz w:val="24"/>
          <w:szCs w:val="24"/>
        </w:rPr>
        <w:t>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534110">
        <w:rPr>
          <w:rFonts w:ascii="Times New Roman" w:hAnsi="Times New Roman" w:cs="Times New Roman"/>
          <w:sz w:val="24"/>
          <w:szCs w:val="24"/>
        </w:rPr>
        <w:t>Л.В.Пузикова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534110"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Алексеевского </w:t>
      </w:r>
      <w:r w:rsidR="00354D74" w:rsidRPr="00886742">
        <w:rPr>
          <w:rFonts w:ascii="Times New Roman" w:hAnsi="Times New Roman" w:cs="Times New Roman"/>
          <w:sz w:val="24"/>
          <w:szCs w:val="24"/>
          <w:lang w:eastAsia="ru-RU"/>
        </w:rPr>
        <w:t>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534110"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О</w:t>
      </w:r>
      <w:r w:rsidR="00354D74" w:rsidRPr="00886742">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04 октября </w:t>
      </w:r>
      <w:r w:rsidR="00354D74" w:rsidRPr="00886742">
        <w:rPr>
          <w:rFonts w:ascii="Times New Roman" w:hAnsi="Times New Roman" w:cs="Times New Roman"/>
          <w:sz w:val="24"/>
          <w:szCs w:val="24"/>
          <w:lang w:eastAsia="ru-RU"/>
        </w:rPr>
        <w:t>2019 года №</w:t>
      </w:r>
      <w:r w:rsidR="00BB66B4">
        <w:rPr>
          <w:rFonts w:ascii="Times New Roman" w:hAnsi="Times New Roman" w:cs="Times New Roman"/>
          <w:sz w:val="24"/>
          <w:szCs w:val="24"/>
          <w:lang w:eastAsia="ru-RU"/>
        </w:rPr>
        <w:t>12</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534110">
        <w:rPr>
          <w:rFonts w:ascii="Times New Roman" w:hAnsi="Times New Roman" w:cs="Times New Roman"/>
          <w:sz w:val="24"/>
          <w:szCs w:val="24"/>
        </w:rPr>
        <w:t>Алексеевском</w:t>
      </w:r>
      <w:r w:rsidRPr="0088674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534110">
        <w:rPr>
          <w:rFonts w:ascii="Times New Roman" w:hAnsi="Times New Roman" w:cs="Times New Roman"/>
          <w:sz w:val="24"/>
          <w:szCs w:val="24"/>
        </w:rPr>
        <w:t>Алексеевском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534110">
        <w:rPr>
          <w:rFonts w:ascii="Times New Roman" w:hAnsi="Times New Roman" w:cs="Times New Roman"/>
          <w:sz w:val="24"/>
          <w:szCs w:val="24"/>
        </w:rPr>
        <w:t>Алексеевском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534110">
        <w:rPr>
          <w:rFonts w:ascii="Times New Roman" w:hAnsi="Times New Roman" w:cs="Times New Roman"/>
          <w:sz w:val="24"/>
          <w:szCs w:val="24"/>
        </w:rPr>
        <w:t>Алексеевском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а Челябин</w:t>
      </w:r>
      <w:r w:rsidR="00534110">
        <w:rPr>
          <w:rFonts w:ascii="Times New Roman" w:hAnsi="Times New Roman" w:cs="Times New Roman"/>
          <w:color w:val="000000" w:themeColor="text1"/>
          <w:sz w:val="24"/>
          <w:szCs w:val="24"/>
        </w:rPr>
        <w:t>ской области (далее -Алексеевское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534110">
        <w:rPr>
          <w:rFonts w:ascii="Times New Roman" w:hAnsi="Times New Roman" w:cs="Times New Roman"/>
          <w:color w:val="000000" w:themeColor="text1"/>
          <w:sz w:val="24"/>
          <w:szCs w:val="24"/>
        </w:rPr>
        <w:t>Алексеевского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534110">
        <w:rPr>
          <w:rFonts w:ascii="Times New Roman" w:hAnsi="Times New Roman" w:cs="Times New Roman"/>
          <w:color w:val="000000" w:themeColor="text1"/>
          <w:sz w:val="24"/>
          <w:szCs w:val="24"/>
        </w:rPr>
        <w:t>Алексеевского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534110">
        <w:rPr>
          <w:rFonts w:ascii="Times New Roman" w:hAnsi="Times New Roman" w:cs="Times New Roman"/>
          <w:color w:val="000000" w:themeColor="text1"/>
          <w:sz w:val="24"/>
          <w:szCs w:val="24"/>
        </w:rPr>
        <w:t>Алексеевского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534110">
        <w:rPr>
          <w:rFonts w:ascii="Times New Roman" w:hAnsi="Times New Roman" w:cs="Times New Roman"/>
          <w:sz w:val="24"/>
          <w:szCs w:val="24"/>
        </w:rPr>
        <w:t>Алексеевском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534110">
        <w:rPr>
          <w:rFonts w:ascii="Times New Roman" w:hAnsi="Times New Roman" w:cs="Times New Roman"/>
          <w:sz w:val="24"/>
          <w:szCs w:val="24"/>
        </w:rPr>
        <w:t>Алексеевском</w:t>
      </w:r>
      <w:r w:rsidR="005341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534110">
        <w:rPr>
          <w:rFonts w:ascii="Times New Roman" w:hAnsi="Times New Roman" w:cs="Times New Roman"/>
          <w:color w:val="000000" w:themeColor="text1"/>
          <w:sz w:val="24"/>
          <w:szCs w:val="24"/>
        </w:rPr>
        <w:t>Алексеевского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534110">
        <w:rPr>
          <w:rFonts w:ascii="Times New Roman" w:hAnsi="Times New Roman" w:cs="Times New Roman"/>
          <w:color w:val="000000" w:themeColor="text1"/>
          <w:sz w:val="24"/>
          <w:szCs w:val="24"/>
        </w:rPr>
        <w:t xml:space="preserve">Алексеевского </w:t>
      </w:r>
      <w:r w:rsidR="007608CD">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534110">
        <w:rPr>
          <w:rFonts w:ascii="Times New Roman" w:hAnsi="Times New Roman" w:cs="Times New Roman"/>
          <w:color w:val="000000" w:themeColor="text1"/>
          <w:sz w:val="24"/>
          <w:szCs w:val="24"/>
        </w:rPr>
        <w:t xml:space="preserve">Алексеевского </w:t>
      </w:r>
      <w:r w:rsidR="00A0085B">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Финансов</w:t>
      </w:r>
      <w:r w:rsidR="00A0085B">
        <w:rPr>
          <w:rFonts w:ascii="Times New Roman" w:hAnsi="Times New Roman" w:cs="Times New Roman"/>
          <w:color w:val="000000" w:themeColor="text1"/>
          <w:sz w:val="24"/>
          <w:szCs w:val="24"/>
        </w:rPr>
        <w:t xml:space="preserve">ый орган </w:t>
      </w:r>
      <w:r w:rsidR="00534110">
        <w:rPr>
          <w:rFonts w:ascii="Times New Roman" w:hAnsi="Times New Roman" w:cs="Times New Roman"/>
          <w:color w:val="000000" w:themeColor="text1"/>
          <w:sz w:val="24"/>
          <w:szCs w:val="24"/>
        </w:rPr>
        <w:t xml:space="preserve">Алексеевского </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Pr="00653156">
        <w:rPr>
          <w:rFonts w:ascii="Times New Roman" w:hAnsi="Times New Roman" w:cs="Times New Roman"/>
          <w:color w:val="000000" w:themeColor="text1"/>
          <w:sz w:val="24"/>
          <w:szCs w:val="24"/>
        </w:rPr>
        <w:t xml:space="preserve"> </w:t>
      </w:r>
      <w:r w:rsidR="00534110">
        <w:rPr>
          <w:rFonts w:ascii="Times New Roman" w:hAnsi="Times New Roman" w:cs="Times New Roman"/>
          <w:color w:val="000000" w:themeColor="text1"/>
          <w:sz w:val="24"/>
          <w:szCs w:val="24"/>
        </w:rPr>
        <w:t>Алексеевского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0D4131">
        <w:rPr>
          <w:rFonts w:ascii="Times New Roman" w:hAnsi="Times New Roman" w:cs="Times New Roman"/>
          <w:color w:val="000000" w:themeColor="text1"/>
          <w:sz w:val="24"/>
          <w:szCs w:val="24"/>
        </w:rPr>
        <w:t>Алексеевского</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0D4131">
        <w:rPr>
          <w:rFonts w:ascii="Times New Roman" w:hAnsi="Times New Roman" w:cs="Times New Roman"/>
          <w:color w:val="000000" w:themeColor="text1"/>
          <w:sz w:val="24"/>
          <w:szCs w:val="24"/>
        </w:rPr>
        <w:t>Алексеевского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0D4131">
        <w:rPr>
          <w:rFonts w:ascii="Times New Roman" w:hAnsi="Times New Roman" w:cs="Times New Roman"/>
          <w:sz w:val="24"/>
          <w:szCs w:val="24"/>
        </w:rPr>
        <w:t xml:space="preserve">Алексеевского </w:t>
      </w:r>
      <w:r w:rsidRPr="00886742">
        <w:rPr>
          <w:rFonts w:ascii="Times New Roman" w:hAnsi="Times New Roman" w:cs="Times New Roman"/>
          <w:sz w:val="24"/>
          <w:szCs w:val="24"/>
        </w:rPr>
        <w:t>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0D4131">
        <w:rPr>
          <w:rFonts w:ascii="Times New Roman" w:hAnsi="Times New Roman" w:cs="Times New Roman"/>
          <w:color w:val="000000" w:themeColor="text1"/>
          <w:sz w:val="24"/>
          <w:szCs w:val="24"/>
        </w:rPr>
        <w:t>Алексеевского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0D4131">
        <w:rPr>
          <w:rFonts w:ascii="Times New Roman" w:hAnsi="Times New Roman" w:cs="Times New Roman"/>
          <w:color w:val="000000" w:themeColor="text1"/>
          <w:sz w:val="24"/>
          <w:szCs w:val="24"/>
        </w:rPr>
        <w:t>Алексеевского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0D4131">
        <w:rPr>
          <w:rFonts w:ascii="Times New Roman" w:hAnsi="Times New Roman" w:cs="Times New Roman"/>
          <w:sz w:val="24"/>
          <w:szCs w:val="24"/>
        </w:rPr>
        <w:t>Алексеевского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0D4131">
        <w:rPr>
          <w:rFonts w:ascii="Times New Roman" w:hAnsi="Times New Roman" w:cs="Times New Roman"/>
          <w:sz w:val="24"/>
          <w:szCs w:val="24"/>
        </w:rPr>
        <w:t>Алексеевского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0D4131">
        <w:rPr>
          <w:rFonts w:ascii="Times New Roman" w:hAnsi="Times New Roman" w:cs="Times New Roman"/>
          <w:sz w:val="24"/>
          <w:szCs w:val="24"/>
        </w:rPr>
        <w:t xml:space="preserve">Алексеевского </w:t>
      </w:r>
      <w:r w:rsidRPr="00886742">
        <w:rPr>
          <w:rFonts w:ascii="Times New Roman" w:hAnsi="Times New Roman" w:cs="Times New Roman"/>
          <w:sz w:val="24"/>
          <w:szCs w:val="24"/>
        </w:rPr>
        <w:t>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0D4131">
        <w:rPr>
          <w:rFonts w:ascii="Times New Roman" w:hAnsi="Times New Roman" w:cs="Times New Roman"/>
          <w:sz w:val="24"/>
          <w:szCs w:val="24"/>
        </w:rPr>
        <w:t>Алексеевского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0D4131">
        <w:rPr>
          <w:rFonts w:ascii="Times New Roman" w:hAnsi="Times New Roman" w:cs="Times New Roman"/>
          <w:sz w:val="24"/>
          <w:szCs w:val="24"/>
        </w:rPr>
        <w:t>Алексеевского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w:t>
      </w:r>
      <w:r w:rsidR="00B8378D">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0D4131">
        <w:rPr>
          <w:rFonts w:ascii="Times New Roman" w:hAnsi="Times New Roman" w:cs="Times New Roman"/>
          <w:sz w:val="24"/>
          <w:szCs w:val="24"/>
        </w:rPr>
        <w:t>Алексеевского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0D4131">
        <w:rPr>
          <w:rFonts w:ascii="Times New Roman" w:hAnsi="Times New Roman" w:cs="Times New Roman"/>
          <w:sz w:val="24"/>
          <w:szCs w:val="24"/>
        </w:rPr>
        <w:t>Алексеевского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0D4131">
        <w:rPr>
          <w:rFonts w:ascii="Times New Roman" w:hAnsi="Times New Roman" w:cs="Times New Roman"/>
          <w:sz w:val="24"/>
          <w:szCs w:val="24"/>
        </w:rPr>
        <w:t>Алексеевского</w:t>
      </w:r>
      <w:r w:rsidR="000D4131" w:rsidRPr="00886742">
        <w:rPr>
          <w:rFonts w:ascii="Times New Roman" w:hAnsi="Times New Roman" w:cs="Times New Roman"/>
          <w:sz w:val="24"/>
          <w:szCs w:val="24"/>
        </w:rPr>
        <w:t xml:space="preserve"> </w:t>
      </w:r>
      <w:r w:rsidR="009F3549"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0D4131">
        <w:rPr>
          <w:rFonts w:ascii="Times New Roman" w:hAnsi="Times New Roman" w:cs="Times New Roman"/>
          <w:sz w:val="24"/>
          <w:szCs w:val="24"/>
        </w:rPr>
        <w:t>Алексеевского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0D4131">
        <w:rPr>
          <w:rFonts w:ascii="Times New Roman" w:hAnsi="Times New Roman" w:cs="Times New Roman"/>
          <w:sz w:val="24"/>
          <w:szCs w:val="24"/>
        </w:rPr>
        <w:t>Алексеевского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0D4131" w:rsidRPr="000D4131">
        <w:rPr>
          <w:sz w:val="24"/>
          <w:szCs w:val="24"/>
        </w:rPr>
        <w:t xml:space="preserve"> </w:t>
      </w:r>
      <w:r w:rsidR="000D4131">
        <w:rPr>
          <w:sz w:val="24"/>
          <w:szCs w:val="24"/>
        </w:rPr>
        <w:t>Алексеевского</w:t>
      </w:r>
      <w:r w:rsidR="000D4131" w:rsidRPr="00886742">
        <w:rPr>
          <w:sz w:val="24"/>
          <w:szCs w:val="24"/>
        </w:rPr>
        <w:t xml:space="preserve"> </w:t>
      </w:r>
      <w:r w:rsidR="00B50F28" w:rsidRPr="00886742">
        <w:rPr>
          <w:sz w:val="24"/>
          <w:szCs w:val="24"/>
        </w:rPr>
        <w:t>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0D4131">
        <w:rPr>
          <w:rFonts w:ascii="Times New Roman" w:hAnsi="Times New Roman" w:cs="Times New Roman"/>
          <w:sz w:val="24"/>
          <w:szCs w:val="24"/>
        </w:rPr>
        <w:t>Алексеевского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b/>
          <w:color w:val="000000" w:themeColor="text1"/>
          <w:sz w:val="24"/>
          <w:szCs w:val="24"/>
        </w:rPr>
        <w:t xml:space="preserve"> </w:t>
      </w:r>
      <w:r w:rsidR="004E6260" w:rsidRPr="002E5DB4">
        <w:rPr>
          <w:rFonts w:ascii="Times New Roman" w:hAnsi="Times New Roman" w:cs="Times New Roman"/>
          <w:color w:val="000000" w:themeColor="text1"/>
          <w:sz w:val="24"/>
          <w:szCs w:val="24"/>
        </w:rPr>
        <w:t>(далее</w:t>
      </w:r>
      <w:r w:rsidR="00251EC6" w:rsidRPr="002E5DB4">
        <w:rPr>
          <w:rFonts w:ascii="Times New Roman" w:hAnsi="Times New Roman" w:cs="Times New Roman"/>
          <w:color w:val="000000" w:themeColor="text1"/>
          <w:sz w:val="24"/>
          <w:szCs w:val="24"/>
        </w:rPr>
        <w:t xml:space="preserve"> </w:t>
      </w:r>
      <w:r w:rsidR="004E6260" w:rsidRPr="002E5DB4">
        <w:rPr>
          <w:rFonts w:ascii="Times New Roman" w:hAnsi="Times New Roman" w:cs="Times New Roman"/>
          <w:color w:val="000000" w:themeColor="text1"/>
          <w:sz w:val="24"/>
          <w:szCs w:val="24"/>
        </w:rPr>
        <w:t>- Финансов</w:t>
      </w:r>
      <w:r w:rsidR="00C362BD">
        <w:rPr>
          <w:rFonts w:ascii="Times New Roman" w:hAnsi="Times New Roman" w:cs="Times New Roman"/>
          <w:color w:val="000000" w:themeColor="text1"/>
          <w:sz w:val="24"/>
          <w:szCs w:val="24"/>
        </w:rPr>
        <w:t>ый</w:t>
      </w:r>
      <w:r w:rsidR="004E6260" w:rsidRPr="002E5DB4">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1727FC"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251EC6" w:rsidRPr="002E5DB4">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251EC6" w:rsidRPr="002E5DB4">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0D4131">
        <w:rPr>
          <w:rFonts w:ascii="Times New Roman" w:hAnsi="Times New Roman" w:cs="Times New Roman"/>
          <w:sz w:val="24"/>
          <w:szCs w:val="24"/>
        </w:rPr>
        <w:t>Алексеевского</w:t>
      </w:r>
      <w:r w:rsidR="000D4131" w:rsidRPr="00886742">
        <w:rPr>
          <w:rFonts w:ascii="Times New Roman" w:hAnsi="Times New Roman" w:cs="Times New Roman"/>
          <w:sz w:val="24"/>
          <w:szCs w:val="24"/>
        </w:rPr>
        <w:t xml:space="preserve"> </w:t>
      </w:r>
      <w:r w:rsidR="00E0717F"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1727FC" w:rsidRPr="002E5DB4">
        <w:rPr>
          <w:rFonts w:ascii="Times New Roman" w:hAnsi="Times New Roman" w:cs="Times New Roman"/>
          <w:color w:val="000000" w:themeColor="text1"/>
          <w:sz w:val="24"/>
          <w:szCs w:val="24"/>
        </w:rPr>
        <w:t xml:space="preserve"> </w:t>
      </w:r>
      <w:r w:rsidR="000D4131">
        <w:rPr>
          <w:rFonts w:ascii="Times New Roman" w:hAnsi="Times New Roman" w:cs="Times New Roman"/>
          <w:sz w:val="24"/>
          <w:szCs w:val="24"/>
        </w:rPr>
        <w:t>Алексеевского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B136A0" w:rsidRPr="002E5DB4">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04127">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E6C21" w:rsidRPr="002E5DB4">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58019F">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924B3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0D4131">
        <w:rPr>
          <w:rFonts w:ascii="Times New Roman" w:hAnsi="Times New Roman" w:cs="Times New Roman"/>
          <w:sz w:val="24"/>
          <w:szCs w:val="24"/>
        </w:rPr>
        <w:t>Алексеевского</w:t>
      </w:r>
      <w:r w:rsidR="000D4131" w:rsidRPr="00883740">
        <w:rPr>
          <w:rFonts w:ascii="Times New Roman" w:hAnsi="Times New Roman" w:cs="Times New Roman"/>
          <w:sz w:val="24"/>
          <w:szCs w:val="24"/>
        </w:rPr>
        <w:t xml:space="preserve"> </w:t>
      </w:r>
      <w:r w:rsidR="005020C3" w:rsidRPr="00883740">
        <w:rPr>
          <w:rFonts w:ascii="Times New Roman" w:hAnsi="Times New Roman" w:cs="Times New Roman"/>
          <w:sz w:val="24"/>
          <w:szCs w:val="24"/>
        </w:rPr>
        <w:t>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финансового органа </w:t>
      </w:r>
      <w:r w:rsidR="006E222F">
        <w:rPr>
          <w:rFonts w:ascii="Times New Roman" w:hAnsi="Times New Roman" w:cs="Times New Roman"/>
          <w:sz w:val="24"/>
          <w:szCs w:val="24"/>
        </w:rPr>
        <w:t>Алексеевского</w:t>
      </w:r>
      <w:r w:rsidR="002A1FD0" w:rsidRPr="00883740">
        <w:rPr>
          <w:rFonts w:ascii="Times New Roman" w:hAnsi="Times New Roman" w:cs="Times New Roman"/>
          <w:sz w:val="24"/>
          <w:szCs w:val="24"/>
        </w:rPr>
        <w:t xml:space="preserve"> сельского </w:t>
      </w:r>
      <w:r w:rsidR="002A1FD0" w:rsidRPr="00883740">
        <w:rPr>
          <w:rFonts w:ascii="Times New Roman" w:hAnsi="Times New Roman" w:cs="Times New Roman"/>
          <w:sz w:val="24"/>
          <w:szCs w:val="24"/>
        </w:rPr>
        <w:lastRenderedPageBreak/>
        <w:t xml:space="preserve">поселения могут осуществляться финансовым органом Варненского муниципального района на основе соглашения между администрацией </w:t>
      </w:r>
      <w:r w:rsidR="006E222F">
        <w:rPr>
          <w:rFonts w:ascii="Times New Roman" w:hAnsi="Times New Roman" w:cs="Times New Roman"/>
          <w:sz w:val="24"/>
          <w:szCs w:val="24"/>
        </w:rPr>
        <w:t>Алексеевского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E5DB4">
        <w:rPr>
          <w:rFonts w:ascii="Times New Roman" w:hAnsi="Times New Roman" w:cs="Times New Roman"/>
          <w:color w:val="000000" w:themeColor="text1"/>
          <w:sz w:val="24"/>
          <w:szCs w:val="24"/>
        </w:rPr>
        <w:lastRenderedPageBreak/>
        <w:t>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6E222F">
        <w:rPr>
          <w:rFonts w:ascii="Times New Roman" w:hAnsi="Times New Roman" w:cs="Times New Roman"/>
          <w:sz w:val="24"/>
          <w:szCs w:val="24"/>
        </w:rPr>
        <w:t>Алексеевского</w:t>
      </w:r>
      <w:r w:rsidR="006E222F">
        <w:rPr>
          <w:rFonts w:ascii="Times New Roman" w:hAnsi="Times New Roman" w:cs="Times New Roman"/>
          <w:color w:val="000000" w:themeColor="text1"/>
          <w:sz w:val="24"/>
          <w:szCs w:val="24"/>
        </w:rPr>
        <w:t xml:space="preserve"> </w:t>
      </w:r>
      <w:r w:rsidR="00816AEA">
        <w:rPr>
          <w:rFonts w:ascii="Times New Roman" w:hAnsi="Times New Roman" w:cs="Times New Roman"/>
          <w:color w:val="000000" w:themeColor="text1"/>
          <w:sz w:val="24"/>
          <w:szCs w:val="24"/>
        </w:rPr>
        <w:t>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 xml:space="preserve">на очередной финансовый год и плановый </w:t>
      </w:r>
      <w:r w:rsidR="00912CB8" w:rsidRPr="007E62FA">
        <w:rPr>
          <w:rFonts w:ascii="Times New Roman" w:hAnsi="Times New Roman" w:cs="Times New Roman"/>
          <w:color w:val="000000" w:themeColor="text1"/>
          <w:sz w:val="24"/>
          <w:szCs w:val="24"/>
        </w:rPr>
        <w:lastRenderedPageBreak/>
        <w:t>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bookmarkStart w:id="16" w:name="_GoBack"/>
      <w:bookmarkEnd w:id="16"/>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6E222F">
        <w:rPr>
          <w:rFonts w:ascii="Times New Roman" w:hAnsi="Times New Roman" w:cs="Times New Roman"/>
          <w:sz w:val="24"/>
          <w:szCs w:val="24"/>
        </w:rPr>
        <w:t>Алексеевского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6E222F">
        <w:rPr>
          <w:rFonts w:ascii="Times New Roman" w:hAnsi="Times New Roman" w:cs="Times New Roman"/>
          <w:sz w:val="24"/>
          <w:szCs w:val="24"/>
        </w:rPr>
        <w:t>Алексеевского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6E222F">
        <w:rPr>
          <w:rFonts w:ascii="Times New Roman" w:hAnsi="Times New Roman" w:cs="Times New Roman"/>
          <w:sz w:val="24"/>
          <w:szCs w:val="24"/>
        </w:rPr>
        <w:t>Алексеевского</w:t>
      </w:r>
      <w:r w:rsidR="006E222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6E222F">
        <w:rPr>
          <w:rFonts w:ascii="Times New Roman" w:hAnsi="Times New Roman" w:cs="Times New Roman"/>
          <w:sz w:val="24"/>
          <w:szCs w:val="24"/>
        </w:rPr>
        <w:t>Алексеевского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6E222F">
        <w:rPr>
          <w:rFonts w:ascii="Times New Roman" w:hAnsi="Times New Roman" w:cs="Times New Roman"/>
          <w:sz w:val="24"/>
          <w:szCs w:val="24"/>
        </w:rPr>
        <w:t>Алексеевского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6E222F">
        <w:rPr>
          <w:rFonts w:ascii="Times New Roman" w:hAnsi="Times New Roman" w:cs="Times New Roman"/>
          <w:sz w:val="24"/>
          <w:szCs w:val="24"/>
        </w:rPr>
        <w:t>Алексеевского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w:t>
      </w:r>
      <w:r w:rsidR="006A3E00" w:rsidRPr="007E62FA">
        <w:rPr>
          <w:rFonts w:ascii="Times New Roman" w:hAnsi="Times New Roman" w:cs="Times New Roman"/>
          <w:color w:val="000000" w:themeColor="text1"/>
          <w:sz w:val="24"/>
          <w:szCs w:val="24"/>
        </w:rPr>
        <w:lastRenderedPageBreak/>
        <w:t>(приостановления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w:t>
      </w:r>
      <w:r w:rsidR="006A3E00" w:rsidRPr="007E62FA">
        <w:rPr>
          <w:rFonts w:ascii="Times New Roman" w:hAnsi="Times New Roman" w:cs="Times New Roman"/>
          <w:color w:val="000000" w:themeColor="text1"/>
          <w:sz w:val="24"/>
          <w:szCs w:val="24"/>
        </w:rPr>
        <w:lastRenderedPageBreak/>
        <w:t>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6E222F">
        <w:rPr>
          <w:rFonts w:ascii="Times New Roman" w:hAnsi="Times New Roman" w:cs="Times New Roman"/>
          <w:sz w:val="24"/>
          <w:szCs w:val="24"/>
        </w:rPr>
        <w:t>Алексеевского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Решение о персональном составе депутатов, участвующих в работе согласительной </w:t>
      </w:r>
      <w:r w:rsidRPr="007E62FA">
        <w:rPr>
          <w:rFonts w:ascii="Times New Roman" w:hAnsi="Times New Roman" w:cs="Times New Roman"/>
          <w:color w:val="000000" w:themeColor="text1"/>
          <w:sz w:val="24"/>
          <w:szCs w:val="24"/>
        </w:rPr>
        <w:lastRenderedPageBreak/>
        <w:t>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w:t>
      </w:r>
      <w:r w:rsidRPr="007E62FA">
        <w:rPr>
          <w:rFonts w:ascii="Times New Roman" w:hAnsi="Times New Roman" w:cs="Times New Roman"/>
          <w:color w:val="000000" w:themeColor="text1"/>
          <w:sz w:val="24"/>
          <w:szCs w:val="24"/>
        </w:rPr>
        <w:lastRenderedPageBreak/>
        <w:t xml:space="preserve">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185C1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w:t>
      </w:r>
      <w:r w:rsidRPr="007E62FA">
        <w:rPr>
          <w:rFonts w:ascii="Times New Roman" w:hAnsi="Times New Roman" w:cs="Times New Roman"/>
          <w:color w:val="000000" w:themeColor="text1"/>
          <w:sz w:val="24"/>
          <w:szCs w:val="24"/>
        </w:rPr>
        <w:lastRenderedPageBreak/>
        <w:t xml:space="preserve">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перераспределения бюджетных ассигнований 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6E222F">
        <w:rPr>
          <w:sz w:val="24"/>
          <w:szCs w:val="24"/>
        </w:rPr>
        <w:t>Алексеевского</w:t>
      </w:r>
      <w:r w:rsidR="006E222F">
        <w:rPr>
          <w:color w:val="000000" w:themeColor="text1"/>
          <w:sz w:val="24"/>
          <w:szCs w:val="24"/>
        </w:rPr>
        <w:t xml:space="preserve"> </w:t>
      </w:r>
      <w:r w:rsidR="00D36FA1">
        <w:rPr>
          <w:color w:val="000000" w:themeColor="text1"/>
          <w:sz w:val="24"/>
          <w:szCs w:val="24"/>
        </w:rPr>
        <w:t>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органа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w:t>
      </w:r>
      <w:r w:rsidRPr="007E62FA">
        <w:rPr>
          <w:rFonts w:ascii="Times New Roman" w:hAnsi="Times New Roman" w:cs="Times New Roman"/>
          <w:color w:val="000000" w:themeColor="text1"/>
          <w:sz w:val="24"/>
          <w:szCs w:val="24"/>
        </w:rPr>
        <w:lastRenderedPageBreak/>
        <w:t>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ассигнования, лимиты бюджетных обязательств и предельные объемы </w:t>
      </w:r>
      <w:r w:rsidRPr="007E62FA">
        <w:rPr>
          <w:rFonts w:ascii="Times New Roman" w:hAnsi="Times New Roman" w:cs="Times New Roman"/>
          <w:color w:val="000000" w:themeColor="text1"/>
          <w:sz w:val="24"/>
          <w:szCs w:val="24"/>
        </w:rPr>
        <w:lastRenderedPageBreak/>
        <w:t>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482563">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2A51E5">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ый орган</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6845A9"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9C71A6" w:rsidRPr="007E62FA">
        <w:rPr>
          <w:rFonts w:ascii="Times New Roman" w:hAnsi="Times New Roman" w:cs="Times New Roman"/>
          <w:b/>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6F71FC">
        <w:rPr>
          <w:rFonts w:ascii="Times New Roman" w:hAnsi="Times New Roman" w:cs="Times New Roman"/>
          <w:color w:val="000000" w:themeColor="text1"/>
          <w:sz w:val="24"/>
          <w:szCs w:val="24"/>
        </w:rPr>
        <w:t>органу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6A3E00"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6E222F">
        <w:rPr>
          <w:rFonts w:ascii="Times New Roman" w:hAnsi="Times New Roman" w:cs="Times New Roman"/>
          <w:sz w:val="24"/>
          <w:szCs w:val="24"/>
        </w:rPr>
        <w:t>Алексеевского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B49EE"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B49EE" w:rsidRPr="007E62FA">
        <w:rPr>
          <w:rFonts w:ascii="Times New Roman" w:hAnsi="Times New Roman" w:cs="Times New Roman"/>
          <w:color w:val="000000" w:themeColor="text1"/>
          <w:sz w:val="24"/>
          <w:szCs w:val="24"/>
        </w:rPr>
        <w:t xml:space="preserve">             </w:t>
      </w:r>
      <w:r w:rsidR="00973045" w:rsidRPr="007E62FA">
        <w:rPr>
          <w:rFonts w:ascii="Times New Roman" w:hAnsi="Times New Roman" w:cs="Times New Roman"/>
          <w:color w:val="000000" w:themeColor="text1"/>
          <w:sz w:val="24"/>
          <w:szCs w:val="24"/>
        </w:rPr>
        <w:t xml:space="preserve"> </w:t>
      </w:r>
      <w:r w:rsidR="006E222F">
        <w:rPr>
          <w:rFonts w:ascii="Times New Roman" w:hAnsi="Times New Roman" w:cs="Times New Roman"/>
          <w:color w:val="000000" w:themeColor="text1"/>
          <w:sz w:val="24"/>
          <w:szCs w:val="24"/>
        </w:rPr>
        <w:t>Л.В.Пузикова</w:t>
      </w:r>
    </w:p>
    <w:sectPr w:rsidR="006A3E00" w:rsidRPr="002E5DB4"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556" w:rsidRDefault="00F75556" w:rsidP="0064757D">
      <w:pPr>
        <w:spacing w:after="0" w:line="240" w:lineRule="auto"/>
      </w:pPr>
      <w:r>
        <w:separator/>
      </w:r>
    </w:p>
  </w:endnote>
  <w:endnote w:type="continuationSeparator" w:id="1">
    <w:p w:rsidR="00F75556" w:rsidRDefault="00F75556"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10" w:rsidRDefault="005341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556" w:rsidRDefault="00F75556" w:rsidP="0064757D">
      <w:pPr>
        <w:spacing w:after="0" w:line="240" w:lineRule="auto"/>
      </w:pPr>
      <w:r>
        <w:separator/>
      </w:r>
    </w:p>
  </w:footnote>
  <w:footnote w:type="continuationSeparator" w:id="1">
    <w:p w:rsidR="00F75556" w:rsidRDefault="00F75556"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131"/>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4795F"/>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5F5"/>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433E"/>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110"/>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22F"/>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6B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4D85"/>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556"/>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D7146"/>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0EA-D005-4343-B433-3C2C042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11221</TotalTime>
  <Pages>32</Pages>
  <Words>15974</Words>
  <Characters>91053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515</cp:revision>
  <cp:lastPrinted>2019-08-14T10:02:00Z</cp:lastPrinted>
  <dcterms:created xsi:type="dcterms:W3CDTF">2013-11-25T09:02:00Z</dcterms:created>
  <dcterms:modified xsi:type="dcterms:W3CDTF">2019-10-14T11:22:00Z</dcterms:modified>
</cp:coreProperties>
</file>