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CE6">
        <w:rPr>
          <w:rFonts w:ascii="Times New Roman" w:hAnsi="Times New Roman" w:cs="Times New Roman"/>
          <w:b w:val="0"/>
          <w:sz w:val="28"/>
          <w:szCs w:val="28"/>
        </w:rPr>
        <w:t>НОВОУРАЛЬСКОГО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824E88" w:rsidRDefault="00824E88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C931ED">
        <w:rPr>
          <w:rFonts w:ascii="Times New Roman" w:hAnsi="Times New Roman" w:cs="Times New Roman"/>
          <w:b w:val="0"/>
          <w:sz w:val="28"/>
          <w:szCs w:val="28"/>
        </w:rPr>
        <w:t>2</w:t>
      </w:r>
      <w:r w:rsidR="00C931ED">
        <w:rPr>
          <w:rFonts w:ascii="Times New Roman" w:hAnsi="Times New Roman" w:cs="Times New Roman"/>
          <w:b w:val="0"/>
          <w:sz w:val="28"/>
          <w:szCs w:val="28"/>
        </w:rPr>
        <w:t>1.11.2018 года                                    № 26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824E88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</w:t>
      </w:r>
      <w:r w:rsidR="00C931ED">
        <w:rPr>
          <w:rFonts w:ascii="Times New Roman" w:hAnsi="Times New Roman" w:cs="Times New Roman"/>
          <w:bCs/>
          <w:sz w:val="28"/>
          <w:szCs w:val="28"/>
        </w:rPr>
        <w:t>и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изменений 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</w:p>
    <w:p w:rsid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бюджетном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процессе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E35AD2" w:rsidRPr="002A2DEB" w:rsidRDefault="00842CE6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Новоуральском</w:t>
      </w:r>
      <w:proofErr w:type="spellEnd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06.10.2003г. N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842CE6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842CE6">
        <w:rPr>
          <w:rFonts w:ascii="Times New Roman" w:hAnsi="Times New Roman" w:cs="Times New Roman"/>
          <w:sz w:val="28"/>
          <w:szCs w:val="28"/>
        </w:rPr>
        <w:t>Новоуральском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proofErr w:type="spellStart"/>
      <w:r w:rsidR="00842CE6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42CE6">
        <w:rPr>
          <w:rFonts w:ascii="Times New Roman" w:hAnsi="Times New Roman" w:cs="Times New Roman"/>
          <w:sz w:val="28"/>
          <w:szCs w:val="28"/>
        </w:rPr>
        <w:t>13</w:t>
      </w:r>
      <w:r w:rsidR="00122B54">
        <w:rPr>
          <w:rFonts w:ascii="Times New Roman" w:hAnsi="Times New Roman" w:cs="Times New Roman"/>
          <w:sz w:val="28"/>
          <w:szCs w:val="28"/>
        </w:rPr>
        <w:t>.11</w:t>
      </w:r>
      <w:r w:rsidR="00CD0B3B" w:rsidRPr="00972C50">
        <w:rPr>
          <w:rFonts w:ascii="Times New Roman" w:hAnsi="Times New Roman" w:cs="Times New Roman"/>
          <w:sz w:val="28"/>
          <w:szCs w:val="28"/>
        </w:rPr>
        <w:t>.2017г.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842CE6">
        <w:rPr>
          <w:rFonts w:ascii="Times New Roman" w:hAnsi="Times New Roman" w:cs="Times New Roman"/>
          <w:sz w:val="28"/>
          <w:szCs w:val="28"/>
        </w:rPr>
        <w:t>22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и изменения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распространя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силу с 01.10.2018г.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BB7CA3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7CA3" w:rsidRPr="00BB7CA3" w:rsidRDefault="00BB7CA3" w:rsidP="00BB7CA3">
      <w:pPr>
        <w:rPr>
          <w:b/>
          <w:sz w:val="24"/>
          <w:szCs w:val="24"/>
        </w:rPr>
      </w:pPr>
    </w:p>
    <w:p w:rsidR="00BB7CA3" w:rsidRPr="00BB7CA3" w:rsidRDefault="00BB7CA3" w:rsidP="00BB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CA3">
        <w:rPr>
          <w:rFonts w:ascii="Times New Roman" w:hAnsi="Times New Roman" w:cs="Times New Roman"/>
          <w:b/>
          <w:sz w:val="24"/>
          <w:szCs w:val="24"/>
        </w:rPr>
        <w:t xml:space="preserve">         Глава </w:t>
      </w:r>
      <w:proofErr w:type="spellStart"/>
      <w:r w:rsidRPr="00BB7CA3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Pr="00BB7C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Председатель Совета депутатов</w:t>
      </w:r>
    </w:p>
    <w:p w:rsidR="00BB7CA3" w:rsidRPr="00BB7CA3" w:rsidRDefault="00BB7CA3" w:rsidP="00BB7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CA3">
        <w:rPr>
          <w:rFonts w:ascii="Times New Roman" w:hAnsi="Times New Roman" w:cs="Times New Roman"/>
          <w:b/>
          <w:sz w:val="24"/>
          <w:szCs w:val="24"/>
        </w:rPr>
        <w:t xml:space="preserve">         сельского поселения</w:t>
      </w:r>
      <w:r w:rsidRPr="00BB7CA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  <w:proofErr w:type="spellStart"/>
      <w:r w:rsidRPr="00BB7CA3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Pr="00BB7C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B7CA3" w:rsidRPr="00BB7CA3" w:rsidRDefault="00BB7CA3" w:rsidP="00BB7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CA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B7CA3">
        <w:rPr>
          <w:rFonts w:ascii="Times New Roman" w:hAnsi="Times New Roman" w:cs="Times New Roman"/>
          <w:b/>
          <w:sz w:val="24"/>
          <w:szCs w:val="24"/>
        </w:rPr>
        <w:t>Н.А.Гладских</w:t>
      </w:r>
      <w:proofErr w:type="spellEnd"/>
      <w:r w:rsidRPr="00BB7C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Pr="00BB7CA3">
        <w:rPr>
          <w:rFonts w:ascii="Times New Roman" w:hAnsi="Times New Roman" w:cs="Times New Roman"/>
          <w:b/>
          <w:sz w:val="24"/>
          <w:szCs w:val="24"/>
        </w:rPr>
        <w:t>Т.А.Кордюкова</w:t>
      </w:r>
      <w:proofErr w:type="spellEnd"/>
    </w:p>
    <w:p w:rsidR="00BB7CA3" w:rsidRPr="00BB7CA3" w:rsidRDefault="00BB7CA3" w:rsidP="00BB7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C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BB7CA3" w:rsidRPr="00BB7CA3" w:rsidRDefault="00BB7CA3" w:rsidP="00BB7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CA3" w:rsidRPr="008B4B96" w:rsidRDefault="00BB7CA3" w:rsidP="00BB7CA3">
      <w:pPr>
        <w:rPr>
          <w:b/>
          <w:sz w:val="26"/>
          <w:szCs w:val="26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3E6" w:rsidRPr="00972C50" w:rsidRDefault="007073E6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решению Совета депутатов</w:t>
      </w:r>
    </w:p>
    <w:p w:rsidR="00E35AD2" w:rsidRPr="0012652F" w:rsidRDefault="00824E88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Новоуральского</w:t>
      </w:r>
      <w:proofErr w:type="spellEnd"/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073E6">
        <w:rPr>
          <w:rFonts w:ascii="Times New Roman" w:hAnsi="Times New Roman" w:cs="Times New Roman"/>
          <w:sz w:val="28"/>
          <w:szCs w:val="28"/>
          <w:lang w:eastAsia="ru-RU"/>
        </w:rPr>
        <w:t>21.11.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CD0B3B" w:rsidRPr="0012652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C931ED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и изменения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r w:rsidR="00C931ED">
        <w:rPr>
          <w:rFonts w:ascii="Times New Roman" w:hAnsi="Times New Roman" w:cs="Times New Roman"/>
          <w:sz w:val="28"/>
          <w:szCs w:val="28"/>
        </w:rPr>
        <w:t>Новоуральском</w:t>
      </w:r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4 пункта 1 статьи 20 Раздела 4: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4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распределение бюджетных ассигнований по разделам и </w:t>
      </w:r>
      <w:proofErr w:type="gramStart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подразделам</w:t>
      </w:r>
      <w:proofErr w:type="gramEnd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целевым статьям, группам видов расходов классификации расходов бюджетов на очередной финансовый год и плановый период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3D2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D2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13 пункта 1 статьи 20 Раздела 4:</w:t>
      </w:r>
    </w:p>
    <w:p w:rsidR="00D44319" w:rsidRDefault="000B3D2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13)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иные показатели бюджета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установленные Бюджетным кодексом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законами области, 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8C7F89" w:rsidRDefault="008C7F8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Дополнить Раздел 4 статью 20 пункт 1 подпунктом 14 </w:t>
      </w:r>
      <w:r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8C7F89" w:rsidRDefault="003059A5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14)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нормативы доходов бюджет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поселения </w:t>
      </w:r>
      <w:r w:rsidR="003157E9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очередной финансовый год и плановый период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если они не установлены Бюджетным кодексом Российской Федерации, федеральным законом,</w:t>
      </w:r>
      <w:r w:rsidRPr="00E16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законами области,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D21025" w:rsidRDefault="008C7F89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4.</w:t>
      </w:r>
      <w:r w:rsidR="000A35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Дополнить 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пунктом 2 статью 20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Раздел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4 </w:t>
      </w:r>
      <w:r w:rsidR="00D21025"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D21025" w:rsidRPr="00911E60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1E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утверждении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очередной финансовый год и плановый период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решения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</w:t>
      </w:r>
      <w:proofErr w:type="gramEnd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бюджете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утверждается путем изменения в соответствии с настоящим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Положением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параметров планового периода утвержденного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добавления к ним параметров второго года планового периода проекта бюджета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21025" w:rsidRPr="00B03741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4515" w:rsidRPr="00577982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C576A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B54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B4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679E9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EC2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3E6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E88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2CE6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7735E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7DA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B7CA3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1ED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5B7"/>
    <w:rsid w:val="00D64CBC"/>
    <w:rsid w:val="00D64F38"/>
    <w:rsid w:val="00D6502E"/>
    <w:rsid w:val="00D65320"/>
    <w:rsid w:val="00D6585A"/>
    <w:rsid w:val="00D65B41"/>
    <w:rsid w:val="00D666C0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127B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6193"/>
    <w:rsid w:val="00EA7374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10</cp:revision>
  <cp:lastPrinted>2018-12-07T04:15:00Z</cp:lastPrinted>
  <dcterms:created xsi:type="dcterms:W3CDTF">2018-12-05T08:53:00Z</dcterms:created>
  <dcterms:modified xsi:type="dcterms:W3CDTF">2018-12-07T04:17:00Z</dcterms:modified>
</cp:coreProperties>
</file>