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F0" w:rsidRDefault="00E01DF0"/>
    <w:p w:rsidR="008F1F00" w:rsidRDefault="008F1F00"/>
    <w:p w:rsidR="000C1D17" w:rsidRPr="000C1D17" w:rsidRDefault="008F1F00" w:rsidP="000C1D17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lang w:eastAsia="en-US"/>
        </w:rPr>
      </w:pPr>
      <w:r w:rsidRPr="00754237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5C5E1A" w:rsidRPr="00754237">
        <w:rPr>
          <w:rFonts w:ascii="Times New Roman" w:hAnsi="Times New Roman" w:cs="Times New Roman"/>
          <w:b/>
          <w:sz w:val="28"/>
          <w:szCs w:val="28"/>
        </w:rPr>
        <w:t>п</w:t>
      </w:r>
      <w:r w:rsidRPr="00754237">
        <w:rPr>
          <w:rFonts w:ascii="Times New Roman" w:hAnsi="Times New Roman" w:cs="Times New Roman"/>
          <w:b/>
          <w:sz w:val="28"/>
          <w:szCs w:val="28"/>
        </w:rPr>
        <w:t>роверк</w:t>
      </w:r>
      <w:r w:rsidR="00043D1E" w:rsidRPr="00754237">
        <w:rPr>
          <w:rFonts w:ascii="Times New Roman" w:hAnsi="Times New Roman" w:cs="Times New Roman"/>
          <w:b/>
          <w:sz w:val="28"/>
          <w:szCs w:val="28"/>
        </w:rPr>
        <w:t>и</w:t>
      </w:r>
      <w:r w:rsidRPr="00754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D17" w:rsidRPr="000C1D1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en-US"/>
        </w:rPr>
        <w:t xml:space="preserve">«Проверка использования бюджетных средств на содержание транспортных средств Покровского сельского поселения в муниципальном учреждении «Администрация Покровского поселения </w:t>
      </w:r>
      <w:proofErr w:type="spellStart"/>
      <w:r w:rsidR="000C1D17" w:rsidRPr="000C1D1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en-US"/>
        </w:rPr>
        <w:t>Варненского</w:t>
      </w:r>
      <w:proofErr w:type="spellEnd"/>
      <w:r w:rsidR="000C1D17" w:rsidRPr="000C1D1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en-US"/>
        </w:rPr>
        <w:t xml:space="preserve"> муниципального р</w:t>
      </w:r>
      <w:r w:rsidR="000C1D17" w:rsidRPr="000C1D1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айона» за период с 01.01.2018 года по 30.06.2019 года</w:t>
      </w:r>
      <w:r w:rsidR="000C1D17" w:rsidRPr="000C1D1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en-US"/>
        </w:rPr>
        <w:t>»</w:t>
      </w:r>
    </w:p>
    <w:p w:rsidR="002F4F4A" w:rsidRPr="007439E8" w:rsidRDefault="002F4F4A" w:rsidP="002F4F4A">
      <w:pPr>
        <w:spacing w:after="0" w:line="240" w:lineRule="auto"/>
        <w:rPr>
          <w:rFonts w:cs="Times New Roman"/>
          <w:b/>
          <w:szCs w:val="28"/>
        </w:rPr>
      </w:pPr>
    </w:p>
    <w:p w:rsidR="002F4F4A" w:rsidRDefault="002F4F4A" w:rsidP="002F4F4A">
      <w:pPr>
        <w:pStyle w:val="Style59"/>
        <w:widowControl/>
        <w:jc w:val="left"/>
        <w:rPr>
          <w:b/>
          <w:color w:val="FF0000"/>
          <w:sz w:val="28"/>
          <w:szCs w:val="28"/>
        </w:rPr>
      </w:pPr>
    </w:p>
    <w:p w:rsidR="00917323" w:rsidRPr="00190CDD" w:rsidRDefault="00894A97" w:rsidP="002F4F4A">
      <w:pPr>
        <w:spacing w:after="0" w:line="240" w:lineRule="auto"/>
        <w:jc w:val="center"/>
        <w:rPr>
          <w:rFonts w:eastAsia="MS Mincho"/>
          <w:sz w:val="28"/>
          <w:szCs w:val="28"/>
        </w:rPr>
      </w:pPr>
      <w:r w:rsidRPr="0075423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с</w:t>
      </w:r>
      <w:r w:rsidRPr="00E771D0">
        <w:rPr>
          <w:b/>
          <w:bCs/>
          <w:color w:val="FFFFFF" w:themeColor="background1"/>
          <w:szCs w:val="28"/>
          <w:u w:val="single"/>
        </w:rPr>
        <w:t xml:space="preserve"> 01.01.2013 </w:t>
      </w:r>
      <w:r w:rsidR="00917323" w:rsidRPr="00190CDD">
        <w:rPr>
          <w:rFonts w:ascii="Calibri" w:eastAsia="MS Mincho" w:hAnsi="Calibri" w:cs="Times New Roman"/>
          <w:sz w:val="28"/>
          <w:szCs w:val="28"/>
        </w:rPr>
        <w:t xml:space="preserve"> </w:t>
      </w:r>
    </w:p>
    <w:p w:rsidR="000C1D17" w:rsidRPr="000C1D17" w:rsidRDefault="000C1D17" w:rsidP="000C1D1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A"/>
          <w:sz w:val="28"/>
          <w:szCs w:val="24"/>
          <w:lang w:eastAsia="en-US"/>
        </w:rPr>
      </w:pPr>
      <w:r w:rsidRPr="000C1D17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 xml:space="preserve">Муниципальное учреждение «Администрация Покровского сельского поселения </w:t>
      </w:r>
      <w:proofErr w:type="spellStart"/>
      <w:r w:rsidRPr="000C1D17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>Варненского</w:t>
      </w:r>
      <w:proofErr w:type="spellEnd"/>
      <w:r w:rsidRPr="000C1D17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 xml:space="preserve"> муниципального района Челябинской области» является казенным учреждением (далее по тексту «Администрация»). </w:t>
      </w:r>
      <w:r w:rsidRPr="000C1D17">
        <w:rPr>
          <w:rFonts w:ascii="Times New Roman" w:eastAsia="MS Mincho" w:hAnsi="Times New Roman" w:cs="Times New Roman"/>
          <w:color w:val="00000A"/>
          <w:sz w:val="28"/>
          <w:szCs w:val="24"/>
          <w:lang w:eastAsia="en-US"/>
        </w:rPr>
        <w:t>Администрация действует на основании Устава, зарегистрированного Главным управлением Министерства  юстиции Российской Федерации по Уральскому федеральному  округу 01.12.2005г. № ЧИ 745053122005001 .</w:t>
      </w:r>
    </w:p>
    <w:p w:rsidR="000C1D17" w:rsidRPr="000C1D17" w:rsidRDefault="000C1D17" w:rsidP="000C1D1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A"/>
          <w:sz w:val="28"/>
          <w:szCs w:val="24"/>
          <w:lang w:eastAsia="en-US"/>
        </w:rPr>
      </w:pPr>
      <w:r w:rsidRPr="000C1D17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 xml:space="preserve">Администрация состоит на налоговом учете  в Межрайонной инспекции ФНС России №12 по Челябинской области с 08.04.1998 года, ИНН 7428001844. Основной государственный регистрационный номер №1027401532146, реквизиты свидетельства о государственной регистрации 74 № 005162158 от  18.10.2002 года. </w:t>
      </w:r>
    </w:p>
    <w:p w:rsidR="000C1D17" w:rsidRPr="000C1D17" w:rsidRDefault="000C1D17" w:rsidP="000C1D1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A"/>
          <w:sz w:val="28"/>
          <w:szCs w:val="24"/>
          <w:lang w:eastAsia="en-US"/>
        </w:rPr>
      </w:pPr>
      <w:r w:rsidRPr="000C1D17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>Администрация - исполнительно-распорядительный орган Покровского сельского поселения, наделенный полномочиями по решению вопросов местного значения и полномочиями по осуществлению отдельных государственных полномочий, переданных органам местного самоуправления поселения федеральными законами  и законами Челябинской области (статья 29 Устава).</w:t>
      </w:r>
    </w:p>
    <w:p w:rsidR="000C1D17" w:rsidRPr="000C1D17" w:rsidRDefault="000C1D17" w:rsidP="000C1D1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A"/>
          <w:sz w:val="28"/>
          <w:szCs w:val="24"/>
          <w:lang w:eastAsia="en-US"/>
        </w:rPr>
      </w:pPr>
      <w:r w:rsidRPr="000C1D17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>Администрация является юридическим лицом, имеет самостоятельный баланс, лицевой счет, печать с изображением герба муниципального образования со своим наименованием, иные печати и штампы.</w:t>
      </w:r>
    </w:p>
    <w:p w:rsidR="000C1D17" w:rsidRPr="000C1D17" w:rsidRDefault="000C1D17" w:rsidP="000C1D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4"/>
          <w:lang w:eastAsia="en-US"/>
        </w:rPr>
      </w:pPr>
      <w:r w:rsidRPr="000C1D17">
        <w:rPr>
          <w:rFonts w:ascii="Times New Roman" w:eastAsia="MS Mincho" w:hAnsi="Times New Roman" w:cs="Times New Roman"/>
          <w:sz w:val="28"/>
          <w:szCs w:val="28"/>
          <w:lang w:eastAsia="en-US"/>
        </w:rPr>
        <w:t>В соответствии с пунктом 2 статьи 154 БК РФ финансовый орган администрации Покровского сельского поселения организует исполнение бюджета поселения.</w:t>
      </w:r>
    </w:p>
    <w:p w:rsidR="000C1D17" w:rsidRPr="000C1D17" w:rsidRDefault="000C1D17" w:rsidP="000C1D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4"/>
          <w:lang w:eastAsia="en-US"/>
        </w:rPr>
      </w:pPr>
      <w:r w:rsidRPr="000C1D17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Финансовое управление администрации </w:t>
      </w:r>
      <w:proofErr w:type="spellStart"/>
      <w:r w:rsidRPr="000C1D17">
        <w:rPr>
          <w:rFonts w:ascii="Times New Roman" w:eastAsia="MS Mincho" w:hAnsi="Times New Roman" w:cs="Times New Roman"/>
          <w:sz w:val="28"/>
          <w:szCs w:val="28"/>
          <w:lang w:eastAsia="en-US"/>
        </w:rPr>
        <w:t>Варненского</w:t>
      </w:r>
      <w:proofErr w:type="spellEnd"/>
      <w:r w:rsidRPr="000C1D17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муниципального района организует кассовое исполнение бюджета сельского поселения через счета </w:t>
      </w:r>
      <w:r w:rsidRPr="000C1D17">
        <w:rPr>
          <w:rFonts w:ascii="Times New Roman" w:eastAsia="MS Mincho" w:hAnsi="Times New Roman" w:cs="Times New Roman"/>
          <w:sz w:val="28"/>
          <w:szCs w:val="18"/>
          <w:lang w:eastAsia="en-US"/>
        </w:rPr>
        <w:t xml:space="preserve">отделения по </w:t>
      </w:r>
      <w:proofErr w:type="spellStart"/>
      <w:r w:rsidRPr="000C1D17">
        <w:rPr>
          <w:rFonts w:ascii="Times New Roman" w:eastAsia="MS Mincho" w:hAnsi="Times New Roman" w:cs="Times New Roman"/>
          <w:sz w:val="28"/>
          <w:szCs w:val="18"/>
          <w:lang w:eastAsia="en-US"/>
        </w:rPr>
        <w:t>Варненскому</w:t>
      </w:r>
      <w:proofErr w:type="spellEnd"/>
      <w:r w:rsidRPr="000C1D17">
        <w:rPr>
          <w:rFonts w:ascii="Times New Roman" w:eastAsia="MS Mincho" w:hAnsi="Times New Roman" w:cs="Times New Roman"/>
          <w:sz w:val="28"/>
          <w:szCs w:val="18"/>
          <w:lang w:eastAsia="en-US"/>
        </w:rPr>
        <w:t xml:space="preserve"> району УФК по Челябинской области.</w:t>
      </w:r>
    </w:p>
    <w:p w:rsidR="000C1D17" w:rsidRPr="000C1D17" w:rsidRDefault="000C1D17" w:rsidP="000C1D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4"/>
          <w:lang w:eastAsia="en-US"/>
        </w:rPr>
      </w:pPr>
      <w:r w:rsidRPr="000C1D17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Для исполнения бюджета в части налоговых доходов и наличных денежных операций для учета средств находящихся во временном распоряжении в учреждении исполнение происходило через лицевой счет, открытый в отделении по </w:t>
      </w:r>
      <w:proofErr w:type="spellStart"/>
      <w:r w:rsidRPr="000C1D17">
        <w:rPr>
          <w:rFonts w:ascii="Times New Roman" w:eastAsia="MS Mincho" w:hAnsi="Times New Roman" w:cs="Times New Roman"/>
          <w:sz w:val="28"/>
          <w:szCs w:val="28"/>
          <w:lang w:eastAsia="en-US"/>
        </w:rPr>
        <w:t>Варненскому</w:t>
      </w:r>
      <w:proofErr w:type="spellEnd"/>
      <w:r w:rsidRPr="000C1D17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району УФК по Челябинской области, обслуживающийся в Отделении Сбербанка России №8597 (весь проверяемый период).      </w:t>
      </w:r>
    </w:p>
    <w:p w:rsidR="000C1D17" w:rsidRPr="000C1D17" w:rsidRDefault="000C1D17" w:rsidP="000C1D1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A"/>
          <w:sz w:val="28"/>
          <w:szCs w:val="24"/>
          <w:lang w:eastAsia="en-US"/>
        </w:rPr>
      </w:pPr>
      <w:proofErr w:type="gramStart"/>
      <w:r w:rsidRPr="000C1D17">
        <w:rPr>
          <w:rFonts w:ascii="Times New Roman" w:eastAsia="MS Mincho" w:hAnsi="Times New Roman" w:cs="Times New Roman"/>
          <w:sz w:val="28"/>
          <w:szCs w:val="28"/>
          <w:lang w:eastAsia="en-US"/>
        </w:rPr>
        <w:t>Согласно подпунктов</w:t>
      </w:r>
      <w:proofErr w:type="gramEnd"/>
      <w:r w:rsidRPr="000C1D17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1 и 3 пункта 1 стат</w:t>
      </w:r>
      <w:r w:rsidRPr="000C1D17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 xml:space="preserve">ьи 5 главы 2 Устава муниципального образования </w:t>
      </w:r>
      <w:bookmarkStart w:id="0" w:name="__DdeLink__15425_3517403429"/>
      <w:r w:rsidRPr="000C1D17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>Покров</w:t>
      </w:r>
      <w:bookmarkEnd w:id="0"/>
      <w:r w:rsidRPr="000C1D17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 xml:space="preserve">ское сельское поселение </w:t>
      </w:r>
      <w:proofErr w:type="spellStart"/>
      <w:r w:rsidRPr="000C1D17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>Варненского</w:t>
      </w:r>
      <w:proofErr w:type="spellEnd"/>
      <w:r w:rsidRPr="000C1D17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 xml:space="preserve"> </w:t>
      </w:r>
      <w:r w:rsidRPr="000C1D17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lastRenderedPageBreak/>
        <w:t>муниципального района Челябинской области к вопросам местного значения Покровского сельского поселения относится:</w:t>
      </w:r>
    </w:p>
    <w:p w:rsidR="000C1D17" w:rsidRPr="000C1D17" w:rsidRDefault="000C1D17" w:rsidP="000C1D1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A"/>
          <w:sz w:val="28"/>
          <w:szCs w:val="24"/>
          <w:lang w:eastAsia="en-US"/>
        </w:rPr>
      </w:pPr>
      <w:r w:rsidRPr="000C1D17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 xml:space="preserve">- формирование, утверждение, исполнение бюджета Покровского поселения и </w:t>
      </w:r>
      <w:proofErr w:type="gramStart"/>
      <w:r w:rsidRPr="000C1D17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>контроль за</w:t>
      </w:r>
      <w:proofErr w:type="gramEnd"/>
      <w:r w:rsidRPr="000C1D17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 xml:space="preserve"> исполнением данного бюджета;</w:t>
      </w:r>
    </w:p>
    <w:p w:rsidR="000C1D17" w:rsidRPr="000C1D17" w:rsidRDefault="000C1D17" w:rsidP="000C1D1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A"/>
          <w:sz w:val="28"/>
          <w:szCs w:val="24"/>
          <w:lang w:eastAsia="en-US"/>
        </w:rPr>
      </w:pPr>
      <w:r w:rsidRPr="000C1D17">
        <w:rPr>
          <w:rFonts w:ascii="Times New Roman" w:eastAsia="MS Mincho" w:hAnsi="Times New Roman" w:cs="Times New Roman"/>
          <w:color w:val="00000A"/>
          <w:sz w:val="28"/>
          <w:szCs w:val="28"/>
          <w:lang w:eastAsia="en-US"/>
        </w:rPr>
        <w:t>- владение, пользование и распоряжение имуществом, находящимся в муниципальной собственности  Покровского сельского поселения.</w:t>
      </w:r>
    </w:p>
    <w:p w:rsidR="000C1D17" w:rsidRDefault="000C1D17" w:rsidP="000C1D1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proofErr w:type="gramStart"/>
      <w:r w:rsidRPr="000C1D17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Согласно пункту 3 статьи 33 главы 8 Устава муниципального образования Покровское сельское поселение </w:t>
      </w:r>
      <w:proofErr w:type="spellStart"/>
      <w:r w:rsidRPr="000C1D17">
        <w:rPr>
          <w:rFonts w:ascii="Times New Roman" w:eastAsia="MS Mincho" w:hAnsi="Times New Roman" w:cs="Times New Roman"/>
          <w:sz w:val="28"/>
          <w:szCs w:val="28"/>
          <w:lang w:eastAsia="en-US"/>
        </w:rPr>
        <w:t>Варненского</w:t>
      </w:r>
      <w:proofErr w:type="spellEnd"/>
      <w:r w:rsidRPr="000C1D17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муниципального района Челябинской области от имени муниципального образования, права собственника в отношении имущества, находящегося в муниципальной собственности Покровского поселения, осуществляет администрация Покровского сельского поселения на основании федеральных законов и принимаемых в соответствии с ними нормативных правовых актов Совета депутатов.</w:t>
      </w:r>
      <w:proofErr w:type="gramEnd"/>
    </w:p>
    <w:p w:rsidR="000C1D17" w:rsidRPr="000C1D17" w:rsidRDefault="000C1D17" w:rsidP="000C1D1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A"/>
          <w:sz w:val="28"/>
          <w:szCs w:val="24"/>
          <w:lang w:eastAsia="en-US"/>
        </w:rPr>
      </w:pPr>
      <w:r w:rsidRPr="000C1D17">
        <w:rPr>
          <w:rFonts w:ascii="Times New Roman" w:eastAsia="MS Mincho" w:hAnsi="Times New Roman" w:cs="Times New Roman"/>
          <w:sz w:val="28"/>
          <w:szCs w:val="28"/>
          <w:lang w:eastAsia="en-US"/>
        </w:rPr>
        <w:t>Для учета средств на содержание Администрации использовался лицевой счет:</w:t>
      </w:r>
    </w:p>
    <w:p w:rsidR="00C93C60" w:rsidRDefault="000C1D17" w:rsidP="00C93C60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lang w:eastAsia="en-US"/>
        </w:rPr>
      </w:pPr>
      <w:r w:rsidRPr="000C1D17">
        <w:rPr>
          <w:rFonts w:ascii="Times New Roman" w:eastAsia="MS Mincho" w:hAnsi="Times New Roman" w:cs="Times New Roman"/>
          <w:sz w:val="28"/>
          <w:lang w:eastAsia="en-US"/>
        </w:rPr>
        <w:t xml:space="preserve">-№0318350008900(счет открыт для кассового исполнения в                               Финансовом управлении администрации </w:t>
      </w:r>
      <w:proofErr w:type="spellStart"/>
      <w:r w:rsidRPr="000C1D17">
        <w:rPr>
          <w:rFonts w:ascii="Times New Roman" w:eastAsia="MS Mincho" w:hAnsi="Times New Roman" w:cs="Times New Roman"/>
          <w:sz w:val="28"/>
          <w:lang w:eastAsia="en-US"/>
        </w:rPr>
        <w:t>Варненского</w:t>
      </w:r>
      <w:proofErr w:type="spellEnd"/>
      <w:r w:rsidRPr="000C1D17">
        <w:rPr>
          <w:rFonts w:ascii="Times New Roman" w:eastAsia="MS Mincho" w:hAnsi="Times New Roman" w:cs="Times New Roman"/>
          <w:sz w:val="28"/>
          <w:lang w:eastAsia="en-US"/>
        </w:rPr>
        <w:t xml:space="preserve"> муниципального </w:t>
      </w:r>
      <w:proofErr w:type="spellStart"/>
      <w:proofErr w:type="gramStart"/>
      <w:r w:rsidRPr="000C1D17">
        <w:rPr>
          <w:rFonts w:ascii="Times New Roman" w:eastAsia="MS Mincho" w:hAnsi="Times New Roman" w:cs="Times New Roman"/>
          <w:sz w:val="28"/>
          <w:lang w:eastAsia="en-US"/>
        </w:rPr>
        <w:t>райо</w:t>
      </w:r>
      <w:proofErr w:type="spellEnd"/>
      <w:r w:rsidR="00C93C60" w:rsidRPr="00C93C60">
        <w:rPr>
          <w:rFonts w:ascii="Times New Roman" w:eastAsia="MS Mincho" w:hAnsi="Times New Roman" w:cs="Times New Roman"/>
          <w:sz w:val="28"/>
          <w:lang w:eastAsia="en-US"/>
        </w:rPr>
        <w:t xml:space="preserve"> </w:t>
      </w:r>
      <w:r w:rsidR="00C93C60" w:rsidRPr="000C1D17">
        <w:rPr>
          <w:rFonts w:ascii="Times New Roman" w:eastAsia="MS Mincho" w:hAnsi="Times New Roman" w:cs="Times New Roman"/>
          <w:sz w:val="28"/>
          <w:lang w:eastAsia="en-US"/>
        </w:rPr>
        <w:t>на</w:t>
      </w:r>
      <w:proofErr w:type="gramEnd"/>
      <w:r w:rsidR="00C93C60" w:rsidRPr="000C1D17">
        <w:rPr>
          <w:rFonts w:ascii="Times New Roman" w:eastAsia="MS Mincho" w:hAnsi="Times New Roman" w:cs="Times New Roman"/>
          <w:sz w:val="28"/>
          <w:lang w:eastAsia="en-US"/>
        </w:rPr>
        <w:t>).</w:t>
      </w:r>
    </w:p>
    <w:p w:rsidR="00C93C60" w:rsidRPr="000C1D17" w:rsidRDefault="00C93C60" w:rsidP="00C93C60">
      <w:pPr>
        <w:spacing w:after="0" w:line="240" w:lineRule="auto"/>
        <w:jc w:val="both"/>
        <w:rPr>
          <w:rFonts w:ascii="Times New Roman" w:eastAsia="MS Mincho" w:hAnsi="Times New Roman" w:cs="Times New Roman"/>
          <w:color w:val="00000A"/>
          <w:sz w:val="28"/>
          <w:szCs w:val="24"/>
          <w:lang w:eastAsia="en-US"/>
        </w:rPr>
      </w:pPr>
      <w:r w:rsidRPr="00C93C60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 xml:space="preserve"> </w:t>
      </w:r>
      <w:r w:rsidRPr="000C1D17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Ответственные лица за финансово-хозяйственную деятельность:</w:t>
      </w:r>
    </w:p>
    <w:p w:rsidR="00C93C60" w:rsidRPr="000C1D17" w:rsidRDefault="00C93C60" w:rsidP="00C93C60">
      <w:pPr>
        <w:spacing w:after="0" w:line="240" w:lineRule="auto"/>
        <w:jc w:val="both"/>
        <w:rPr>
          <w:rFonts w:ascii="Times New Roman" w:hAnsi="Times New Roman"/>
          <w:color w:val="00000A"/>
          <w:sz w:val="28"/>
          <w:lang w:eastAsia="en-US"/>
        </w:rPr>
      </w:pPr>
      <w:r w:rsidRPr="000C1D17">
        <w:rPr>
          <w:rFonts w:ascii="Times New Roman" w:hAnsi="Times New Roman"/>
          <w:color w:val="00000A"/>
          <w:sz w:val="28"/>
          <w:szCs w:val="28"/>
          <w:lang w:eastAsia="en-US"/>
        </w:rPr>
        <w:t>- Лебедев С.М. (Распоряжение Главы Покровского сельского поселения №5 от 08.02.16г.),</w:t>
      </w:r>
      <w:r w:rsidRPr="000C1D17">
        <w:rPr>
          <w:rFonts w:ascii="Times New Roman" w:hAnsi="Times New Roman"/>
          <w:color w:val="00000A"/>
          <w:sz w:val="28"/>
          <w:lang w:eastAsia="en-US"/>
        </w:rPr>
        <w:t xml:space="preserve"> </w:t>
      </w:r>
      <w:r w:rsidRPr="000C1D17">
        <w:rPr>
          <w:rFonts w:ascii="Times New Roman" w:hAnsi="Times New Roman"/>
          <w:color w:val="00000A"/>
          <w:sz w:val="28"/>
          <w:szCs w:val="28"/>
          <w:lang w:eastAsia="en-US"/>
        </w:rPr>
        <w:t>весь проверяемый период;</w:t>
      </w:r>
    </w:p>
    <w:p w:rsidR="00C93C60" w:rsidRDefault="00C93C60" w:rsidP="00C93C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0C1D17">
        <w:rPr>
          <w:rFonts w:ascii="Times New Roman" w:hAnsi="Times New Roman"/>
          <w:sz w:val="28"/>
          <w:szCs w:val="28"/>
          <w:lang w:eastAsia="en-US"/>
        </w:rPr>
        <w:t xml:space="preserve">- заместитель главы администрации сельского поселения, начальник финансового отдела </w:t>
      </w:r>
      <w:proofErr w:type="spellStart"/>
      <w:r w:rsidRPr="000C1D17">
        <w:rPr>
          <w:rFonts w:ascii="Times New Roman" w:hAnsi="Times New Roman"/>
          <w:sz w:val="28"/>
          <w:szCs w:val="28"/>
          <w:lang w:eastAsia="en-US"/>
        </w:rPr>
        <w:t>Лихогуб</w:t>
      </w:r>
      <w:proofErr w:type="spellEnd"/>
      <w:r w:rsidRPr="000C1D17">
        <w:rPr>
          <w:rFonts w:ascii="Times New Roman" w:hAnsi="Times New Roman"/>
          <w:sz w:val="28"/>
          <w:szCs w:val="28"/>
          <w:lang w:eastAsia="en-US"/>
        </w:rPr>
        <w:t xml:space="preserve"> Н.И. весь проверяемый период.</w:t>
      </w:r>
    </w:p>
    <w:p w:rsidR="00C93C60" w:rsidRPr="000C1D17" w:rsidRDefault="00C93C60" w:rsidP="000C1D17">
      <w:pPr>
        <w:widowControl w:val="0"/>
        <w:spacing w:after="0" w:line="240" w:lineRule="auto"/>
        <w:ind w:firstLine="709"/>
        <w:jc w:val="both"/>
        <w:rPr>
          <w:rFonts w:ascii="Verdana" w:eastAsia="Times New Roman" w:hAnsi="Verdana" w:cs="Verdana"/>
          <w:color w:val="00000A"/>
          <w:sz w:val="28"/>
          <w:lang w:eastAsia="en-US"/>
        </w:rPr>
      </w:pPr>
    </w:p>
    <w:p w:rsidR="000C1D17" w:rsidRPr="000C1D17" w:rsidRDefault="000C1D17" w:rsidP="000C1D17">
      <w:pPr>
        <w:widowControl w:val="0"/>
        <w:spacing w:after="0" w:line="240" w:lineRule="auto"/>
        <w:ind w:firstLine="709"/>
        <w:jc w:val="both"/>
        <w:rPr>
          <w:rFonts w:ascii="Verdana" w:eastAsia="Times New Roman" w:hAnsi="Verdana" w:cs="Verdana"/>
          <w:sz w:val="28"/>
          <w:lang w:eastAsia="en-US"/>
        </w:rPr>
      </w:pPr>
      <w:r w:rsidRPr="000C1D17">
        <w:rPr>
          <w:rFonts w:ascii="Times New Roman" w:eastAsia="MS Mincho" w:hAnsi="Times New Roman" w:cs="Verdana"/>
          <w:sz w:val="28"/>
          <w:lang w:eastAsia="en-US"/>
        </w:rPr>
        <w:t>Аналитический учет по счетам и соответственно ведение журналов операций, книги журнал-главная в 2018 году производился с помощью программного продукта «СТЭК», в 2019 году — с помощью программного продукта «1С-Предприятие».</w:t>
      </w:r>
    </w:p>
    <w:p w:rsidR="000C1D17" w:rsidRPr="000C1D17" w:rsidRDefault="000C1D17" w:rsidP="000C1D17">
      <w:pPr>
        <w:tabs>
          <w:tab w:val="center" w:pos="4802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lang w:eastAsia="en-US"/>
        </w:rPr>
      </w:pPr>
      <w:r w:rsidRPr="000C1D17">
        <w:rPr>
          <w:rFonts w:ascii="Times New Roman" w:eastAsia="MS Mincho" w:hAnsi="Times New Roman"/>
          <w:sz w:val="28"/>
          <w:lang w:eastAsia="en-US"/>
        </w:rPr>
        <w:t xml:space="preserve">Согласно данным бухгалтерского учета в проверяемом периоде на балансе Администрации учитывается одно транспортное средство: </w:t>
      </w:r>
    </w:p>
    <w:p w:rsidR="000C1D17" w:rsidRPr="000C1D17" w:rsidRDefault="000C1D17" w:rsidP="000C1D17">
      <w:pPr>
        <w:tabs>
          <w:tab w:val="center" w:pos="4802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lang w:eastAsia="en-US"/>
        </w:rPr>
      </w:pPr>
      <w:r w:rsidRPr="000C1D17">
        <w:rPr>
          <w:rFonts w:ascii="Times New Roman" w:eastAsia="MS Mincho" w:hAnsi="Times New Roman"/>
          <w:sz w:val="28"/>
          <w:lang w:eastAsia="en-US"/>
        </w:rPr>
        <w:t>Автомашина ВАЗ 111930 LADA KALINA государственный регистрационный знак</w:t>
      </w:r>
      <w:proofErr w:type="gramStart"/>
      <w:r w:rsidRPr="000C1D17">
        <w:rPr>
          <w:rFonts w:ascii="Times New Roman" w:eastAsia="MS Mincho" w:hAnsi="Times New Roman"/>
          <w:sz w:val="28"/>
          <w:lang w:eastAsia="en-US"/>
        </w:rPr>
        <w:t xml:space="preserve"> Е</w:t>
      </w:r>
      <w:proofErr w:type="gramEnd"/>
      <w:r w:rsidRPr="000C1D17">
        <w:rPr>
          <w:rFonts w:ascii="Times New Roman" w:eastAsia="MS Mincho" w:hAnsi="Times New Roman"/>
          <w:sz w:val="28"/>
          <w:lang w:eastAsia="en-US"/>
        </w:rPr>
        <w:t xml:space="preserve"> 846 ОС 174, 2012 года выпуска.</w:t>
      </w:r>
    </w:p>
    <w:p w:rsidR="000C1D17" w:rsidRPr="000C1D17" w:rsidRDefault="000C1D17" w:rsidP="000C1D17">
      <w:pPr>
        <w:tabs>
          <w:tab w:val="center" w:pos="4802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lang w:eastAsia="en-US"/>
        </w:rPr>
      </w:pPr>
      <w:r w:rsidRPr="000C1D17">
        <w:rPr>
          <w:rFonts w:ascii="Times New Roman" w:eastAsia="MS Mincho" w:hAnsi="Times New Roman"/>
          <w:sz w:val="28"/>
          <w:lang w:eastAsia="en-US"/>
        </w:rPr>
        <w:t xml:space="preserve">Собственником автомашины является Администрация Покровского сельского поселения </w:t>
      </w:r>
      <w:proofErr w:type="spellStart"/>
      <w:r w:rsidRPr="000C1D17">
        <w:rPr>
          <w:rFonts w:ascii="Times New Roman" w:eastAsia="MS Mincho" w:hAnsi="Times New Roman"/>
          <w:sz w:val="28"/>
          <w:lang w:eastAsia="en-US"/>
        </w:rPr>
        <w:t>Варненского</w:t>
      </w:r>
      <w:proofErr w:type="spellEnd"/>
      <w:r w:rsidRPr="000C1D17">
        <w:rPr>
          <w:rFonts w:ascii="Times New Roman" w:eastAsia="MS Mincho" w:hAnsi="Times New Roman"/>
          <w:sz w:val="28"/>
          <w:lang w:eastAsia="en-US"/>
        </w:rPr>
        <w:t xml:space="preserve"> муниципального района Челябинской области, что подтверждается свидетельством о регистрации транспортного средства 74 ТС №177820.</w:t>
      </w:r>
    </w:p>
    <w:p w:rsidR="000C1D17" w:rsidRPr="000C1D17" w:rsidRDefault="000C1D17" w:rsidP="000C1D17">
      <w:pPr>
        <w:tabs>
          <w:tab w:val="center" w:pos="4802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lang w:eastAsia="en-US"/>
        </w:rPr>
      </w:pPr>
      <w:r w:rsidRPr="000C1D17">
        <w:rPr>
          <w:rFonts w:ascii="Times New Roman" w:eastAsia="MS Mincho" w:hAnsi="Times New Roman"/>
          <w:sz w:val="28"/>
          <w:lang w:eastAsia="en-US"/>
        </w:rPr>
        <w:t xml:space="preserve">Транспорт предназначен для хозяйственных нужд организации, в связи с отдаленностью от </w:t>
      </w:r>
      <w:proofErr w:type="spellStart"/>
      <w:r w:rsidRPr="000C1D17">
        <w:rPr>
          <w:rFonts w:ascii="Times New Roman" w:eastAsia="MS Mincho" w:hAnsi="Times New Roman"/>
          <w:sz w:val="28"/>
          <w:lang w:eastAsia="en-US"/>
        </w:rPr>
        <w:t>с</w:t>
      </w:r>
      <w:proofErr w:type="gramStart"/>
      <w:r w:rsidRPr="000C1D17">
        <w:rPr>
          <w:rFonts w:ascii="Times New Roman" w:eastAsia="MS Mincho" w:hAnsi="Times New Roman"/>
          <w:sz w:val="28"/>
          <w:lang w:eastAsia="en-US"/>
        </w:rPr>
        <w:t>.В</w:t>
      </w:r>
      <w:proofErr w:type="gramEnd"/>
      <w:r w:rsidRPr="000C1D17">
        <w:rPr>
          <w:rFonts w:ascii="Times New Roman" w:eastAsia="MS Mincho" w:hAnsi="Times New Roman"/>
          <w:sz w:val="28"/>
          <w:lang w:eastAsia="en-US"/>
        </w:rPr>
        <w:t>арна</w:t>
      </w:r>
      <w:proofErr w:type="spellEnd"/>
      <w:r w:rsidRPr="000C1D17">
        <w:rPr>
          <w:rFonts w:ascii="Times New Roman" w:eastAsia="MS Mincho" w:hAnsi="Times New Roman"/>
          <w:sz w:val="28"/>
          <w:lang w:eastAsia="en-US"/>
        </w:rPr>
        <w:t>.</w:t>
      </w:r>
    </w:p>
    <w:p w:rsidR="000C1D17" w:rsidRPr="000C1D17" w:rsidRDefault="000C1D17" w:rsidP="000C1D1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bookmarkStart w:id="1" w:name="_GoBack"/>
      <w:bookmarkEnd w:id="1"/>
    </w:p>
    <w:p w:rsidR="00C93C60" w:rsidRPr="00C93C60" w:rsidRDefault="00C93C60" w:rsidP="00C93C60">
      <w:pPr>
        <w:tabs>
          <w:tab w:val="center" w:pos="4802"/>
        </w:tabs>
        <w:spacing w:after="0" w:line="240" w:lineRule="auto"/>
        <w:jc w:val="center"/>
        <w:rPr>
          <w:rFonts w:ascii="Times New Roman" w:hAnsi="Times New Roman"/>
          <w:sz w:val="28"/>
          <w:lang w:eastAsia="en-US"/>
        </w:rPr>
      </w:pPr>
      <w:r w:rsidRPr="00C93C60">
        <w:rPr>
          <w:rFonts w:ascii="Times New Roman" w:eastAsia="MS Mincho" w:hAnsi="Times New Roman" w:cs="Times New Roman"/>
          <w:b/>
          <w:bCs/>
          <w:sz w:val="28"/>
          <w:szCs w:val="28"/>
          <w:highlight w:val="white"/>
        </w:rPr>
        <w:t>Выводы</w:t>
      </w:r>
    </w:p>
    <w:p w:rsidR="00C93C60" w:rsidRPr="00C93C60" w:rsidRDefault="00C93C60" w:rsidP="00C93C60">
      <w:pPr>
        <w:spacing w:after="0" w:line="240" w:lineRule="auto"/>
        <w:jc w:val="both"/>
        <w:rPr>
          <w:rFonts w:ascii="Times New Roman" w:hAnsi="Times New Roman"/>
          <w:color w:val="00000A"/>
          <w:sz w:val="28"/>
          <w:lang w:eastAsia="en-US"/>
        </w:rPr>
      </w:pPr>
      <w:r w:rsidRPr="00C93C60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1. В ходе контрольного мероприятия проверки финансово-хозяйственной деятельности объем проверенных бюджетных средств составил </w:t>
      </w:r>
      <w:r w:rsidRPr="00C93C60">
        <w:rPr>
          <w:rFonts w:ascii="Times New Roman" w:eastAsia="MS Mincho" w:hAnsi="Times New Roman" w:cs="Times New Roman"/>
          <w:b/>
          <w:bCs/>
          <w:sz w:val="28"/>
          <w:szCs w:val="28"/>
          <w:lang w:eastAsia="en-US"/>
        </w:rPr>
        <w:t>239758,52</w:t>
      </w:r>
      <w:r w:rsidRPr="00C93C60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 xml:space="preserve"> рубля.</w:t>
      </w:r>
    </w:p>
    <w:p w:rsidR="00C93C60" w:rsidRPr="00C93C60" w:rsidRDefault="00C93C60" w:rsidP="00C93C60">
      <w:pPr>
        <w:spacing w:after="0" w:line="240" w:lineRule="auto"/>
        <w:jc w:val="both"/>
        <w:rPr>
          <w:rFonts w:ascii="Times New Roman" w:hAnsi="Times New Roman"/>
          <w:color w:val="00000A"/>
          <w:sz w:val="28"/>
          <w:lang w:eastAsia="en-US"/>
        </w:rPr>
      </w:pPr>
      <w:r w:rsidRPr="00C93C60">
        <w:rPr>
          <w:rFonts w:ascii="Times New Roman" w:eastAsia="MS Mincho" w:hAnsi="Times New Roman" w:cs="Times New Roman"/>
          <w:sz w:val="28"/>
          <w:szCs w:val="28"/>
          <w:lang w:eastAsia="en-US"/>
        </w:rPr>
        <w:lastRenderedPageBreak/>
        <w:t xml:space="preserve">2. Общая сумма нарушений, выявленная в ходе контрольного мероприятия:                                                             по </w:t>
      </w:r>
      <w:r w:rsidRPr="00C93C60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18</w:t>
      </w:r>
      <w:r w:rsidRPr="00C93C60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нарушениям в сумме </w:t>
      </w:r>
      <w:r w:rsidRPr="00C93C60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231276,76</w:t>
      </w:r>
      <w:r w:rsidRPr="00C93C60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рублей, в том числе:</w:t>
      </w:r>
    </w:p>
    <w:p w:rsidR="00C93C60" w:rsidRPr="00C93C60" w:rsidRDefault="00C93C60" w:rsidP="00C93C60">
      <w:pPr>
        <w:spacing w:after="0" w:line="240" w:lineRule="auto"/>
        <w:jc w:val="both"/>
        <w:rPr>
          <w:rFonts w:ascii="Times New Roman" w:hAnsi="Times New Roman"/>
          <w:color w:val="00000A"/>
          <w:sz w:val="28"/>
          <w:lang w:eastAsia="en-US"/>
        </w:rPr>
      </w:pPr>
      <w:r w:rsidRPr="00C93C60">
        <w:rPr>
          <w:rFonts w:ascii="Times New Roman" w:eastAsia="MS Mincho" w:hAnsi="Times New Roman" w:cs="Times New Roman"/>
          <w:sz w:val="28"/>
          <w:szCs w:val="28"/>
          <w:lang w:eastAsia="en-US"/>
        </w:rPr>
        <w:t>2.1. Нарушения по бюджетному законодательству (в том числе  целесообразности, эффективности, целевого использования средств бюджета, выделенных на содержание организации, полноты отражения</w:t>
      </w:r>
      <w:r w:rsidRPr="00C93C60">
        <w:rPr>
          <w:rFonts w:ascii="Times New Roman" w:eastAsia="MS Mincho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C93C60">
        <w:rPr>
          <w:rFonts w:ascii="Times New Roman" w:eastAsia="MS Mincho" w:hAnsi="Times New Roman" w:cs="Times New Roman"/>
          <w:sz w:val="28"/>
          <w:szCs w:val="28"/>
          <w:lang w:eastAsia="en-US"/>
        </w:rPr>
        <w:t>расходов): отсутствуют.</w:t>
      </w:r>
    </w:p>
    <w:p w:rsidR="00C93C60" w:rsidRPr="00C93C60" w:rsidRDefault="00C93C60" w:rsidP="00C93C60">
      <w:pPr>
        <w:spacing w:after="0" w:line="240" w:lineRule="auto"/>
        <w:jc w:val="both"/>
        <w:rPr>
          <w:rFonts w:ascii="Times New Roman" w:hAnsi="Times New Roman"/>
          <w:color w:val="00000A"/>
          <w:sz w:val="28"/>
          <w:lang w:eastAsia="en-US"/>
        </w:rPr>
      </w:pPr>
      <w:r w:rsidRPr="00C93C60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2.2. Нарушения законодательства о бухгалтерском учете и (или)  требований по составлению бюджетной отчетности: в сумме </w:t>
      </w:r>
      <w:r w:rsidRPr="00C93C60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 xml:space="preserve">231276,76 рублей по </w:t>
      </w:r>
      <w:r w:rsidRPr="00C93C60">
        <w:rPr>
          <w:rFonts w:ascii="Times New Roman" w:eastAsia="MS Mincho" w:hAnsi="Times New Roman" w:cs="Times New Roman"/>
          <w:b/>
          <w:bCs/>
          <w:sz w:val="28"/>
          <w:szCs w:val="28"/>
          <w:lang w:eastAsia="en-US"/>
        </w:rPr>
        <w:t xml:space="preserve">11 </w:t>
      </w:r>
      <w:r w:rsidRPr="00C93C60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нарушениям.</w:t>
      </w:r>
    </w:p>
    <w:p w:rsidR="00C93C60" w:rsidRPr="00C93C60" w:rsidRDefault="00C93C60" w:rsidP="00C93C60">
      <w:pPr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C93C60">
        <w:rPr>
          <w:rFonts w:ascii="Times New Roman" w:eastAsia="MS Mincho" w:hAnsi="Times New Roman" w:cs="Times New Roman"/>
          <w:sz w:val="28"/>
          <w:szCs w:val="28"/>
          <w:lang w:eastAsia="en-US"/>
        </w:rPr>
        <w:t>2.3. Нарушения в учете и управлении муниципальным имуществом: нарушения отсутствуют.</w:t>
      </w:r>
    </w:p>
    <w:p w:rsidR="00C93C60" w:rsidRPr="00C93C60" w:rsidRDefault="00C93C60" w:rsidP="00C93C60">
      <w:pPr>
        <w:spacing w:after="0" w:line="240" w:lineRule="auto"/>
        <w:jc w:val="both"/>
        <w:rPr>
          <w:rFonts w:ascii="Times New Roman" w:hAnsi="Times New Roman"/>
          <w:color w:val="00000A"/>
          <w:sz w:val="28"/>
          <w:lang w:eastAsia="en-US"/>
        </w:rPr>
      </w:pPr>
      <w:r w:rsidRPr="00C93C60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2.4. Нарушения в сфере размещения заказов при осуществлении закупок товаров (выполнение работ, оказании услуг) для муниципальных нужд: </w:t>
      </w:r>
    </w:p>
    <w:p w:rsidR="00C93C60" w:rsidRPr="00C93C60" w:rsidRDefault="00C93C60" w:rsidP="00C93C60">
      <w:pPr>
        <w:spacing w:after="0" w:line="240" w:lineRule="auto"/>
        <w:jc w:val="both"/>
        <w:rPr>
          <w:rFonts w:ascii="Times New Roman" w:hAnsi="Times New Roman"/>
          <w:color w:val="00000A"/>
          <w:sz w:val="28"/>
          <w:lang w:eastAsia="en-US"/>
        </w:rPr>
      </w:pPr>
      <w:r w:rsidRPr="00C93C60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по 2 нарушениям. </w:t>
      </w:r>
    </w:p>
    <w:p w:rsidR="00C93C60" w:rsidRPr="00C93C60" w:rsidRDefault="00C93C60" w:rsidP="00C93C60">
      <w:pPr>
        <w:spacing w:after="0" w:line="240" w:lineRule="auto"/>
        <w:jc w:val="both"/>
        <w:rPr>
          <w:rFonts w:ascii="Times New Roman" w:hAnsi="Times New Roman"/>
          <w:color w:val="00000A"/>
          <w:sz w:val="28"/>
          <w:lang w:eastAsia="en-US"/>
        </w:rPr>
      </w:pPr>
      <w:r w:rsidRPr="00C93C60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2.5. Нарушения по трудовому законодательству: нарушения отсутствуют. </w:t>
      </w:r>
    </w:p>
    <w:p w:rsidR="00C93C60" w:rsidRPr="00C93C60" w:rsidRDefault="00C93C60" w:rsidP="00C93C60">
      <w:pPr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C93C60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2.6. Прочие нарушения:  </w:t>
      </w:r>
      <w:r w:rsidRPr="00C93C60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по  5 нарушениям.</w:t>
      </w:r>
    </w:p>
    <w:p w:rsidR="00C93C60" w:rsidRPr="00C93C60" w:rsidRDefault="00C93C60" w:rsidP="00C93C60">
      <w:pPr>
        <w:spacing w:after="0" w:line="240" w:lineRule="auto"/>
        <w:jc w:val="both"/>
        <w:rPr>
          <w:rFonts w:ascii="Times New Roman" w:hAnsi="Times New Roman"/>
          <w:color w:val="00000A"/>
          <w:sz w:val="28"/>
          <w:lang w:eastAsia="en-US"/>
        </w:rPr>
      </w:pPr>
      <w:r w:rsidRPr="00C93C60">
        <w:rPr>
          <w:rFonts w:ascii="Times New Roman" w:eastAsia="MS Mincho" w:hAnsi="Times New Roman" w:cs="Times New Roman"/>
          <w:sz w:val="28"/>
          <w:szCs w:val="28"/>
          <w:lang w:eastAsia="en-US"/>
        </w:rPr>
        <w:t>3. Процент нарушений выявленных в ходе контрольного мероприятия от общей суммы проверенных бюджетных средств составил</w:t>
      </w:r>
      <w:r w:rsidRPr="00C93C60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: 96,5%.</w:t>
      </w:r>
    </w:p>
    <w:p w:rsidR="00C93C60" w:rsidRPr="00C93C60" w:rsidRDefault="00C93C60" w:rsidP="00C93C60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A"/>
          <w:sz w:val="28"/>
          <w:lang w:eastAsia="en-US"/>
        </w:rPr>
      </w:pPr>
    </w:p>
    <w:p w:rsidR="00C93C60" w:rsidRPr="00C93C60" w:rsidRDefault="00C93C60" w:rsidP="00C93C6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C93C60">
        <w:rPr>
          <w:rFonts w:ascii="Times New Roman" w:eastAsia="MS Mincho" w:hAnsi="Times New Roman" w:cs="Times New Roman"/>
          <w:b/>
          <w:sz w:val="28"/>
          <w:szCs w:val="28"/>
          <w:u w:val="single"/>
          <w:lang w:eastAsia="en-US"/>
        </w:rPr>
        <w:t>Предложения (рекомендации):</w:t>
      </w:r>
    </w:p>
    <w:p w:rsidR="00C93C60" w:rsidRPr="00C93C60" w:rsidRDefault="00C93C60" w:rsidP="00C93C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A"/>
          <w:sz w:val="28"/>
          <w:lang w:eastAsia="en-US"/>
        </w:rPr>
      </w:pPr>
      <w:r w:rsidRPr="00C93C60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Рассмотреть отчет и принять организационные и другие меры по обеспечению надлежащего </w:t>
      </w:r>
      <w:proofErr w:type="gramStart"/>
      <w:r w:rsidRPr="00C93C60">
        <w:rPr>
          <w:rFonts w:ascii="Times New Roman" w:eastAsia="MS Mincho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C93C60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устранением нарушений, выявленных в ходе проверки.</w:t>
      </w:r>
    </w:p>
    <w:p w:rsidR="00C93C60" w:rsidRPr="00C93C60" w:rsidRDefault="00C93C60" w:rsidP="00C93C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A"/>
          <w:sz w:val="28"/>
          <w:lang w:eastAsia="en-US"/>
        </w:rPr>
      </w:pPr>
      <w:r w:rsidRPr="00C93C60">
        <w:rPr>
          <w:rFonts w:ascii="Times New Roman" w:eastAsia="MS Mincho" w:hAnsi="Times New Roman" w:cs="Times New Roman"/>
          <w:sz w:val="28"/>
          <w:szCs w:val="28"/>
          <w:lang w:eastAsia="en-US"/>
        </w:rPr>
        <w:t>При проведении предварительного и текущего финансового контроля составлять протоколы проверки, при проведении последующего контроля составлять в виде акта (либо внести изменения в Положение о финансовом контроле).</w:t>
      </w:r>
    </w:p>
    <w:p w:rsidR="00C93C60" w:rsidRPr="00C93C60" w:rsidRDefault="00C93C60" w:rsidP="00C93C60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color w:val="00000A"/>
          <w:sz w:val="28"/>
          <w:lang w:eastAsia="en-US"/>
        </w:rPr>
      </w:pPr>
      <w:r w:rsidRPr="00C93C60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Внести исправления в бухгалтерский учет по соответствующим нарушениям с составлением соответствующих справок. </w:t>
      </w:r>
    </w:p>
    <w:p w:rsidR="00C93C60" w:rsidRPr="00C93C60" w:rsidRDefault="00C93C60" w:rsidP="00C93C6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ED1C24"/>
          <w:sz w:val="28"/>
          <w:lang w:eastAsia="en-US"/>
        </w:rPr>
      </w:pPr>
      <w:r w:rsidRPr="00C93C60">
        <w:rPr>
          <w:rFonts w:ascii="Times New Roman" w:eastAsia="MS Mincho" w:hAnsi="Times New Roman" w:cs="Times New Roman"/>
          <w:sz w:val="28"/>
          <w:szCs w:val="28"/>
          <w:lang w:eastAsia="en-US"/>
        </w:rPr>
        <w:t>Обеспечить качественное ведение бухгалтерского учета, обратить внимание на составление первичных документов (путевых листов с обязательными реквизитами, подтверждающими правомерность совершения операции) и заполнение регистров бухгалтерского учета.</w:t>
      </w:r>
    </w:p>
    <w:p w:rsidR="00C93C60" w:rsidRPr="00C93C60" w:rsidRDefault="00C93C60" w:rsidP="00C93C60">
      <w:pPr>
        <w:numPr>
          <w:ilvl w:val="0"/>
          <w:numId w:val="4"/>
        </w:numPr>
        <w:tabs>
          <w:tab w:val="center" w:pos="4802"/>
        </w:tabs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C93C60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Организовать прохождение </w:t>
      </w:r>
      <w:proofErr w:type="spellStart"/>
      <w:r w:rsidRPr="00C93C60">
        <w:rPr>
          <w:rFonts w:ascii="Times New Roman" w:eastAsia="MS Mincho" w:hAnsi="Times New Roman" w:cs="Times New Roman"/>
          <w:sz w:val="28"/>
          <w:szCs w:val="28"/>
          <w:lang w:eastAsia="en-US"/>
        </w:rPr>
        <w:t>предрейсовых</w:t>
      </w:r>
      <w:proofErr w:type="spellEnd"/>
      <w:r w:rsidRPr="00C93C60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медицинских осмотров водителей автотранспортных средств.</w:t>
      </w:r>
    </w:p>
    <w:p w:rsidR="00C93C60" w:rsidRPr="00C93C60" w:rsidRDefault="00C93C60" w:rsidP="00C93C60">
      <w:pPr>
        <w:numPr>
          <w:ilvl w:val="0"/>
          <w:numId w:val="4"/>
        </w:numPr>
        <w:tabs>
          <w:tab w:val="center" w:pos="4802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en-US"/>
        </w:rPr>
      </w:pPr>
      <w:r w:rsidRPr="00C93C60">
        <w:rPr>
          <w:rFonts w:ascii="Times New Roman" w:eastAsia="MS Mincho" w:hAnsi="Times New Roman" w:cs="Times New Roman"/>
          <w:bCs/>
          <w:sz w:val="28"/>
          <w:szCs w:val="28"/>
        </w:rPr>
        <w:t xml:space="preserve">Организовать прохождение </w:t>
      </w:r>
      <w:proofErr w:type="spellStart"/>
      <w:r w:rsidRPr="00C93C60">
        <w:rPr>
          <w:rFonts w:ascii="Times New Roman" w:eastAsia="MS Mincho" w:hAnsi="Times New Roman" w:cs="Times New Roman"/>
          <w:bCs/>
          <w:sz w:val="28"/>
          <w:szCs w:val="28"/>
        </w:rPr>
        <w:t>предрейсового</w:t>
      </w:r>
      <w:proofErr w:type="spellEnd"/>
      <w:r w:rsidRPr="00C93C60">
        <w:rPr>
          <w:rFonts w:ascii="Times New Roman" w:eastAsia="MS Mincho" w:hAnsi="Times New Roman" w:cs="Times New Roman"/>
          <w:bCs/>
          <w:sz w:val="28"/>
          <w:szCs w:val="28"/>
        </w:rPr>
        <w:t xml:space="preserve"> контроля технического состояния транспортных средств.</w:t>
      </w:r>
    </w:p>
    <w:p w:rsidR="00C93C60" w:rsidRPr="00C93C60" w:rsidRDefault="00C93C60" w:rsidP="00C93C60">
      <w:pPr>
        <w:numPr>
          <w:ilvl w:val="0"/>
          <w:numId w:val="4"/>
        </w:numPr>
        <w:tabs>
          <w:tab w:val="left" w:pos="1630"/>
        </w:tabs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C93C60">
        <w:rPr>
          <w:rFonts w:ascii="Times New Roman" w:eastAsia="MS Mincho" w:hAnsi="Times New Roman" w:cs="Times New Roman"/>
          <w:bCs/>
          <w:sz w:val="28"/>
          <w:szCs w:val="28"/>
        </w:rPr>
        <w:t>Заключать договоры с соблюдением требований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нужд».</w:t>
      </w:r>
    </w:p>
    <w:p w:rsidR="00C93C60" w:rsidRPr="00C93C60" w:rsidRDefault="00C93C60" w:rsidP="00C93C60">
      <w:pPr>
        <w:numPr>
          <w:ilvl w:val="0"/>
          <w:numId w:val="4"/>
        </w:numPr>
        <w:tabs>
          <w:tab w:val="center" w:pos="4802"/>
        </w:tabs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C93C60">
        <w:rPr>
          <w:rFonts w:ascii="Times New Roman" w:eastAsia="MS Mincho" w:hAnsi="Times New Roman" w:cs="Times New Roman"/>
          <w:bCs/>
          <w:sz w:val="28"/>
          <w:szCs w:val="28"/>
        </w:rPr>
        <w:t>Договор безвозмездного пользования автомобилем марки RENO MEGAN II заключить с собственником имущества.</w:t>
      </w:r>
    </w:p>
    <w:p w:rsidR="00C93C60" w:rsidRPr="00C93C60" w:rsidRDefault="00C93C60" w:rsidP="00C93C60">
      <w:pPr>
        <w:numPr>
          <w:ilvl w:val="0"/>
          <w:numId w:val="4"/>
        </w:numPr>
        <w:tabs>
          <w:tab w:val="center" w:pos="4802"/>
        </w:tabs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C93C60">
        <w:rPr>
          <w:rFonts w:ascii="Times New Roman" w:eastAsia="MS Mincho" w:hAnsi="Times New Roman" w:cs="Times New Roman"/>
          <w:bCs/>
          <w:sz w:val="28"/>
          <w:szCs w:val="28"/>
        </w:rPr>
        <w:t>Списание запчастей производить на основании документов, подтверждающих их установку на автомобиль.</w:t>
      </w:r>
    </w:p>
    <w:p w:rsidR="00C93C60" w:rsidRPr="00C93C60" w:rsidRDefault="00C93C60" w:rsidP="00C93C60">
      <w:pPr>
        <w:numPr>
          <w:ilvl w:val="0"/>
          <w:numId w:val="4"/>
        </w:numPr>
        <w:tabs>
          <w:tab w:val="center" w:pos="4802"/>
        </w:tabs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C93C60">
        <w:rPr>
          <w:rFonts w:ascii="Times New Roman" w:eastAsia="MS Mincho" w:hAnsi="Times New Roman" w:cs="Times New Roman"/>
          <w:bCs/>
          <w:sz w:val="28"/>
          <w:szCs w:val="28"/>
        </w:rPr>
        <w:lastRenderedPageBreak/>
        <w:t xml:space="preserve"> Для списания материальных запасов использовать формы, утвержденные Приказом №52н.</w:t>
      </w:r>
    </w:p>
    <w:p w:rsidR="00C93C60" w:rsidRPr="00C93C60" w:rsidRDefault="00C93C60" w:rsidP="00C93C60">
      <w:pPr>
        <w:numPr>
          <w:ilvl w:val="0"/>
          <w:numId w:val="4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lang w:eastAsia="en-US"/>
        </w:rPr>
      </w:pPr>
      <w:r w:rsidRPr="00C93C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 срок до 27.08.2019 года направить представление по итогам проверки Контрольно-счётной палаты </w:t>
      </w:r>
      <w:proofErr w:type="spellStart"/>
      <w:r w:rsidRPr="00C93C60">
        <w:rPr>
          <w:rFonts w:ascii="Times New Roman" w:eastAsia="Times New Roman" w:hAnsi="Times New Roman" w:cs="Times New Roman"/>
          <w:sz w:val="28"/>
          <w:szCs w:val="28"/>
          <w:lang w:eastAsia="en-US"/>
        </w:rPr>
        <w:t>Варненского</w:t>
      </w:r>
      <w:proofErr w:type="spellEnd"/>
      <w:r w:rsidRPr="00C93C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 Челябинской области в </w:t>
      </w:r>
      <w:r w:rsidRPr="00C93C60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Администрацию Покровского сельского поселения </w:t>
      </w:r>
      <w:proofErr w:type="spellStart"/>
      <w:r w:rsidRPr="00C93C60">
        <w:rPr>
          <w:rFonts w:ascii="Times New Roman" w:eastAsia="Times New Roman" w:hAnsi="Times New Roman" w:cs="Times New Roman"/>
          <w:bCs/>
          <w:sz w:val="28"/>
          <w:szCs w:val="28"/>
        </w:rPr>
        <w:t>Варненского</w:t>
      </w:r>
      <w:proofErr w:type="spellEnd"/>
      <w:r w:rsidRPr="00C93C60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Челябинской области</w:t>
      </w:r>
      <w:r w:rsidRPr="00C93C6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C93C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для рассмотрения и принятия мер.</w:t>
      </w:r>
    </w:p>
    <w:p w:rsidR="00C93C60" w:rsidRPr="00C93C60" w:rsidRDefault="00C93C60" w:rsidP="00C93C60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lang w:eastAsia="en-US"/>
        </w:rPr>
      </w:pPr>
      <w:r w:rsidRPr="00C93C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Направить отчет о результатах контрольного мероприятия: </w:t>
      </w:r>
    </w:p>
    <w:p w:rsidR="00C93C60" w:rsidRPr="00C93C60" w:rsidRDefault="00C93C60" w:rsidP="00C93C60">
      <w:pPr>
        <w:spacing w:after="0" w:line="240" w:lineRule="auto"/>
        <w:ind w:left="502"/>
        <w:jc w:val="both"/>
        <w:rPr>
          <w:rFonts w:ascii="Calibri" w:eastAsia="Times New Roman" w:hAnsi="Calibri" w:cs="Times New Roman"/>
          <w:sz w:val="28"/>
          <w:lang w:eastAsia="en-US"/>
        </w:rPr>
      </w:pPr>
      <w:r w:rsidRPr="00C93C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главе </w:t>
      </w:r>
      <w:proofErr w:type="spellStart"/>
      <w:r w:rsidRPr="00C93C60">
        <w:rPr>
          <w:rFonts w:ascii="Times New Roman" w:eastAsia="Times New Roman" w:hAnsi="Times New Roman" w:cs="Times New Roman"/>
          <w:sz w:val="28"/>
          <w:szCs w:val="28"/>
          <w:lang w:eastAsia="en-US"/>
        </w:rPr>
        <w:t>Варненского</w:t>
      </w:r>
      <w:proofErr w:type="spellEnd"/>
      <w:r w:rsidRPr="00C93C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 Челябинской области;</w:t>
      </w:r>
    </w:p>
    <w:p w:rsidR="00C93C60" w:rsidRPr="00C93C60" w:rsidRDefault="00C93C60" w:rsidP="00C93C60">
      <w:pPr>
        <w:spacing w:after="0" w:line="240" w:lineRule="auto"/>
        <w:ind w:left="502"/>
        <w:jc w:val="both"/>
        <w:rPr>
          <w:rFonts w:ascii="Calibri" w:eastAsia="Times New Roman" w:hAnsi="Calibri" w:cs="Times New Roman"/>
          <w:sz w:val="28"/>
          <w:lang w:eastAsia="en-US"/>
        </w:rPr>
      </w:pPr>
      <w:r w:rsidRPr="00C93C60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- в Собрание депутатов </w:t>
      </w:r>
      <w:proofErr w:type="spellStart"/>
      <w:r w:rsidRPr="00C93C60">
        <w:rPr>
          <w:rFonts w:ascii="Times New Roman" w:eastAsia="MS Mincho" w:hAnsi="Times New Roman" w:cs="Times New Roman"/>
          <w:sz w:val="28"/>
          <w:szCs w:val="28"/>
          <w:lang w:eastAsia="en-US"/>
        </w:rPr>
        <w:t>Варненского</w:t>
      </w:r>
      <w:proofErr w:type="spellEnd"/>
      <w:r w:rsidRPr="00C93C60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муниципального района   Челябинской области. </w:t>
      </w:r>
    </w:p>
    <w:p w:rsidR="008664C9" w:rsidRPr="000854E3" w:rsidRDefault="008664C9" w:rsidP="008664C9">
      <w:pPr>
        <w:pStyle w:val="a6"/>
        <w:jc w:val="both"/>
        <w:rPr>
          <w:rFonts w:ascii="Times New Roman" w:hAnsi="Times New Roman"/>
          <w:color w:val="auto"/>
          <w:szCs w:val="28"/>
        </w:rPr>
      </w:pPr>
    </w:p>
    <w:p w:rsidR="00791ECF" w:rsidRPr="00F54E91" w:rsidRDefault="00791ECF" w:rsidP="00323D51">
      <w:pPr>
        <w:tabs>
          <w:tab w:val="left" w:pos="1590"/>
        </w:tabs>
        <w:spacing w:after="0" w:line="240" w:lineRule="auto"/>
        <w:jc w:val="both"/>
        <w:rPr>
          <w:szCs w:val="28"/>
        </w:rPr>
      </w:pPr>
    </w:p>
    <w:p w:rsidR="00BF628D" w:rsidRPr="00E72DF6" w:rsidRDefault="00BF628D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BF628D" w:rsidRPr="00E72DF6" w:rsidSect="00E0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5131"/>
    <w:multiLevelType w:val="multilevel"/>
    <w:tmpl w:val="F8EACF1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25D38"/>
    <w:multiLevelType w:val="hybridMultilevel"/>
    <w:tmpl w:val="7372811E"/>
    <w:lvl w:ilvl="0" w:tplc="BF802B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B163D"/>
    <w:multiLevelType w:val="multilevel"/>
    <w:tmpl w:val="92BA94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3655F"/>
    <w:multiLevelType w:val="multilevel"/>
    <w:tmpl w:val="67664D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1F00"/>
    <w:rsid w:val="00016389"/>
    <w:rsid w:val="00023763"/>
    <w:rsid w:val="000248FE"/>
    <w:rsid w:val="00043D1E"/>
    <w:rsid w:val="00061C1A"/>
    <w:rsid w:val="0008112F"/>
    <w:rsid w:val="000B2FAA"/>
    <w:rsid w:val="000C1D17"/>
    <w:rsid w:val="000C3D15"/>
    <w:rsid w:val="000E40FA"/>
    <w:rsid w:val="00107030"/>
    <w:rsid w:val="00112169"/>
    <w:rsid w:val="001853C2"/>
    <w:rsid w:val="00190CDD"/>
    <w:rsid w:val="001A116D"/>
    <w:rsid w:val="001A582D"/>
    <w:rsid w:val="001F4B46"/>
    <w:rsid w:val="00207F5B"/>
    <w:rsid w:val="00213F73"/>
    <w:rsid w:val="002F4F4A"/>
    <w:rsid w:val="003121C4"/>
    <w:rsid w:val="00323D51"/>
    <w:rsid w:val="00382A50"/>
    <w:rsid w:val="003A2883"/>
    <w:rsid w:val="003A6E82"/>
    <w:rsid w:val="003C0D45"/>
    <w:rsid w:val="003D4CD5"/>
    <w:rsid w:val="004515D5"/>
    <w:rsid w:val="004B4E24"/>
    <w:rsid w:val="004C0DFC"/>
    <w:rsid w:val="004D57FC"/>
    <w:rsid w:val="004E3BA7"/>
    <w:rsid w:val="004F76F3"/>
    <w:rsid w:val="00544239"/>
    <w:rsid w:val="00560C6B"/>
    <w:rsid w:val="005777B8"/>
    <w:rsid w:val="00591B18"/>
    <w:rsid w:val="005A279D"/>
    <w:rsid w:val="005C5E1A"/>
    <w:rsid w:val="005C6774"/>
    <w:rsid w:val="005F309F"/>
    <w:rsid w:val="006D2C8E"/>
    <w:rsid w:val="006E3569"/>
    <w:rsid w:val="006E7AA6"/>
    <w:rsid w:val="00736E46"/>
    <w:rsid w:val="00754237"/>
    <w:rsid w:val="00754CF3"/>
    <w:rsid w:val="0077426F"/>
    <w:rsid w:val="00791ECF"/>
    <w:rsid w:val="00802FDC"/>
    <w:rsid w:val="0081201D"/>
    <w:rsid w:val="008664C9"/>
    <w:rsid w:val="0088259E"/>
    <w:rsid w:val="00885E5E"/>
    <w:rsid w:val="00894A97"/>
    <w:rsid w:val="008C58F5"/>
    <w:rsid w:val="008D4B09"/>
    <w:rsid w:val="008F1F00"/>
    <w:rsid w:val="008F23CF"/>
    <w:rsid w:val="009002C5"/>
    <w:rsid w:val="00917323"/>
    <w:rsid w:val="00926903"/>
    <w:rsid w:val="00991812"/>
    <w:rsid w:val="00994862"/>
    <w:rsid w:val="009C0A1B"/>
    <w:rsid w:val="00A55279"/>
    <w:rsid w:val="00A67551"/>
    <w:rsid w:val="00A8170A"/>
    <w:rsid w:val="00A91045"/>
    <w:rsid w:val="00A91DC0"/>
    <w:rsid w:val="00A92F07"/>
    <w:rsid w:val="00B31C6B"/>
    <w:rsid w:val="00B40785"/>
    <w:rsid w:val="00BD3312"/>
    <w:rsid w:val="00BE1107"/>
    <w:rsid w:val="00BF628D"/>
    <w:rsid w:val="00C33E4B"/>
    <w:rsid w:val="00C8480F"/>
    <w:rsid w:val="00C93C60"/>
    <w:rsid w:val="00CB2910"/>
    <w:rsid w:val="00CB41F2"/>
    <w:rsid w:val="00D21B72"/>
    <w:rsid w:val="00D34336"/>
    <w:rsid w:val="00D53578"/>
    <w:rsid w:val="00D81F45"/>
    <w:rsid w:val="00DD4264"/>
    <w:rsid w:val="00DF70BF"/>
    <w:rsid w:val="00E01DF0"/>
    <w:rsid w:val="00E03759"/>
    <w:rsid w:val="00E14897"/>
    <w:rsid w:val="00E72DF6"/>
    <w:rsid w:val="00EC523F"/>
    <w:rsid w:val="00EE0CE4"/>
    <w:rsid w:val="00F0055E"/>
    <w:rsid w:val="00F5263C"/>
    <w:rsid w:val="00FE5412"/>
    <w:rsid w:val="00FE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23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544239"/>
    <w:rPr>
      <w:rFonts w:ascii="Times New Roman" w:eastAsia="MS Mincho" w:hAnsi="Times New Roman" w:cs="Times New Roman"/>
      <w:sz w:val="28"/>
      <w:szCs w:val="24"/>
      <w:lang w:eastAsia="en-US"/>
    </w:rPr>
  </w:style>
  <w:style w:type="paragraph" w:customStyle="1" w:styleId="a5">
    <w:name w:val="Основное меню"/>
    <w:basedOn w:val="a"/>
    <w:next w:val="a"/>
    <w:qFormat/>
    <w:rsid w:val="00791E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lang w:eastAsia="en-US"/>
    </w:rPr>
  </w:style>
  <w:style w:type="paragraph" w:styleId="a6">
    <w:name w:val="No Spacing"/>
    <w:qFormat/>
    <w:rsid w:val="00560C6B"/>
    <w:pPr>
      <w:spacing w:after="0" w:line="240" w:lineRule="auto"/>
    </w:pPr>
    <w:rPr>
      <w:rFonts w:ascii="Calibri" w:eastAsia="Times New Roman" w:hAnsi="Calibri" w:cs="Times New Roman"/>
      <w:color w:val="00000A"/>
      <w:sz w:val="28"/>
      <w:lang w:eastAsia="en-US"/>
    </w:rPr>
  </w:style>
  <w:style w:type="character" w:customStyle="1" w:styleId="1">
    <w:name w:val="Заголовок 1 Знак"/>
    <w:basedOn w:val="a0"/>
    <w:link w:val="1"/>
    <w:qFormat/>
    <w:rsid w:val="004D57F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">
    <w:name w:val="Основной текст 2 Знак"/>
    <w:basedOn w:val="a0"/>
    <w:qFormat/>
    <w:rsid w:val="004D57FC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qFormat/>
    <w:rsid w:val="002F4F4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7">
    <w:name w:val="List Paragraph"/>
    <w:basedOn w:val="a"/>
    <w:uiPriority w:val="34"/>
    <w:qFormat/>
    <w:rsid w:val="008664C9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color w:val="00000A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Председатель КСП</cp:lastModifiedBy>
  <cp:revision>4</cp:revision>
  <dcterms:created xsi:type="dcterms:W3CDTF">2019-03-04T06:42:00Z</dcterms:created>
  <dcterms:modified xsi:type="dcterms:W3CDTF">2019-10-31T10:38:00Z</dcterms:modified>
</cp:coreProperties>
</file>