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FE" w:rsidRDefault="00B33565" w:rsidP="00B33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</w:t>
      </w:r>
      <w:r w:rsidRPr="00B33565">
        <w:rPr>
          <w:rFonts w:ascii="Times New Roman" w:hAnsi="Times New Roman" w:cs="Times New Roman"/>
          <w:sz w:val="28"/>
          <w:szCs w:val="28"/>
        </w:rPr>
        <w:t>УТВЕРЖДАЮ</w:t>
      </w:r>
    </w:p>
    <w:p w:rsidR="00B33565" w:rsidRDefault="00B33565" w:rsidP="00B33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Председатель Контрольно-счетной палаты</w:t>
      </w:r>
    </w:p>
    <w:p w:rsidR="00B33565" w:rsidRDefault="00B33565" w:rsidP="00B33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33565" w:rsidRDefault="00B33565" w:rsidP="00B33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С.Г.Колычева</w:t>
      </w:r>
      <w:proofErr w:type="spellEnd"/>
    </w:p>
    <w:p w:rsidR="00B33565" w:rsidRDefault="00B33565" w:rsidP="00B33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2</w:t>
      </w:r>
      <w:r w:rsidR="009F36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F61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F36F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B33565" w:rsidRDefault="00B33565" w:rsidP="00B33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65" w:rsidRDefault="00B33565" w:rsidP="00B33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65" w:rsidRDefault="00B33565" w:rsidP="00B33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65" w:rsidRDefault="00B33565" w:rsidP="00B33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65" w:rsidRDefault="00B33565" w:rsidP="00B33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F61AB">
        <w:rPr>
          <w:rFonts w:ascii="Times New Roman" w:hAnsi="Times New Roman" w:cs="Times New Roman"/>
          <w:sz w:val="28"/>
          <w:szCs w:val="28"/>
        </w:rPr>
        <w:t xml:space="preserve">   </w:t>
      </w:r>
      <w:r w:rsidR="00EF5DE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356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33565" w:rsidRDefault="00EF5DEA" w:rsidP="00B33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33565">
        <w:rPr>
          <w:rFonts w:ascii="Times New Roman" w:hAnsi="Times New Roman" w:cs="Times New Roman"/>
          <w:b/>
          <w:sz w:val="28"/>
          <w:szCs w:val="28"/>
        </w:rPr>
        <w:t>Об итогах внешней проверки бюджетной отчетности главных</w:t>
      </w:r>
    </w:p>
    <w:p w:rsidR="000F61AB" w:rsidRDefault="00B33565" w:rsidP="00B33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F5DE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администраторов бюджетных средств за 201</w:t>
      </w:r>
      <w:r w:rsidR="009F36F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F61AB" w:rsidRDefault="000F61AB" w:rsidP="000F61AB">
      <w:pPr>
        <w:rPr>
          <w:rFonts w:ascii="Times New Roman" w:hAnsi="Times New Roman" w:cs="Times New Roman"/>
          <w:sz w:val="28"/>
          <w:szCs w:val="28"/>
        </w:rPr>
      </w:pPr>
    </w:p>
    <w:p w:rsidR="009F36F9" w:rsidRPr="009F36F9" w:rsidRDefault="000F61AB" w:rsidP="0097090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внешней проверки годового отчета местного бюджета: </w:t>
      </w:r>
      <w:r w:rsidR="009F36F9" w:rsidRPr="009F36F9">
        <w:rPr>
          <w:rFonts w:ascii="Times New Roman" w:hAnsi="Times New Roman" w:cs="Times New Roman"/>
          <w:color w:val="00000A"/>
          <w:sz w:val="28"/>
          <w:szCs w:val="28"/>
        </w:rPr>
        <w:t xml:space="preserve">статья 264.4 Бюджетного кодекса Российской Федерации, п.3 статьи 8 Положения о Контрольно-счётной палате </w:t>
      </w:r>
      <w:proofErr w:type="spellStart"/>
      <w:r w:rsidR="009F36F9" w:rsidRPr="009F36F9">
        <w:rPr>
          <w:rFonts w:ascii="Times New Roman" w:hAnsi="Times New Roman" w:cs="Times New Roman"/>
          <w:color w:val="00000A"/>
          <w:sz w:val="28"/>
          <w:szCs w:val="28"/>
        </w:rPr>
        <w:t>Варненского</w:t>
      </w:r>
      <w:proofErr w:type="spellEnd"/>
      <w:r w:rsidR="009F36F9" w:rsidRPr="009F36F9"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муниципального района Челябинской области (далее по тексту Контрольно-счётная палата, КСП), утвержденного Решением Собрания депутатов </w:t>
      </w:r>
      <w:proofErr w:type="spellStart"/>
      <w:r w:rsidR="009F36F9" w:rsidRPr="009F36F9">
        <w:rPr>
          <w:rFonts w:ascii="Times New Roman" w:hAnsi="Times New Roman" w:cs="Times New Roman"/>
          <w:color w:val="00000A"/>
          <w:sz w:val="28"/>
          <w:szCs w:val="28"/>
        </w:rPr>
        <w:t>Варненского</w:t>
      </w:r>
      <w:proofErr w:type="spellEnd"/>
      <w:r w:rsidR="009F36F9" w:rsidRPr="009F36F9"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муниципального района от 12.10.2011г. №88, статья 101 главы 7 Положения «О бюджетном процессе в </w:t>
      </w:r>
      <w:proofErr w:type="spellStart"/>
      <w:r w:rsidR="009F36F9" w:rsidRPr="009F36F9">
        <w:rPr>
          <w:rFonts w:ascii="Times New Roman" w:hAnsi="Times New Roman" w:cs="Times New Roman"/>
          <w:color w:val="00000A"/>
          <w:sz w:val="28"/>
          <w:szCs w:val="28"/>
        </w:rPr>
        <w:t>Варненском</w:t>
      </w:r>
      <w:proofErr w:type="spellEnd"/>
      <w:r w:rsidR="009F36F9" w:rsidRPr="009F36F9"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муниципальном районе» утвержденное Решением Собрания</w:t>
      </w:r>
      <w:proofErr w:type="gramEnd"/>
      <w:r w:rsidR="009F36F9" w:rsidRPr="009F36F9">
        <w:rPr>
          <w:rFonts w:ascii="Times New Roman" w:hAnsi="Times New Roman" w:cs="Times New Roman"/>
          <w:color w:val="00000A"/>
          <w:sz w:val="28"/>
          <w:szCs w:val="28"/>
        </w:rPr>
        <w:t xml:space="preserve"> депутатов от 29.11.2017г.  №101, п.1.1 раздела </w:t>
      </w:r>
      <w:r w:rsidR="009F36F9" w:rsidRPr="009F36F9">
        <w:rPr>
          <w:rFonts w:ascii="Times New Roman" w:hAnsi="Times New Roman" w:cs="Times New Roman"/>
          <w:color w:val="00000A"/>
          <w:sz w:val="28"/>
          <w:szCs w:val="28"/>
          <w:lang w:val="en-US"/>
        </w:rPr>
        <w:t>I</w:t>
      </w:r>
      <w:r w:rsidR="009F36F9" w:rsidRPr="009F36F9">
        <w:rPr>
          <w:rFonts w:ascii="Times New Roman" w:hAnsi="Times New Roman" w:cs="Times New Roman"/>
          <w:color w:val="00000A"/>
          <w:sz w:val="28"/>
          <w:szCs w:val="28"/>
        </w:rPr>
        <w:t xml:space="preserve"> плана работы Контрольно-счётной палаты на 2019 год и распоряжения КСП от 21.02.2019г. №4 «О проведении  внешней </w:t>
      </w:r>
      <w:proofErr w:type="gramStart"/>
      <w:r w:rsidR="009F36F9" w:rsidRPr="009F36F9">
        <w:rPr>
          <w:rFonts w:ascii="Times New Roman" w:hAnsi="Times New Roman" w:cs="Times New Roman"/>
          <w:color w:val="00000A"/>
          <w:sz w:val="28"/>
          <w:szCs w:val="28"/>
        </w:rPr>
        <w:t>проверки  отчетности главных администраторов средств местного бюджета</w:t>
      </w:r>
      <w:proofErr w:type="gramEnd"/>
      <w:r w:rsidR="009F36F9" w:rsidRPr="009F36F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="009F36F9" w:rsidRPr="009F36F9">
        <w:rPr>
          <w:rFonts w:ascii="Times New Roman" w:hAnsi="Times New Roman" w:cs="Times New Roman"/>
          <w:color w:val="00000A"/>
          <w:sz w:val="28"/>
          <w:szCs w:val="28"/>
        </w:rPr>
        <w:t>Варненского</w:t>
      </w:r>
      <w:proofErr w:type="spellEnd"/>
      <w:r w:rsidR="009F36F9" w:rsidRPr="009F36F9"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муниципального района за 2018 год».</w:t>
      </w:r>
    </w:p>
    <w:p w:rsidR="000F61AB" w:rsidRDefault="000F61AB" w:rsidP="000F6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1AB" w:rsidRDefault="000F61AB" w:rsidP="000F6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909" w:rsidRPr="00970909" w:rsidRDefault="000F61AB" w:rsidP="0097090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proofErr w:type="gramStart"/>
      <w:r w:rsidRPr="00342359">
        <w:rPr>
          <w:rFonts w:ascii="Times New Roman" w:hAnsi="Times New Roman" w:cs="Times New Roman"/>
          <w:b/>
          <w:sz w:val="28"/>
          <w:szCs w:val="28"/>
        </w:rPr>
        <w:t>Цель проведения внешней проверки годовой бюджетной отчетности: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909" w:rsidRPr="00970909">
        <w:rPr>
          <w:rFonts w:ascii="Times New Roman" w:hAnsi="Times New Roman" w:cs="Times New Roman"/>
          <w:bCs/>
          <w:color w:val="00000A"/>
          <w:sz w:val="28"/>
          <w:szCs w:val="28"/>
        </w:rPr>
        <w:t>определение достоверности и обоснованности показателей годового отчета об исполнении местного бюджета, соответствие годового отчета требованиям Бюджетного кодекса Российской Федерации, Положению о бюджетном процессе в муниципальном образовании, Приказу Минфина России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</w:t>
      </w:r>
      <w:proofErr w:type="gramEnd"/>
      <w:r w:rsidR="00970909" w:rsidRPr="00970909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по тексту Инструкция № 191н), Указаниям о порядке применения бюджетной классификации Российской Федерации. Анализ исполнения бюджета главным администратором по объему и структуре доходов и расходов бюджетных средств; оценка эффективности произведенных бюджетных расходов; анализ результатов</w:t>
      </w:r>
    </w:p>
    <w:p w:rsidR="000F61AB" w:rsidRDefault="000F61AB" w:rsidP="000F6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1AB" w:rsidRDefault="000F61AB" w:rsidP="000F6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53">
        <w:rPr>
          <w:rFonts w:ascii="Times New Roman" w:hAnsi="Times New Roman" w:cs="Times New Roman"/>
          <w:b/>
          <w:sz w:val="28"/>
          <w:szCs w:val="28"/>
        </w:rPr>
        <w:t>Объект внешней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Главные администраторы средств местного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64055">
        <w:rPr>
          <w:rFonts w:ascii="Times New Roman" w:hAnsi="Times New Roman" w:cs="Times New Roman"/>
          <w:sz w:val="28"/>
          <w:szCs w:val="28"/>
        </w:rPr>
        <w:t>:</w:t>
      </w:r>
    </w:p>
    <w:p w:rsidR="000F61AB" w:rsidRPr="00664055" w:rsidRDefault="00664055" w:rsidP="006640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1.</w:t>
      </w:r>
      <w:r w:rsidR="000F61AB" w:rsidRPr="00664055">
        <w:rPr>
          <w:rFonts w:ascii="Times New Roman" w:hAnsi="Times New Roman" w:cs="Times New Roman"/>
          <w:sz w:val="28"/>
          <w:szCs w:val="26"/>
        </w:rPr>
        <w:t>Муниципальное учреждение «Управление строительства и жилищно-коммунального хозяйства»;</w:t>
      </w:r>
    </w:p>
    <w:p w:rsidR="000F61AB" w:rsidRPr="000F61AB" w:rsidRDefault="000F61AB" w:rsidP="000F61AB">
      <w:pPr>
        <w:pStyle w:val="Style59"/>
        <w:widowControl/>
        <w:rPr>
          <w:bCs/>
          <w:sz w:val="28"/>
          <w:szCs w:val="28"/>
        </w:rPr>
      </w:pPr>
      <w:r>
        <w:rPr>
          <w:sz w:val="28"/>
          <w:szCs w:val="26"/>
        </w:rPr>
        <w:t xml:space="preserve">     2.</w:t>
      </w:r>
      <w:r w:rsidRPr="000F61AB">
        <w:rPr>
          <w:b/>
          <w:bCs/>
          <w:sz w:val="28"/>
          <w:szCs w:val="28"/>
        </w:rPr>
        <w:t xml:space="preserve"> </w:t>
      </w:r>
      <w:r w:rsidRPr="000F61AB">
        <w:rPr>
          <w:bCs/>
          <w:sz w:val="28"/>
          <w:szCs w:val="28"/>
        </w:rPr>
        <w:t xml:space="preserve">Администрации </w:t>
      </w:r>
      <w:proofErr w:type="spellStart"/>
      <w:r w:rsidRPr="000F61AB">
        <w:rPr>
          <w:bCs/>
          <w:sz w:val="28"/>
          <w:szCs w:val="28"/>
        </w:rPr>
        <w:t>Варненского</w:t>
      </w:r>
      <w:proofErr w:type="spellEnd"/>
      <w:r w:rsidRPr="000F61AB">
        <w:rPr>
          <w:bCs/>
          <w:sz w:val="28"/>
          <w:szCs w:val="28"/>
        </w:rPr>
        <w:t xml:space="preserve"> муниципального района</w:t>
      </w:r>
    </w:p>
    <w:p w:rsidR="000F61AB" w:rsidRDefault="000F61AB" w:rsidP="000F61AB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0F61AB">
        <w:rPr>
          <w:rFonts w:ascii="Times New Roman" w:hAnsi="Times New Roman" w:cs="Times New Roman"/>
          <w:bCs/>
          <w:sz w:val="28"/>
          <w:szCs w:val="28"/>
        </w:rPr>
        <w:t>Челябинской области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F61AB" w:rsidRPr="00664055" w:rsidRDefault="00664055" w:rsidP="006640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3.</w:t>
      </w:r>
      <w:r w:rsidR="000F61AB" w:rsidRPr="00664055">
        <w:rPr>
          <w:rFonts w:ascii="Times New Roman" w:hAnsi="Times New Roman" w:cs="Times New Roman"/>
          <w:sz w:val="28"/>
          <w:szCs w:val="26"/>
        </w:rPr>
        <w:t xml:space="preserve">Муниципальное казенное учреждение «Многофункциональный центр предоставления государственных и муниципальных услуг </w:t>
      </w:r>
      <w:proofErr w:type="spellStart"/>
      <w:r w:rsidR="000F61AB" w:rsidRPr="00664055">
        <w:rPr>
          <w:rFonts w:ascii="Times New Roman" w:hAnsi="Times New Roman" w:cs="Times New Roman"/>
          <w:sz w:val="28"/>
          <w:szCs w:val="26"/>
        </w:rPr>
        <w:t>Варненского</w:t>
      </w:r>
      <w:proofErr w:type="spellEnd"/>
      <w:r w:rsidR="000F61AB" w:rsidRPr="00664055">
        <w:rPr>
          <w:rFonts w:ascii="Times New Roman" w:hAnsi="Times New Roman" w:cs="Times New Roman"/>
          <w:sz w:val="28"/>
          <w:szCs w:val="26"/>
        </w:rPr>
        <w:t xml:space="preserve"> муниципального района»;</w:t>
      </w:r>
    </w:p>
    <w:p w:rsidR="00664055" w:rsidRDefault="00664055" w:rsidP="00664055">
      <w:pPr>
        <w:pStyle w:val="Style59"/>
        <w:widowControl/>
        <w:rPr>
          <w:bCs/>
          <w:sz w:val="28"/>
          <w:szCs w:val="28"/>
        </w:rPr>
      </w:pPr>
      <w:r>
        <w:rPr>
          <w:sz w:val="28"/>
          <w:szCs w:val="26"/>
        </w:rPr>
        <w:t>4.</w:t>
      </w:r>
      <w:r w:rsidRPr="00664055">
        <w:rPr>
          <w:b/>
          <w:bCs/>
          <w:sz w:val="28"/>
          <w:szCs w:val="28"/>
        </w:rPr>
        <w:t xml:space="preserve"> </w:t>
      </w:r>
      <w:r w:rsidRPr="00664055">
        <w:rPr>
          <w:bCs/>
          <w:sz w:val="28"/>
          <w:szCs w:val="28"/>
        </w:rPr>
        <w:t xml:space="preserve">Управление образования администрации </w:t>
      </w:r>
      <w:proofErr w:type="spellStart"/>
      <w:r w:rsidRPr="00664055">
        <w:rPr>
          <w:bCs/>
          <w:sz w:val="28"/>
          <w:szCs w:val="28"/>
        </w:rPr>
        <w:t>Варненского</w:t>
      </w:r>
      <w:proofErr w:type="spellEnd"/>
      <w:r w:rsidRPr="00664055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>;</w:t>
      </w:r>
    </w:p>
    <w:p w:rsidR="00664055" w:rsidRDefault="00664055" w:rsidP="00664055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bCs/>
          <w:sz w:val="28"/>
          <w:szCs w:val="28"/>
        </w:rPr>
        <w:t>5.</w:t>
      </w:r>
      <w:r w:rsidRPr="00664055">
        <w:rPr>
          <w:b/>
          <w:sz w:val="28"/>
          <w:szCs w:val="26"/>
        </w:rPr>
        <w:t xml:space="preserve"> </w:t>
      </w:r>
      <w:r w:rsidRPr="00664055">
        <w:rPr>
          <w:rFonts w:ascii="Times New Roman" w:hAnsi="Times New Roman" w:cs="Times New Roman"/>
          <w:sz w:val="28"/>
          <w:szCs w:val="26"/>
        </w:rPr>
        <w:t xml:space="preserve">Финансовое управление администрации </w:t>
      </w:r>
      <w:proofErr w:type="spellStart"/>
      <w:r w:rsidRPr="00664055">
        <w:rPr>
          <w:rFonts w:ascii="Times New Roman" w:hAnsi="Times New Roman" w:cs="Times New Roman"/>
          <w:sz w:val="28"/>
          <w:szCs w:val="26"/>
        </w:rPr>
        <w:t>Варненского</w:t>
      </w:r>
      <w:proofErr w:type="spellEnd"/>
      <w:r w:rsidRPr="00664055">
        <w:rPr>
          <w:rFonts w:ascii="Times New Roman" w:hAnsi="Times New Roman" w:cs="Times New Roman"/>
          <w:sz w:val="28"/>
          <w:szCs w:val="26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6"/>
        </w:rPr>
        <w:t>;</w:t>
      </w:r>
    </w:p>
    <w:p w:rsidR="00664055" w:rsidRDefault="00664055" w:rsidP="00664055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6.</w:t>
      </w:r>
      <w:r w:rsidRPr="00664055">
        <w:rPr>
          <w:b/>
          <w:sz w:val="28"/>
          <w:szCs w:val="26"/>
        </w:rPr>
        <w:t xml:space="preserve"> </w:t>
      </w:r>
      <w:r w:rsidRPr="00664055">
        <w:rPr>
          <w:rFonts w:ascii="Times New Roman" w:hAnsi="Times New Roman" w:cs="Times New Roman"/>
          <w:sz w:val="28"/>
          <w:szCs w:val="26"/>
        </w:rPr>
        <w:t xml:space="preserve">муниципальное казенное учреждение «Управление культуры  администрации </w:t>
      </w:r>
      <w:proofErr w:type="spellStart"/>
      <w:r w:rsidRPr="00664055">
        <w:rPr>
          <w:rFonts w:ascii="Times New Roman" w:hAnsi="Times New Roman" w:cs="Times New Roman"/>
          <w:sz w:val="28"/>
          <w:szCs w:val="26"/>
        </w:rPr>
        <w:t>Варненского</w:t>
      </w:r>
      <w:proofErr w:type="spellEnd"/>
      <w:r w:rsidRPr="00664055">
        <w:rPr>
          <w:rFonts w:ascii="Times New Roman" w:hAnsi="Times New Roman" w:cs="Times New Roman"/>
          <w:sz w:val="28"/>
          <w:szCs w:val="26"/>
        </w:rPr>
        <w:t xml:space="preserve"> муниципального района Челябинской области»</w:t>
      </w:r>
      <w:r>
        <w:rPr>
          <w:rFonts w:ascii="Times New Roman" w:hAnsi="Times New Roman" w:cs="Times New Roman"/>
          <w:sz w:val="28"/>
          <w:szCs w:val="26"/>
        </w:rPr>
        <w:t>;</w:t>
      </w:r>
    </w:p>
    <w:p w:rsidR="00664055" w:rsidRDefault="00664055" w:rsidP="00664055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7.</w:t>
      </w:r>
      <w:r w:rsidRPr="00204725">
        <w:rPr>
          <w:b/>
          <w:sz w:val="28"/>
          <w:szCs w:val="26"/>
        </w:rPr>
        <w:t xml:space="preserve"> </w:t>
      </w:r>
      <w:r w:rsidRPr="00664055">
        <w:rPr>
          <w:rFonts w:ascii="Times New Roman" w:hAnsi="Times New Roman" w:cs="Times New Roman"/>
          <w:sz w:val="28"/>
          <w:szCs w:val="26"/>
        </w:rPr>
        <w:t xml:space="preserve">«Управление сельского хозяйства и продовольствия </w:t>
      </w:r>
      <w:proofErr w:type="spellStart"/>
      <w:r w:rsidRPr="00664055">
        <w:rPr>
          <w:rFonts w:ascii="Times New Roman" w:hAnsi="Times New Roman" w:cs="Times New Roman"/>
          <w:sz w:val="28"/>
          <w:szCs w:val="26"/>
        </w:rPr>
        <w:t>Варненского</w:t>
      </w:r>
      <w:proofErr w:type="spellEnd"/>
      <w:r w:rsidRPr="00664055">
        <w:rPr>
          <w:rFonts w:ascii="Times New Roman" w:hAnsi="Times New Roman" w:cs="Times New Roman"/>
          <w:sz w:val="28"/>
          <w:szCs w:val="26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6"/>
        </w:rPr>
        <w:t>;</w:t>
      </w:r>
    </w:p>
    <w:p w:rsidR="00664055" w:rsidRDefault="00664055" w:rsidP="00664055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8.</w:t>
      </w:r>
      <w:r w:rsidRPr="00664055">
        <w:rPr>
          <w:b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М</w:t>
      </w:r>
      <w:r w:rsidRPr="00664055">
        <w:rPr>
          <w:rFonts w:ascii="Times New Roman" w:hAnsi="Times New Roman" w:cs="Times New Roman"/>
          <w:sz w:val="28"/>
          <w:szCs w:val="26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6"/>
        </w:rPr>
        <w:t>учреждение «</w:t>
      </w:r>
      <w:r w:rsidRPr="00664055">
        <w:rPr>
          <w:rFonts w:ascii="Times New Roman" w:hAnsi="Times New Roman" w:cs="Times New Roman"/>
          <w:sz w:val="28"/>
          <w:szCs w:val="26"/>
        </w:rPr>
        <w:t xml:space="preserve">Управление социальной защиты населения администрации </w:t>
      </w:r>
      <w:proofErr w:type="spellStart"/>
      <w:r w:rsidRPr="00664055">
        <w:rPr>
          <w:rFonts w:ascii="Times New Roman" w:hAnsi="Times New Roman" w:cs="Times New Roman"/>
          <w:sz w:val="28"/>
          <w:szCs w:val="26"/>
        </w:rPr>
        <w:t>Варненского</w:t>
      </w:r>
      <w:proofErr w:type="spellEnd"/>
      <w:r w:rsidRPr="00664055">
        <w:rPr>
          <w:rFonts w:ascii="Times New Roman" w:hAnsi="Times New Roman" w:cs="Times New Roman"/>
          <w:sz w:val="28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6"/>
        </w:rPr>
        <w:t>»;</w:t>
      </w:r>
    </w:p>
    <w:p w:rsidR="00664055" w:rsidRDefault="00664055" w:rsidP="00664055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9.</w:t>
      </w:r>
      <w:r w:rsidRPr="00664055">
        <w:rPr>
          <w:b/>
          <w:sz w:val="28"/>
          <w:szCs w:val="26"/>
        </w:rPr>
        <w:t xml:space="preserve"> </w:t>
      </w:r>
      <w:r w:rsidRPr="00664055">
        <w:rPr>
          <w:rFonts w:ascii="Times New Roman" w:hAnsi="Times New Roman" w:cs="Times New Roman"/>
          <w:sz w:val="28"/>
          <w:szCs w:val="26"/>
        </w:rPr>
        <w:t xml:space="preserve">«Управление по имущественной политике и координации деятельности в сфере государственных и муниципальных услуг администрации </w:t>
      </w:r>
      <w:proofErr w:type="spellStart"/>
      <w:r w:rsidRPr="00664055">
        <w:rPr>
          <w:rFonts w:ascii="Times New Roman" w:hAnsi="Times New Roman" w:cs="Times New Roman"/>
          <w:sz w:val="28"/>
          <w:szCs w:val="26"/>
        </w:rPr>
        <w:t>Варненского</w:t>
      </w:r>
      <w:proofErr w:type="spellEnd"/>
      <w:r w:rsidRPr="00664055">
        <w:rPr>
          <w:rFonts w:ascii="Times New Roman" w:hAnsi="Times New Roman" w:cs="Times New Roman"/>
          <w:sz w:val="28"/>
          <w:szCs w:val="26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6"/>
        </w:rPr>
        <w:t>;</w:t>
      </w:r>
    </w:p>
    <w:p w:rsidR="00664055" w:rsidRPr="00664055" w:rsidRDefault="00664055" w:rsidP="00664055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10.</w:t>
      </w:r>
      <w:r w:rsidRPr="00664055">
        <w:rPr>
          <w:b/>
          <w:sz w:val="28"/>
          <w:szCs w:val="26"/>
        </w:rPr>
        <w:t xml:space="preserve"> </w:t>
      </w:r>
      <w:r w:rsidRPr="00664055">
        <w:rPr>
          <w:rFonts w:ascii="Times New Roman" w:hAnsi="Times New Roman" w:cs="Times New Roman"/>
          <w:sz w:val="28"/>
          <w:szCs w:val="26"/>
        </w:rPr>
        <w:t xml:space="preserve">«Собрание депутатов  </w:t>
      </w:r>
      <w:proofErr w:type="spellStart"/>
      <w:r w:rsidRPr="00664055">
        <w:rPr>
          <w:rFonts w:ascii="Times New Roman" w:hAnsi="Times New Roman" w:cs="Times New Roman"/>
          <w:sz w:val="28"/>
          <w:szCs w:val="26"/>
        </w:rPr>
        <w:t>Варненского</w:t>
      </w:r>
      <w:proofErr w:type="spellEnd"/>
      <w:r w:rsidRPr="00664055">
        <w:rPr>
          <w:rFonts w:ascii="Times New Roman" w:hAnsi="Times New Roman" w:cs="Times New Roman"/>
          <w:sz w:val="28"/>
          <w:szCs w:val="26"/>
        </w:rPr>
        <w:t xml:space="preserve">  муниципального района</w:t>
      </w:r>
    </w:p>
    <w:p w:rsidR="00664055" w:rsidRDefault="00664055" w:rsidP="00664055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664055">
        <w:rPr>
          <w:rFonts w:ascii="Times New Roman" w:hAnsi="Times New Roman" w:cs="Times New Roman"/>
          <w:sz w:val="28"/>
          <w:szCs w:val="26"/>
        </w:rPr>
        <w:t>Челябинской  области»</w:t>
      </w:r>
      <w:r>
        <w:rPr>
          <w:rFonts w:ascii="Times New Roman" w:hAnsi="Times New Roman" w:cs="Times New Roman"/>
          <w:sz w:val="28"/>
          <w:szCs w:val="26"/>
        </w:rPr>
        <w:t>;</w:t>
      </w:r>
    </w:p>
    <w:p w:rsidR="00664055" w:rsidRPr="00664055" w:rsidRDefault="00664055" w:rsidP="00664055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11.</w:t>
      </w:r>
      <w:r w:rsidRPr="00664055">
        <w:rPr>
          <w:b/>
          <w:sz w:val="28"/>
          <w:szCs w:val="26"/>
        </w:rPr>
        <w:t xml:space="preserve"> </w:t>
      </w:r>
      <w:r w:rsidRPr="00664055">
        <w:rPr>
          <w:rFonts w:ascii="Times New Roman" w:hAnsi="Times New Roman" w:cs="Times New Roman"/>
          <w:sz w:val="28"/>
          <w:szCs w:val="26"/>
        </w:rPr>
        <w:t xml:space="preserve">«Контрольно-счётной палаты </w:t>
      </w:r>
      <w:proofErr w:type="spellStart"/>
      <w:r w:rsidRPr="00664055">
        <w:rPr>
          <w:rFonts w:ascii="Times New Roman" w:hAnsi="Times New Roman" w:cs="Times New Roman"/>
          <w:sz w:val="28"/>
          <w:szCs w:val="26"/>
        </w:rPr>
        <w:t>Варненского</w:t>
      </w:r>
      <w:proofErr w:type="spellEnd"/>
      <w:r w:rsidRPr="00664055">
        <w:rPr>
          <w:rFonts w:ascii="Times New Roman" w:hAnsi="Times New Roman" w:cs="Times New Roman"/>
          <w:sz w:val="28"/>
          <w:szCs w:val="26"/>
        </w:rPr>
        <w:t xml:space="preserve">  муниципального района</w:t>
      </w:r>
    </w:p>
    <w:p w:rsidR="00664055" w:rsidRPr="00664055" w:rsidRDefault="00664055" w:rsidP="0066405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6"/>
        </w:rPr>
      </w:pPr>
      <w:r w:rsidRPr="00664055">
        <w:rPr>
          <w:rFonts w:ascii="Times New Roman" w:hAnsi="Times New Roman" w:cs="Times New Roman"/>
          <w:sz w:val="28"/>
          <w:szCs w:val="26"/>
        </w:rPr>
        <w:t>Челябинской  области»</w:t>
      </w:r>
      <w:r>
        <w:rPr>
          <w:rFonts w:ascii="Times New Roman" w:hAnsi="Times New Roman" w:cs="Times New Roman"/>
          <w:sz w:val="28"/>
          <w:szCs w:val="26"/>
        </w:rPr>
        <w:t>;</w:t>
      </w:r>
    </w:p>
    <w:p w:rsidR="00664055" w:rsidRDefault="00664055" w:rsidP="000F6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1AB" w:rsidRDefault="000F61AB" w:rsidP="000F6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53">
        <w:rPr>
          <w:rFonts w:ascii="Times New Roman" w:hAnsi="Times New Roman" w:cs="Times New Roman"/>
          <w:b/>
          <w:sz w:val="28"/>
          <w:szCs w:val="28"/>
        </w:rPr>
        <w:t>Срок проведения внешней проверки:</w:t>
      </w:r>
      <w:r>
        <w:rPr>
          <w:rFonts w:ascii="Times New Roman" w:hAnsi="Times New Roman" w:cs="Times New Roman"/>
          <w:sz w:val="28"/>
          <w:szCs w:val="28"/>
        </w:rPr>
        <w:t xml:space="preserve"> с 2</w:t>
      </w:r>
      <w:r w:rsidR="009709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февраля по 2</w:t>
      </w:r>
      <w:r w:rsidR="009709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марта 2018года.</w:t>
      </w:r>
    </w:p>
    <w:p w:rsidR="000F61AB" w:rsidRDefault="000F61AB" w:rsidP="000F6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1AB" w:rsidRDefault="000F61AB" w:rsidP="000F6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Исполнители:</w:t>
      </w:r>
    </w:p>
    <w:p w:rsidR="000F61AB" w:rsidRDefault="000F61AB" w:rsidP="000F6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0F61AB" w:rsidRDefault="000F61AB" w:rsidP="000F6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редседателя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0F61AB" w:rsidRDefault="000F61AB" w:rsidP="000F6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0F61AB" w:rsidRDefault="000F61AB" w:rsidP="000F6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Инспектор-ревизо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Молдашева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</w:t>
      </w:r>
    </w:p>
    <w:p w:rsidR="000F61AB" w:rsidRDefault="000F61AB" w:rsidP="000F6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565" w:rsidRDefault="004A2D60" w:rsidP="000F61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A2D6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05B9" w:rsidRDefault="004A2D60" w:rsidP="008B05B9">
      <w:pPr>
        <w:rPr>
          <w:rFonts w:ascii="Times New Roman" w:hAnsi="Times New Roman" w:cs="Times New Roman"/>
          <w:sz w:val="28"/>
          <w:szCs w:val="28"/>
        </w:rPr>
      </w:pPr>
      <w:r w:rsidRPr="004A2D60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установлены нарушения на общую сумму </w:t>
      </w:r>
      <w:r w:rsidR="00146B02">
        <w:rPr>
          <w:rFonts w:ascii="Times New Roman" w:hAnsi="Times New Roman" w:cs="Times New Roman"/>
          <w:sz w:val="28"/>
          <w:szCs w:val="28"/>
        </w:rPr>
        <w:t>2133354,17</w:t>
      </w:r>
      <w:r w:rsidRPr="004A2D60">
        <w:rPr>
          <w:rFonts w:ascii="Times New Roman" w:hAnsi="Times New Roman" w:cs="Times New Roman"/>
          <w:sz w:val="28"/>
          <w:szCs w:val="28"/>
        </w:rPr>
        <w:t>рублей в том числе:</w:t>
      </w:r>
      <w:r w:rsidR="008B05B9" w:rsidRPr="008B0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909" w:rsidRPr="00742F8B" w:rsidRDefault="00970909" w:rsidP="009709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2F8B">
        <w:rPr>
          <w:rFonts w:ascii="Times New Roman" w:hAnsi="Times New Roman" w:cs="Times New Roman"/>
          <w:b/>
          <w:i/>
          <w:sz w:val="28"/>
          <w:szCs w:val="28"/>
        </w:rPr>
        <w:t>1. допущено  неэффективное  использование  бюджетных     средств, в результате:</w:t>
      </w:r>
    </w:p>
    <w:p w:rsidR="00970909" w:rsidRPr="00742F8B" w:rsidRDefault="00970909" w:rsidP="009709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sz w:val="28"/>
          <w:szCs w:val="28"/>
        </w:rPr>
        <w:t>Допущено неэффективное использование бюджетных сре</w:t>
      </w:r>
      <w:proofErr w:type="gramStart"/>
      <w:r w:rsidRPr="00742F8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742F8B">
        <w:rPr>
          <w:rFonts w:ascii="Times New Roman" w:hAnsi="Times New Roman" w:cs="Times New Roman"/>
          <w:sz w:val="28"/>
          <w:szCs w:val="28"/>
        </w:rPr>
        <w:t xml:space="preserve">умме  </w:t>
      </w:r>
      <w:r w:rsidRPr="00742F8B">
        <w:rPr>
          <w:rFonts w:ascii="Times New Roman" w:hAnsi="Times New Roman" w:cs="Times New Roman"/>
          <w:b/>
          <w:sz w:val="28"/>
          <w:szCs w:val="28"/>
        </w:rPr>
        <w:t>393293,00рубля</w:t>
      </w:r>
      <w:r w:rsidRPr="00742F8B">
        <w:rPr>
          <w:rFonts w:ascii="Times New Roman" w:hAnsi="Times New Roman" w:cs="Times New Roman"/>
          <w:sz w:val="28"/>
          <w:szCs w:val="28"/>
        </w:rPr>
        <w:t xml:space="preserve"> в Управлении по имущественной политике</w:t>
      </w:r>
      <w:r w:rsidRPr="00742F8B">
        <w:rPr>
          <w:rStyle w:val="aa"/>
          <w:rFonts w:ascii="Times New Roman" w:hAnsi="Times New Roman" w:cs="Times New Roman"/>
          <w:sz w:val="28"/>
          <w:szCs w:val="28"/>
        </w:rPr>
        <w:t>14</w:t>
      </w:r>
      <w:r w:rsidRPr="00742F8B">
        <w:rPr>
          <w:rFonts w:ascii="Times New Roman" w:hAnsi="Times New Roman" w:cs="Times New Roman"/>
          <w:sz w:val="28"/>
          <w:szCs w:val="28"/>
        </w:rPr>
        <w:t xml:space="preserve"> на ремонт муниципальной квартиры, приобретенной в 2018году по муниципальной программе  "Приобретение служебных жилых помещений в муниципальную собственность </w:t>
      </w:r>
      <w:proofErr w:type="spellStart"/>
      <w:r w:rsidRPr="00742F8B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742F8B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Pr="00742F8B">
        <w:rPr>
          <w:rFonts w:ascii="Times New Roman" w:hAnsi="Times New Roman" w:cs="Times New Roman"/>
          <w:sz w:val="28"/>
          <w:szCs w:val="28"/>
        </w:rPr>
        <w:lastRenderedPageBreak/>
        <w:t xml:space="preserve">2018-2020 годы" по стоимости приобретения 1300000,00рублей, что нарушает требования </w:t>
      </w:r>
      <w:r w:rsidRPr="00742F8B">
        <w:rPr>
          <w:rFonts w:ascii="Times New Roman" w:hAnsi="Times New Roman" w:cs="Times New Roman"/>
          <w:b/>
          <w:sz w:val="28"/>
          <w:szCs w:val="28"/>
        </w:rPr>
        <w:t>статьи 34 БК</w:t>
      </w:r>
      <w:r w:rsidRPr="00742F8B">
        <w:rPr>
          <w:rFonts w:ascii="Times New Roman" w:hAnsi="Times New Roman" w:cs="Times New Roman"/>
          <w:sz w:val="28"/>
          <w:szCs w:val="28"/>
        </w:rPr>
        <w:t xml:space="preserve"> РФ</w:t>
      </w:r>
      <w:r w:rsidRPr="00742F8B">
        <w:rPr>
          <w:rStyle w:val="aa"/>
          <w:rFonts w:ascii="Times New Roman" w:hAnsi="Times New Roman" w:cs="Times New Roman"/>
          <w:sz w:val="28"/>
          <w:szCs w:val="28"/>
        </w:rPr>
        <w:t>8</w:t>
      </w:r>
      <w:r w:rsidRPr="00742F8B">
        <w:rPr>
          <w:rFonts w:ascii="Times New Roman" w:hAnsi="Times New Roman" w:cs="Times New Roman"/>
          <w:sz w:val="28"/>
          <w:szCs w:val="28"/>
        </w:rPr>
        <w:t>.</w:t>
      </w:r>
    </w:p>
    <w:p w:rsidR="00970909" w:rsidRPr="00742F8B" w:rsidRDefault="00970909" w:rsidP="00970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2F8B">
        <w:rPr>
          <w:rFonts w:ascii="Times New Roman" w:hAnsi="Times New Roman" w:cs="Times New Roman"/>
          <w:b/>
          <w:i/>
          <w:sz w:val="28"/>
          <w:szCs w:val="28"/>
        </w:rPr>
        <w:t>2. Нарушения требований инструкции №191н</w:t>
      </w:r>
      <w:r w:rsidRPr="00742F8B">
        <w:rPr>
          <w:rStyle w:val="aa"/>
          <w:rFonts w:ascii="Times New Roman" w:hAnsi="Times New Roman" w:cs="Times New Roman"/>
          <w:b/>
          <w:i/>
          <w:sz w:val="28"/>
          <w:szCs w:val="28"/>
        </w:rPr>
        <w:t>5</w:t>
      </w:r>
      <w:r w:rsidRPr="00742F8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70909" w:rsidRPr="00742F8B" w:rsidRDefault="00970909" w:rsidP="00970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sz w:val="28"/>
          <w:szCs w:val="28"/>
        </w:rPr>
        <w:t>- при заполнении ф.0503121на сумму 26,1тыс. рублей в Управление культуры</w:t>
      </w:r>
      <w:r w:rsidRPr="00742F8B">
        <w:rPr>
          <w:rStyle w:val="aa"/>
          <w:rFonts w:ascii="Times New Roman" w:hAnsi="Times New Roman" w:cs="Times New Roman"/>
          <w:sz w:val="28"/>
          <w:szCs w:val="28"/>
        </w:rPr>
        <w:t>11</w:t>
      </w:r>
      <w:r w:rsidRPr="00742F8B">
        <w:rPr>
          <w:rFonts w:ascii="Times New Roman" w:hAnsi="Times New Roman" w:cs="Times New Roman"/>
          <w:sz w:val="28"/>
          <w:szCs w:val="28"/>
        </w:rPr>
        <w:t xml:space="preserve"> не отражены показатели деятельности учреждения со средствами, полученными во временное распоряжение;</w:t>
      </w:r>
    </w:p>
    <w:p w:rsidR="00970909" w:rsidRPr="00742F8B" w:rsidRDefault="00970909" w:rsidP="00970909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42F8B">
        <w:rPr>
          <w:rFonts w:ascii="Times New Roman" w:hAnsi="Times New Roman" w:cs="Times New Roman"/>
          <w:sz w:val="28"/>
          <w:szCs w:val="28"/>
        </w:rPr>
        <w:t>-</w:t>
      </w:r>
      <w:r w:rsidRPr="00742F8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42F8B">
        <w:rPr>
          <w:rFonts w:ascii="Times New Roman" w:hAnsi="Times New Roman" w:cs="Times New Roman"/>
          <w:sz w:val="28"/>
          <w:szCs w:val="28"/>
        </w:rPr>
        <w:t>не проведена инвентаризация расчетов, расходов будущих периодов, предстоящих расходов и платежей (Управление культуры</w:t>
      </w:r>
      <w:r w:rsidRPr="00742F8B">
        <w:rPr>
          <w:rStyle w:val="aa"/>
          <w:rFonts w:ascii="Times New Roman" w:hAnsi="Times New Roman" w:cs="Times New Roman"/>
          <w:sz w:val="28"/>
          <w:szCs w:val="28"/>
        </w:rPr>
        <w:t>11</w:t>
      </w:r>
      <w:r w:rsidRPr="00742F8B">
        <w:rPr>
          <w:rFonts w:ascii="Times New Roman" w:hAnsi="Times New Roman" w:cs="Times New Roman"/>
          <w:sz w:val="28"/>
          <w:szCs w:val="28"/>
        </w:rPr>
        <w:t>)</w:t>
      </w:r>
      <w:r w:rsidRPr="00742F8B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970909" w:rsidRPr="00742F8B" w:rsidRDefault="00970909" w:rsidP="00970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2F8B">
        <w:rPr>
          <w:rFonts w:ascii="Times New Roman" w:hAnsi="Times New Roman" w:cs="Times New Roman"/>
          <w:b/>
          <w:i/>
          <w:sz w:val="28"/>
          <w:szCs w:val="28"/>
        </w:rPr>
        <w:t xml:space="preserve"> 3. Нарушения Инструкции № 162н:</w:t>
      </w:r>
    </w:p>
    <w:p w:rsidR="00970909" w:rsidRPr="00742F8B" w:rsidRDefault="00970909" w:rsidP="00970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sz w:val="28"/>
          <w:szCs w:val="28"/>
        </w:rPr>
        <w:t xml:space="preserve">-сумма амортизации в размере 1581250,00рублей отнесена на расходы учреждения вместо уменьшения суммы дохода учреждения (вместо счета 40110.189 «прочие доходы» применен счет 40120.271» расходы учреждения на амортизацию основных средств и нематериальных активов» </w:t>
      </w:r>
      <w:proofErr w:type="gramStart"/>
      <w:r w:rsidRPr="00742F8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42F8B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Pr="00742F8B">
        <w:rPr>
          <w:rStyle w:val="aa"/>
          <w:rFonts w:ascii="Times New Roman" w:hAnsi="Times New Roman" w:cs="Times New Roman"/>
          <w:sz w:val="28"/>
          <w:szCs w:val="28"/>
        </w:rPr>
        <w:t>11</w:t>
      </w:r>
      <w:r w:rsidRPr="00742F8B">
        <w:rPr>
          <w:rFonts w:ascii="Times New Roman" w:hAnsi="Times New Roman" w:cs="Times New Roman"/>
          <w:sz w:val="28"/>
          <w:szCs w:val="28"/>
        </w:rPr>
        <w:t>);</w:t>
      </w:r>
    </w:p>
    <w:p w:rsidR="00970909" w:rsidRPr="00742F8B" w:rsidRDefault="00970909" w:rsidP="00970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sz w:val="28"/>
          <w:szCs w:val="28"/>
        </w:rPr>
        <w:t xml:space="preserve">-на счете 10631 «Вложения в основные средства» отражены операции по безвозмездному поступлению основных средств и внутреннему перемещению объекта имущества (перенос с одного счета на другой) в сумме 111621,40рублей </w:t>
      </w:r>
      <w:proofErr w:type="gramStart"/>
      <w:r w:rsidRPr="00742F8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42F8B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Pr="00742F8B">
        <w:rPr>
          <w:rStyle w:val="aa"/>
          <w:rFonts w:ascii="Times New Roman" w:hAnsi="Times New Roman" w:cs="Times New Roman"/>
          <w:sz w:val="28"/>
          <w:szCs w:val="28"/>
        </w:rPr>
        <w:t>11</w:t>
      </w:r>
      <w:r w:rsidRPr="00742F8B">
        <w:rPr>
          <w:rFonts w:ascii="Times New Roman" w:hAnsi="Times New Roman" w:cs="Times New Roman"/>
          <w:sz w:val="28"/>
          <w:szCs w:val="28"/>
        </w:rPr>
        <w:t>);</w:t>
      </w:r>
    </w:p>
    <w:p w:rsidR="00970909" w:rsidRPr="00742F8B" w:rsidRDefault="00970909" w:rsidP="00970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2F8B">
        <w:rPr>
          <w:rFonts w:ascii="Times New Roman" w:hAnsi="Times New Roman" w:cs="Times New Roman"/>
          <w:b/>
          <w:i/>
          <w:sz w:val="28"/>
          <w:szCs w:val="28"/>
        </w:rPr>
        <w:t>4. Нарушения Инструкции № 157н:</w:t>
      </w:r>
    </w:p>
    <w:p w:rsidR="00970909" w:rsidRPr="00742F8B" w:rsidRDefault="00970909" w:rsidP="00970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2F8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42F8B">
        <w:rPr>
          <w:rFonts w:ascii="Times New Roman" w:hAnsi="Times New Roman" w:cs="Times New Roman"/>
          <w:sz w:val="28"/>
          <w:szCs w:val="28"/>
        </w:rPr>
        <w:t xml:space="preserve"> учет и перемещение бланков строгой отчетности (квитанции об оплате на оказание платных услуг, билеты) не ведется на </w:t>
      </w:r>
      <w:proofErr w:type="spellStart"/>
      <w:r w:rsidRPr="00742F8B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742F8B">
        <w:rPr>
          <w:rFonts w:ascii="Times New Roman" w:hAnsi="Times New Roman" w:cs="Times New Roman"/>
          <w:sz w:val="28"/>
          <w:szCs w:val="28"/>
        </w:rPr>
        <w:t xml:space="preserve"> счете 03 «бланки строгой отчетности» в разрезе субсчетов по материально ответственным за их хранение и (или) выдачу лицам. Нарушение является повторным (акт проверки от 28.02.2018г.№4) ( Управление культуры</w:t>
      </w:r>
      <w:r w:rsidRPr="00742F8B">
        <w:rPr>
          <w:rStyle w:val="aa"/>
          <w:rFonts w:ascii="Times New Roman" w:hAnsi="Times New Roman" w:cs="Times New Roman"/>
          <w:sz w:val="28"/>
          <w:szCs w:val="28"/>
        </w:rPr>
        <w:t>11</w:t>
      </w:r>
      <w:r w:rsidRPr="00742F8B">
        <w:rPr>
          <w:rFonts w:ascii="Times New Roman" w:hAnsi="Times New Roman" w:cs="Times New Roman"/>
          <w:sz w:val="28"/>
          <w:szCs w:val="28"/>
        </w:rPr>
        <w:t>);</w:t>
      </w:r>
    </w:p>
    <w:p w:rsidR="00970909" w:rsidRPr="00742F8B" w:rsidRDefault="00970909" w:rsidP="00970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sz w:val="28"/>
          <w:szCs w:val="28"/>
        </w:rPr>
        <w:t>-не начислена амортизация в размере 100% согласно нормам и сроку эксплуатации объекта, остаточная стоимость объекта завышена на 929,22рубля (Управление культуры</w:t>
      </w:r>
      <w:r w:rsidRPr="00742F8B">
        <w:rPr>
          <w:rStyle w:val="aa"/>
          <w:rFonts w:ascii="Times New Roman" w:hAnsi="Times New Roman" w:cs="Times New Roman"/>
          <w:sz w:val="28"/>
          <w:szCs w:val="28"/>
        </w:rPr>
        <w:t>11</w:t>
      </w:r>
      <w:r w:rsidRPr="00742F8B">
        <w:rPr>
          <w:rFonts w:ascii="Times New Roman" w:hAnsi="Times New Roman" w:cs="Times New Roman"/>
          <w:sz w:val="28"/>
          <w:szCs w:val="28"/>
        </w:rPr>
        <w:t>);</w:t>
      </w:r>
    </w:p>
    <w:p w:rsidR="00970909" w:rsidRPr="00742F8B" w:rsidRDefault="00970909" w:rsidP="00970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sz w:val="28"/>
          <w:szCs w:val="28"/>
        </w:rPr>
        <w:t>-</w:t>
      </w:r>
      <w:r w:rsidRPr="00742F8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42F8B">
        <w:rPr>
          <w:rFonts w:ascii="Times New Roman" w:hAnsi="Times New Roman" w:cs="Times New Roman"/>
          <w:sz w:val="28"/>
          <w:szCs w:val="28"/>
        </w:rPr>
        <w:t>не обеспечены безопасные условия хранения документов бухгалтерского учета (Управление культуры</w:t>
      </w:r>
      <w:r w:rsidRPr="00742F8B">
        <w:rPr>
          <w:rStyle w:val="aa"/>
          <w:rFonts w:ascii="Times New Roman" w:hAnsi="Times New Roman" w:cs="Times New Roman"/>
          <w:sz w:val="28"/>
          <w:szCs w:val="28"/>
        </w:rPr>
        <w:t>11</w:t>
      </w:r>
      <w:r w:rsidRPr="00742F8B">
        <w:rPr>
          <w:rFonts w:ascii="Times New Roman" w:hAnsi="Times New Roman" w:cs="Times New Roman"/>
          <w:sz w:val="28"/>
          <w:szCs w:val="28"/>
        </w:rPr>
        <w:t>);</w:t>
      </w:r>
    </w:p>
    <w:p w:rsidR="00970909" w:rsidRPr="00742F8B" w:rsidRDefault="00970909" w:rsidP="00970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2F8B">
        <w:rPr>
          <w:rFonts w:ascii="Times New Roman" w:hAnsi="Times New Roman" w:cs="Times New Roman"/>
          <w:b/>
          <w:i/>
          <w:sz w:val="28"/>
          <w:szCs w:val="28"/>
        </w:rPr>
        <w:t>5. Нарушения Приказа № 65н:</w:t>
      </w:r>
    </w:p>
    <w:p w:rsidR="00970909" w:rsidRPr="00742F8B" w:rsidRDefault="00970909" w:rsidP="00970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sz w:val="28"/>
          <w:szCs w:val="28"/>
        </w:rPr>
        <w:t>-списание (расход) материалов в сумме 4184,65рублей произведено по счету 40120.271 «расходы учреждения на амортизацию основных средств и нематериальных актив», вместо счета 40120.272 «расходование материальных запасов» (отнесены на подстатью КОСГУ 271 вместо подстатьи КОСГУ 272) (Управление культуры</w:t>
      </w:r>
      <w:r w:rsidRPr="00742F8B">
        <w:rPr>
          <w:rStyle w:val="aa"/>
          <w:rFonts w:ascii="Times New Roman" w:hAnsi="Times New Roman" w:cs="Times New Roman"/>
          <w:sz w:val="28"/>
          <w:szCs w:val="28"/>
        </w:rPr>
        <w:t>11</w:t>
      </w:r>
      <w:r w:rsidRPr="00742F8B">
        <w:rPr>
          <w:rFonts w:ascii="Times New Roman" w:hAnsi="Times New Roman" w:cs="Times New Roman"/>
          <w:sz w:val="28"/>
          <w:szCs w:val="28"/>
        </w:rPr>
        <w:t>);</w:t>
      </w:r>
    </w:p>
    <w:p w:rsidR="00970909" w:rsidRPr="00742F8B" w:rsidRDefault="00970909" w:rsidP="00970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F8B">
        <w:rPr>
          <w:rFonts w:ascii="Times New Roman" w:hAnsi="Times New Roman" w:cs="Times New Roman"/>
          <w:sz w:val="28"/>
          <w:szCs w:val="28"/>
        </w:rPr>
        <w:t>-в ф.0503110 зачисление доходов отражено по счету 1 13 02995 05 0000 130 40110.131 (прочие доходы от оказания платных услуг (работ) получателями средств бюджетов муниципальных районов) в сумме 3744,00рублей, а поступление доходов отражено по счету 2 18 60010 0150000 151 21002.151 (доходы бюджетов муниципальных районов от возврата прочих остатков субсидий, субвенций и иных межбюджетных трансфертов, имеющих целевое назначение</w:t>
      </w:r>
      <w:proofErr w:type="gramEnd"/>
      <w:r w:rsidRPr="00742F8B">
        <w:rPr>
          <w:rFonts w:ascii="Times New Roman" w:hAnsi="Times New Roman" w:cs="Times New Roman"/>
          <w:sz w:val="28"/>
          <w:szCs w:val="28"/>
        </w:rPr>
        <w:t>, прошлых лет из бюджетов поселений) (Управление культуры</w:t>
      </w:r>
      <w:r w:rsidRPr="00742F8B">
        <w:rPr>
          <w:rStyle w:val="aa"/>
          <w:rFonts w:ascii="Times New Roman" w:hAnsi="Times New Roman" w:cs="Times New Roman"/>
          <w:sz w:val="28"/>
          <w:szCs w:val="28"/>
        </w:rPr>
        <w:t>11</w:t>
      </w:r>
      <w:r w:rsidRPr="00742F8B">
        <w:rPr>
          <w:rFonts w:ascii="Times New Roman" w:hAnsi="Times New Roman" w:cs="Times New Roman"/>
          <w:sz w:val="28"/>
          <w:szCs w:val="28"/>
        </w:rPr>
        <w:t>);</w:t>
      </w:r>
    </w:p>
    <w:p w:rsidR="00970909" w:rsidRPr="00742F8B" w:rsidRDefault="00970909" w:rsidP="00970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2F8B">
        <w:rPr>
          <w:rFonts w:ascii="Times New Roman" w:hAnsi="Times New Roman" w:cs="Times New Roman"/>
          <w:b/>
          <w:i/>
          <w:sz w:val="28"/>
          <w:szCs w:val="28"/>
        </w:rPr>
        <w:t>6. Нарушение статьи 219:</w:t>
      </w:r>
    </w:p>
    <w:p w:rsidR="00970909" w:rsidRPr="00742F8B" w:rsidRDefault="00970909" w:rsidP="00970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b/>
          <w:i/>
          <w:sz w:val="28"/>
          <w:szCs w:val="28"/>
        </w:rPr>
        <w:lastRenderedPageBreak/>
        <w:t>-</w:t>
      </w:r>
      <w:r w:rsidRPr="00742F8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42F8B">
        <w:rPr>
          <w:rFonts w:ascii="Times New Roman" w:hAnsi="Times New Roman" w:cs="Times New Roman"/>
          <w:sz w:val="28"/>
          <w:szCs w:val="28"/>
        </w:rPr>
        <w:t>завышены расходы учреждений на сумму 463,19рублей по счету 40120 на основании налоговых деклараций за 2018год по начисленным страховым взносам (Управление культуры</w:t>
      </w:r>
      <w:r w:rsidRPr="00742F8B">
        <w:rPr>
          <w:rStyle w:val="aa"/>
          <w:rFonts w:ascii="Times New Roman" w:hAnsi="Times New Roman" w:cs="Times New Roman"/>
          <w:sz w:val="28"/>
          <w:szCs w:val="28"/>
        </w:rPr>
        <w:t>11</w:t>
      </w:r>
      <w:r w:rsidRPr="00742F8B">
        <w:rPr>
          <w:rFonts w:ascii="Times New Roman" w:hAnsi="Times New Roman" w:cs="Times New Roman"/>
          <w:sz w:val="28"/>
          <w:szCs w:val="28"/>
        </w:rPr>
        <w:t>);</w:t>
      </w:r>
    </w:p>
    <w:p w:rsidR="00970909" w:rsidRPr="00742F8B" w:rsidRDefault="00970909" w:rsidP="00970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2F8B">
        <w:rPr>
          <w:rFonts w:ascii="Times New Roman" w:hAnsi="Times New Roman" w:cs="Times New Roman"/>
          <w:b/>
          <w:i/>
          <w:sz w:val="28"/>
          <w:szCs w:val="28"/>
        </w:rPr>
        <w:t>7. Нарушение статьи 136 Трудового кодекса РФ:</w:t>
      </w:r>
    </w:p>
    <w:p w:rsidR="00970909" w:rsidRPr="00742F8B" w:rsidRDefault="00970909" w:rsidP="00970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42F8B">
        <w:rPr>
          <w:rFonts w:ascii="Times New Roman" w:hAnsi="Times New Roman" w:cs="Times New Roman"/>
          <w:sz w:val="28"/>
          <w:szCs w:val="28"/>
        </w:rPr>
        <w:t>заработная плата за декабрь 2018года в сумме 1061,37рублей не выдана в срок, установленный приказом (Управление культуры</w:t>
      </w:r>
      <w:r w:rsidRPr="00742F8B">
        <w:rPr>
          <w:rStyle w:val="aa"/>
          <w:rFonts w:ascii="Times New Roman" w:hAnsi="Times New Roman" w:cs="Times New Roman"/>
          <w:sz w:val="28"/>
          <w:szCs w:val="28"/>
        </w:rPr>
        <w:t>11</w:t>
      </w:r>
      <w:r w:rsidRPr="00742F8B">
        <w:rPr>
          <w:rFonts w:ascii="Times New Roman" w:hAnsi="Times New Roman" w:cs="Times New Roman"/>
          <w:sz w:val="28"/>
          <w:szCs w:val="28"/>
        </w:rPr>
        <w:t>);</w:t>
      </w:r>
    </w:p>
    <w:p w:rsidR="00970909" w:rsidRPr="00742F8B" w:rsidRDefault="00970909" w:rsidP="00970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2F8B">
        <w:rPr>
          <w:rFonts w:ascii="Times New Roman" w:hAnsi="Times New Roman" w:cs="Times New Roman"/>
          <w:b/>
          <w:i/>
          <w:sz w:val="28"/>
          <w:szCs w:val="28"/>
        </w:rPr>
        <w:t>8. Нарушение статьи 15 Федерального закона от 29.12 06года №255-ФЗ:</w:t>
      </w:r>
    </w:p>
    <w:p w:rsidR="00970909" w:rsidRPr="00742F8B" w:rsidRDefault="00970909" w:rsidP="00970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sz w:val="28"/>
          <w:szCs w:val="28"/>
        </w:rPr>
        <w:t>-не выплачено сотруднику в срок, пособие «об обязательном социальном страховании на случай временной нетрудоспособности и в связи с материнством» в сумме 10707,34рубля (Управление культуры</w:t>
      </w:r>
      <w:r w:rsidRPr="00742F8B">
        <w:rPr>
          <w:rStyle w:val="aa"/>
          <w:rFonts w:ascii="Times New Roman" w:hAnsi="Times New Roman" w:cs="Times New Roman"/>
          <w:sz w:val="28"/>
          <w:szCs w:val="28"/>
        </w:rPr>
        <w:t>11</w:t>
      </w:r>
      <w:r w:rsidRPr="00742F8B">
        <w:rPr>
          <w:rFonts w:ascii="Times New Roman" w:hAnsi="Times New Roman" w:cs="Times New Roman"/>
          <w:sz w:val="28"/>
          <w:szCs w:val="28"/>
        </w:rPr>
        <w:t>);</w:t>
      </w:r>
    </w:p>
    <w:p w:rsidR="00970909" w:rsidRPr="00742F8B" w:rsidRDefault="00970909" w:rsidP="00970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sz w:val="28"/>
          <w:szCs w:val="28"/>
        </w:rPr>
        <w:t xml:space="preserve">       Годовая  бюджетная  отчетность  составлена  по  итогам  завершения  2018 финансового  года  на  основании  сводной  бюджетной  отчетности  главных распорядителей  бюджетных  сре</w:t>
      </w:r>
      <w:proofErr w:type="gramStart"/>
      <w:r w:rsidRPr="00742F8B">
        <w:rPr>
          <w:rFonts w:ascii="Times New Roman" w:hAnsi="Times New Roman" w:cs="Times New Roman"/>
          <w:sz w:val="28"/>
          <w:szCs w:val="28"/>
        </w:rPr>
        <w:t>дств  в  с</w:t>
      </w:r>
      <w:proofErr w:type="gramEnd"/>
      <w:r w:rsidRPr="00742F8B">
        <w:rPr>
          <w:rFonts w:ascii="Times New Roman" w:hAnsi="Times New Roman" w:cs="Times New Roman"/>
          <w:sz w:val="28"/>
          <w:szCs w:val="28"/>
        </w:rPr>
        <w:t>оответствии  со  ст.  264.2  БК</w:t>
      </w:r>
      <w:r w:rsidRPr="00742F8B">
        <w:rPr>
          <w:rStyle w:val="aa"/>
          <w:rFonts w:ascii="Times New Roman" w:hAnsi="Times New Roman" w:cs="Times New Roman"/>
          <w:sz w:val="28"/>
          <w:szCs w:val="28"/>
        </w:rPr>
        <w:t>8</w:t>
      </w:r>
      <w:r w:rsidRPr="00742F8B">
        <w:rPr>
          <w:rFonts w:ascii="Times New Roman" w:hAnsi="Times New Roman" w:cs="Times New Roman"/>
          <w:sz w:val="28"/>
          <w:szCs w:val="28"/>
        </w:rPr>
        <w:t xml:space="preserve"> РФ Финансовым управлением</w:t>
      </w:r>
      <w:r w:rsidRPr="00742F8B">
        <w:rPr>
          <w:rStyle w:val="aa"/>
          <w:rFonts w:ascii="Times New Roman" w:hAnsi="Times New Roman" w:cs="Times New Roman"/>
          <w:sz w:val="28"/>
          <w:szCs w:val="28"/>
        </w:rPr>
        <w:t>7</w:t>
      </w:r>
      <w:r w:rsidRPr="00742F8B">
        <w:rPr>
          <w:rFonts w:ascii="Times New Roman" w:hAnsi="Times New Roman" w:cs="Times New Roman"/>
          <w:sz w:val="28"/>
          <w:szCs w:val="28"/>
        </w:rPr>
        <w:t>.</w:t>
      </w:r>
    </w:p>
    <w:p w:rsidR="00970909" w:rsidRPr="00742F8B" w:rsidRDefault="00970909" w:rsidP="009709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sz w:val="28"/>
          <w:szCs w:val="28"/>
        </w:rPr>
        <w:t xml:space="preserve">    Согласно отчету Финансового управления об исполнении бюджета за 2018год кассовое исполнение бюджета в 2018году  по доходам составило 1168351,3тыс</w:t>
      </w:r>
      <w:proofErr w:type="gramStart"/>
      <w:r w:rsidRPr="00742F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2F8B">
        <w:rPr>
          <w:rFonts w:ascii="Times New Roman" w:hAnsi="Times New Roman" w:cs="Times New Roman"/>
          <w:sz w:val="28"/>
          <w:szCs w:val="28"/>
        </w:rPr>
        <w:t>ублей (100,3процента от уровня уточненного годового плана), по расходам исполнение составило 1168318,3тыс.рублей(98,1тыс.рублей от уровня годового плана). Объем расходов в 2018году увеличился по сравнению с 2017годом на 123761,7тыс</w:t>
      </w:r>
      <w:proofErr w:type="gramStart"/>
      <w:r w:rsidRPr="00742F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2F8B">
        <w:rPr>
          <w:rFonts w:ascii="Times New Roman" w:hAnsi="Times New Roman" w:cs="Times New Roman"/>
          <w:sz w:val="28"/>
          <w:szCs w:val="28"/>
        </w:rPr>
        <w:t>ублей или на 10,6 процента. Превышение доходов над расходами составило 33,0тыс</w:t>
      </w:r>
      <w:proofErr w:type="gramStart"/>
      <w:r w:rsidRPr="00742F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2F8B">
        <w:rPr>
          <w:rFonts w:ascii="Times New Roman" w:hAnsi="Times New Roman" w:cs="Times New Roman"/>
          <w:sz w:val="28"/>
          <w:szCs w:val="28"/>
        </w:rPr>
        <w:t>ублей.</w:t>
      </w:r>
    </w:p>
    <w:p w:rsidR="00970909" w:rsidRPr="00742F8B" w:rsidRDefault="00970909" w:rsidP="009709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sz w:val="28"/>
          <w:szCs w:val="28"/>
        </w:rPr>
        <w:t xml:space="preserve"> Таким образом, основной причиной увеличения в течени</w:t>
      </w:r>
      <w:proofErr w:type="gramStart"/>
      <w:r w:rsidRPr="00742F8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42F8B">
        <w:rPr>
          <w:rFonts w:ascii="Times New Roman" w:hAnsi="Times New Roman" w:cs="Times New Roman"/>
          <w:sz w:val="28"/>
          <w:szCs w:val="28"/>
        </w:rPr>
        <w:t xml:space="preserve"> года бюджетных назначений по доходам бюджета на 2018год является увеличение собственных доходов в сумме 190244,72тыс.рублей, и средств из областного бюджета 93135,61тыс.рублей. Удельный вес увеличения объемов безвозмездных поступлений в общем объеме увеличения доходной части бюджета составил более 69,2процента.</w:t>
      </w:r>
    </w:p>
    <w:p w:rsidR="00970909" w:rsidRPr="00742F8B" w:rsidRDefault="00970909" w:rsidP="00970909">
      <w:pPr>
        <w:pStyle w:val="ab"/>
        <w:ind w:left="0" w:firstLine="540"/>
        <w:rPr>
          <w:b/>
          <w:i/>
          <w:iCs/>
          <w:color w:val="auto"/>
          <w:szCs w:val="28"/>
        </w:rPr>
      </w:pPr>
      <w:r w:rsidRPr="00742F8B">
        <w:rPr>
          <w:b/>
          <w:i/>
          <w:iCs/>
          <w:color w:val="auto"/>
          <w:szCs w:val="28"/>
        </w:rPr>
        <w:t xml:space="preserve">По экономической структуре расходов </w:t>
      </w:r>
      <w:r w:rsidRPr="00742F8B">
        <w:rPr>
          <w:bCs/>
          <w:iCs/>
          <w:color w:val="auto"/>
          <w:szCs w:val="28"/>
        </w:rPr>
        <w:t>основная доля расходов местного бюджета приходится:</w:t>
      </w:r>
    </w:p>
    <w:p w:rsidR="00970909" w:rsidRPr="00742F8B" w:rsidRDefault="00970909" w:rsidP="00970909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sz w:val="28"/>
          <w:szCs w:val="28"/>
        </w:rPr>
        <w:t>- на выплату заработной платы – 378563,4тыс</w:t>
      </w:r>
      <w:proofErr w:type="gramStart"/>
      <w:r w:rsidRPr="00742F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2F8B">
        <w:rPr>
          <w:rFonts w:ascii="Times New Roman" w:hAnsi="Times New Roman" w:cs="Times New Roman"/>
          <w:sz w:val="28"/>
          <w:szCs w:val="28"/>
        </w:rPr>
        <w:t>ублей (32,9процента);</w:t>
      </w:r>
    </w:p>
    <w:p w:rsidR="00970909" w:rsidRPr="00742F8B" w:rsidRDefault="00970909" w:rsidP="00970909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sz w:val="28"/>
          <w:szCs w:val="28"/>
        </w:rPr>
        <w:t>-на начисления на выплаты по оплате труда–113499,4тыс</w:t>
      </w:r>
      <w:proofErr w:type="gramStart"/>
      <w:r w:rsidRPr="00742F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2F8B">
        <w:rPr>
          <w:rFonts w:ascii="Times New Roman" w:hAnsi="Times New Roman" w:cs="Times New Roman"/>
          <w:sz w:val="28"/>
          <w:szCs w:val="28"/>
        </w:rPr>
        <w:t xml:space="preserve">ублей (9,9 процента); </w:t>
      </w:r>
    </w:p>
    <w:p w:rsidR="00970909" w:rsidRPr="00742F8B" w:rsidRDefault="00970909" w:rsidP="00970909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sz w:val="28"/>
          <w:szCs w:val="28"/>
        </w:rPr>
        <w:t>-на перечисления другим бюджетам бюджетной системы Российской Федерации – 205514,1тыс</w:t>
      </w:r>
      <w:proofErr w:type="gramStart"/>
      <w:r w:rsidRPr="00742F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2F8B">
        <w:rPr>
          <w:rFonts w:ascii="Times New Roman" w:hAnsi="Times New Roman" w:cs="Times New Roman"/>
          <w:sz w:val="28"/>
          <w:szCs w:val="28"/>
        </w:rPr>
        <w:t xml:space="preserve">ублей (17,9 процента); </w:t>
      </w:r>
    </w:p>
    <w:p w:rsidR="00970909" w:rsidRPr="00742F8B" w:rsidRDefault="00970909" w:rsidP="00970909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sz w:val="28"/>
          <w:szCs w:val="28"/>
        </w:rPr>
        <w:t xml:space="preserve">-на выплату пособий по социальной помощи населению–142586,6тыс. рублей (12,4 процента); </w:t>
      </w:r>
    </w:p>
    <w:p w:rsidR="00970909" w:rsidRPr="00742F8B" w:rsidRDefault="00970909" w:rsidP="00970909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sz w:val="28"/>
          <w:szCs w:val="28"/>
        </w:rPr>
        <w:t>-на безвозмездные перечисления государственным и муниципальным организациям– 60329,3тыс</w:t>
      </w:r>
      <w:proofErr w:type="gramStart"/>
      <w:r w:rsidRPr="00742F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2F8B">
        <w:rPr>
          <w:rFonts w:ascii="Times New Roman" w:hAnsi="Times New Roman" w:cs="Times New Roman"/>
          <w:sz w:val="28"/>
          <w:szCs w:val="28"/>
        </w:rPr>
        <w:t>ублей (5,3 процента);</w:t>
      </w:r>
    </w:p>
    <w:p w:rsidR="00970909" w:rsidRPr="00742F8B" w:rsidRDefault="00970909" w:rsidP="00970909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sz w:val="28"/>
          <w:szCs w:val="28"/>
        </w:rPr>
        <w:t>- на оплату коммунальных услуг – 65283,3тыс</w:t>
      </w:r>
      <w:proofErr w:type="gramStart"/>
      <w:r w:rsidRPr="00742F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2F8B">
        <w:rPr>
          <w:rFonts w:ascii="Times New Roman" w:hAnsi="Times New Roman" w:cs="Times New Roman"/>
          <w:sz w:val="28"/>
          <w:szCs w:val="28"/>
        </w:rPr>
        <w:t>ублей (5,7 процента);</w:t>
      </w:r>
    </w:p>
    <w:p w:rsidR="00970909" w:rsidRPr="00742F8B" w:rsidRDefault="00970909" w:rsidP="00970909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sz w:val="28"/>
          <w:szCs w:val="28"/>
        </w:rPr>
        <w:t>-работы, услуги по содержанию имущества–25826,6тыс</w:t>
      </w:r>
      <w:proofErr w:type="gramStart"/>
      <w:r w:rsidRPr="00742F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2F8B">
        <w:rPr>
          <w:rFonts w:ascii="Times New Roman" w:hAnsi="Times New Roman" w:cs="Times New Roman"/>
          <w:sz w:val="28"/>
          <w:szCs w:val="28"/>
        </w:rPr>
        <w:t>ублей(2,3 процента);</w:t>
      </w:r>
    </w:p>
    <w:p w:rsidR="00970909" w:rsidRPr="00742F8B" w:rsidRDefault="00970909" w:rsidP="00970909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sz w:val="28"/>
          <w:szCs w:val="28"/>
        </w:rPr>
        <w:t>-на увеличение стоимости материальных запасов–44660,9тыс</w:t>
      </w:r>
      <w:proofErr w:type="gramStart"/>
      <w:r w:rsidRPr="00742F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2F8B">
        <w:rPr>
          <w:rFonts w:ascii="Times New Roman" w:hAnsi="Times New Roman" w:cs="Times New Roman"/>
          <w:sz w:val="28"/>
          <w:szCs w:val="28"/>
        </w:rPr>
        <w:t>ублей                     (3,9 процента).</w:t>
      </w:r>
    </w:p>
    <w:p w:rsidR="00970909" w:rsidRPr="00742F8B" w:rsidRDefault="00970909" w:rsidP="00970909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sz w:val="28"/>
          <w:szCs w:val="28"/>
        </w:rPr>
        <w:t>-на увеличение стоимости основных средств–48377,3тыс</w:t>
      </w:r>
      <w:proofErr w:type="gramStart"/>
      <w:r w:rsidRPr="00742F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2F8B">
        <w:rPr>
          <w:rFonts w:ascii="Times New Roman" w:hAnsi="Times New Roman" w:cs="Times New Roman"/>
          <w:sz w:val="28"/>
          <w:szCs w:val="28"/>
        </w:rPr>
        <w:t xml:space="preserve">убл.(4,9 процента); </w:t>
      </w:r>
    </w:p>
    <w:p w:rsidR="00970909" w:rsidRPr="00742F8B" w:rsidRDefault="00970909" w:rsidP="00970909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sz w:val="28"/>
          <w:szCs w:val="28"/>
        </w:rPr>
        <w:t>- на прочие работы, услуги – 16526,7тыс</w:t>
      </w:r>
      <w:proofErr w:type="gramStart"/>
      <w:r w:rsidRPr="00742F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2F8B">
        <w:rPr>
          <w:rFonts w:ascii="Times New Roman" w:hAnsi="Times New Roman" w:cs="Times New Roman"/>
          <w:sz w:val="28"/>
          <w:szCs w:val="28"/>
        </w:rPr>
        <w:t xml:space="preserve">ублей (1,4 процента); </w:t>
      </w:r>
    </w:p>
    <w:p w:rsidR="00970909" w:rsidRPr="00742F8B" w:rsidRDefault="00970909" w:rsidP="009709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sz w:val="28"/>
          <w:szCs w:val="28"/>
        </w:rPr>
        <w:lastRenderedPageBreak/>
        <w:t xml:space="preserve">   Не исполнено бюджетных назначений по состоянию на 01.01.2019года в сумме 21908,2тыс</w:t>
      </w:r>
      <w:proofErr w:type="gramStart"/>
      <w:r w:rsidRPr="00742F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2F8B">
        <w:rPr>
          <w:rFonts w:ascii="Times New Roman" w:hAnsi="Times New Roman" w:cs="Times New Roman"/>
          <w:sz w:val="28"/>
          <w:szCs w:val="28"/>
        </w:rPr>
        <w:t>ублей.</w:t>
      </w:r>
    </w:p>
    <w:p w:rsidR="00970909" w:rsidRPr="00742F8B" w:rsidRDefault="00970909" w:rsidP="009709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sz w:val="28"/>
          <w:szCs w:val="28"/>
        </w:rPr>
        <w:t>Наибольшая часть бюджетных средств не освоена: «Управление строительства и жилищно-коммунального хозяйства»-12954,9тыс</w:t>
      </w:r>
      <w:proofErr w:type="gramStart"/>
      <w:r w:rsidRPr="00742F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2F8B">
        <w:rPr>
          <w:rFonts w:ascii="Times New Roman" w:hAnsi="Times New Roman" w:cs="Times New Roman"/>
          <w:sz w:val="28"/>
          <w:szCs w:val="28"/>
        </w:rPr>
        <w:t xml:space="preserve">ублей или 10,6 процента;  Управлением образования 4573,7тыс.рублей(0,8 процента от утвержденных расходов); УСЗН – 3484,7тыс. рублей, или 1,7 процента; Администрации района- 149,6тыс.рублей или 0,3процента; Финансовым управлением 700,6тыс.рублей или 0,5 процента; </w:t>
      </w:r>
      <w:proofErr w:type="spellStart"/>
      <w:r w:rsidRPr="00742F8B">
        <w:rPr>
          <w:rFonts w:ascii="Times New Roman" w:hAnsi="Times New Roman" w:cs="Times New Roman"/>
          <w:sz w:val="28"/>
          <w:szCs w:val="28"/>
        </w:rPr>
        <w:t>Варненское</w:t>
      </w:r>
      <w:proofErr w:type="spellEnd"/>
      <w:r w:rsidRPr="00742F8B">
        <w:rPr>
          <w:rFonts w:ascii="Times New Roman" w:hAnsi="Times New Roman" w:cs="Times New Roman"/>
          <w:sz w:val="28"/>
          <w:szCs w:val="28"/>
        </w:rPr>
        <w:t xml:space="preserve"> управление сельского хозяйства и продовольствия-13,6тыс.рублей или 0,2 процента; МУ МКУ «Централизованная бухгалтерия учреждений культуры и дополнительного  образования детей в сфере культуры </w:t>
      </w:r>
      <w:proofErr w:type="spellStart"/>
      <w:r w:rsidRPr="00742F8B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742F8B">
        <w:rPr>
          <w:rFonts w:ascii="Times New Roman" w:hAnsi="Times New Roman" w:cs="Times New Roman"/>
          <w:sz w:val="28"/>
          <w:szCs w:val="28"/>
        </w:rPr>
        <w:t xml:space="preserve"> муниципального района»- 30,9тыс</w:t>
      </w:r>
      <w:proofErr w:type="gramStart"/>
      <w:r w:rsidRPr="00742F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2F8B">
        <w:rPr>
          <w:rFonts w:ascii="Times New Roman" w:hAnsi="Times New Roman" w:cs="Times New Roman"/>
          <w:sz w:val="28"/>
          <w:szCs w:val="28"/>
        </w:rPr>
        <w:t>ублей или 0,04процента;</w:t>
      </w:r>
    </w:p>
    <w:p w:rsidR="00970909" w:rsidRPr="00742F8B" w:rsidRDefault="00970909" w:rsidP="009709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sz w:val="28"/>
          <w:szCs w:val="28"/>
        </w:rPr>
        <w:t xml:space="preserve">    На основании данных баланса исполнения бюджета района (ф. 0503120) </w:t>
      </w:r>
      <w:r w:rsidRPr="00742F8B">
        <w:rPr>
          <w:rFonts w:ascii="Times New Roman" w:hAnsi="Times New Roman" w:cs="Times New Roman"/>
          <w:bCs/>
          <w:sz w:val="28"/>
          <w:szCs w:val="28"/>
        </w:rPr>
        <w:t>дебиторская задолженность</w:t>
      </w:r>
      <w:r w:rsidRPr="00742F8B">
        <w:rPr>
          <w:rFonts w:ascii="Times New Roman" w:hAnsi="Times New Roman" w:cs="Times New Roman"/>
          <w:sz w:val="28"/>
          <w:szCs w:val="28"/>
        </w:rPr>
        <w:t xml:space="preserve"> за счет средств бюджета по состоянию на 01.01.2019года увеличилась на 15492,5тыс. рублей и </w:t>
      </w:r>
      <w:r w:rsidRPr="00742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F8B">
        <w:rPr>
          <w:rFonts w:ascii="Times New Roman" w:hAnsi="Times New Roman" w:cs="Times New Roman"/>
          <w:sz w:val="28"/>
          <w:szCs w:val="28"/>
        </w:rPr>
        <w:t>составила в сумме 23376,4тыс. рублей, в том числе:</w:t>
      </w:r>
    </w:p>
    <w:p w:rsidR="00970909" w:rsidRPr="00742F8B" w:rsidRDefault="00970909" w:rsidP="0097090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F8B">
        <w:rPr>
          <w:rFonts w:ascii="Times New Roman" w:hAnsi="Times New Roman" w:cs="Times New Roman"/>
          <w:sz w:val="28"/>
          <w:szCs w:val="28"/>
        </w:rPr>
        <w:t>-20511000 «Расчеты с плательщиками налоговых доходов»</w:t>
      </w:r>
      <w:r w:rsidRPr="00742F8B">
        <w:rPr>
          <w:rFonts w:ascii="Times New Roman" w:hAnsi="Times New Roman" w:cs="Times New Roman"/>
          <w:bCs/>
          <w:sz w:val="28"/>
          <w:szCs w:val="28"/>
        </w:rPr>
        <w:t xml:space="preserve"> по состоянию на 01.01.2019года  составила 93,5тыс</w:t>
      </w:r>
      <w:proofErr w:type="gramStart"/>
      <w:r w:rsidRPr="00742F8B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742F8B">
        <w:rPr>
          <w:rFonts w:ascii="Times New Roman" w:hAnsi="Times New Roman" w:cs="Times New Roman"/>
          <w:bCs/>
          <w:sz w:val="28"/>
          <w:szCs w:val="28"/>
        </w:rPr>
        <w:t>ублей, недоимка по земельному налогу. Просроченная задолженность в сумме 93,5тыс</w:t>
      </w:r>
      <w:proofErr w:type="gramStart"/>
      <w:r w:rsidRPr="00742F8B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742F8B">
        <w:rPr>
          <w:rFonts w:ascii="Times New Roman" w:hAnsi="Times New Roman" w:cs="Times New Roman"/>
          <w:bCs/>
          <w:sz w:val="28"/>
          <w:szCs w:val="28"/>
        </w:rPr>
        <w:t xml:space="preserve">ублей по ликвидированным и снятым с учета предприятиям; </w:t>
      </w:r>
    </w:p>
    <w:p w:rsidR="00970909" w:rsidRPr="00742F8B" w:rsidRDefault="00970909" w:rsidP="0097090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F8B">
        <w:rPr>
          <w:rFonts w:ascii="Times New Roman" w:hAnsi="Times New Roman" w:cs="Times New Roman"/>
          <w:sz w:val="28"/>
          <w:szCs w:val="28"/>
        </w:rPr>
        <w:t>-20523000«</w:t>
      </w:r>
      <w:r w:rsidRPr="00742F8B">
        <w:rPr>
          <w:rFonts w:ascii="Times New Roman" w:hAnsi="Times New Roman" w:cs="Times New Roman"/>
          <w:bCs/>
          <w:i/>
          <w:sz w:val="28"/>
          <w:szCs w:val="28"/>
        </w:rPr>
        <w:t>"</w:t>
      </w:r>
      <w:r w:rsidRPr="00742F8B">
        <w:rPr>
          <w:rFonts w:ascii="Times New Roman" w:hAnsi="Times New Roman" w:cs="Times New Roman"/>
          <w:bCs/>
          <w:sz w:val="28"/>
          <w:szCs w:val="28"/>
        </w:rPr>
        <w:t>Расчеты по доходам от платежей при пользовании природными ресурсами</w:t>
      </w:r>
      <w:r w:rsidRPr="00742F8B">
        <w:rPr>
          <w:rFonts w:ascii="Times New Roman" w:hAnsi="Times New Roman" w:cs="Times New Roman"/>
          <w:bCs/>
          <w:i/>
          <w:sz w:val="28"/>
          <w:szCs w:val="28"/>
        </w:rPr>
        <w:t>"</w:t>
      </w:r>
      <w:r w:rsidRPr="00742F8B">
        <w:rPr>
          <w:rFonts w:ascii="Times New Roman" w:hAnsi="Times New Roman" w:cs="Times New Roman"/>
          <w:sz w:val="28"/>
          <w:szCs w:val="28"/>
        </w:rPr>
        <w:t>»</w:t>
      </w:r>
      <w:r w:rsidRPr="00742F8B">
        <w:rPr>
          <w:rFonts w:ascii="Times New Roman" w:hAnsi="Times New Roman" w:cs="Times New Roman"/>
          <w:bCs/>
          <w:sz w:val="28"/>
          <w:szCs w:val="28"/>
        </w:rPr>
        <w:t xml:space="preserve"> по состоянию на 01.01.2019года  составила 19511,3тыс</w:t>
      </w:r>
      <w:proofErr w:type="gramStart"/>
      <w:r w:rsidRPr="00742F8B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742F8B">
        <w:rPr>
          <w:rFonts w:ascii="Times New Roman" w:hAnsi="Times New Roman" w:cs="Times New Roman"/>
          <w:bCs/>
          <w:sz w:val="28"/>
          <w:szCs w:val="28"/>
        </w:rPr>
        <w:t>ублей, недоимка за арендную плату за земли;</w:t>
      </w:r>
    </w:p>
    <w:p w:rsidR="00970909" w:rsidRPr="00742F8B" w:rsidRDefault="00970909" w:rsidP="0097090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F8B">
        <w:rPr>
          <w:rFonts w:ascii="Times New Roman" w:hAnsi="Times New Roman" w:cs="Times New Roman"/>
          <w:bCs/>
          <w:sz w:val="28"/>
          <w:szCs w:val="28"/>
        </w:rPr>
        <w:t xml:space="preserve">-20623000 </w:t>
      </w:r>
      <w:r w:rsidRPr="00742F8B">
        <w:rPr>
          <w:rFonts w:ascii="Times New Roman" w:hAnsi="Times New Roman" w:cs="Times New Roman"/>
          <w:bCs/>
          <w:iCs/>
          <w:sz w:val="28"/>
          <w:szCs w:val="28"/>
        </w:rPr>
        <w:t xml:space="preserve">«Расчеты по авансам по коммунальным услугам» </w:t>
      </w:r>
      <w:r w:rsidRPr="00742F8B">
        <w:rPr>
          <w:rFonts w:ascii="Times New Roman" w:hAnsi="Times New Roman" w:cs="Times New Roman"/>
          <w:bCs/>
          <w:sz w:val="28"/>
          <w:szCs w:val="28"/>
        </w:rPr>
        <w:t>по состоянию на 01.01.2019года  составила 64,8тыс</w:t>
      </w:r>
      <w:proofErr w:type="gramStart"/>
      <w:r w:rsidRPr="00742F8B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742F8B">
        <w:rPr>
          <w:rFonts w:ascii="Times New Roman" w:hAnsi="Times New Roman" w:cs="Times New Roman"/>
          <w:bCs/>
          <w:sz w:val="28"/>
          <w:szCs w:val="28"/>
        </w:rPr>
        <w:t>ублей, авансовые платежи по коммунальным услугам;</w:t>
      </w:r>
    </w:p>
    <w:p w:rsidR="00970909" w:rsidRPr="00742F8B" w:rsidRDefault="00970909" w:rsidP="0097090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F8B">
        <w:rPr>
          <w:rFonts w:ascii="Times New Roman" w:hAnsi="Times New Roman" w:cs="Times New Roman"/>
          <w:sz w:val="28"/>
          <w:szCs w:val="28"/>
        </w:rPr>
        <w:t>- 20626000 «Расчеты по авансам по прочим работам, услугам</w:t>
      </w:r>
      <w:r w:rsidRPr="00742F8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742F8B">
        <w:rPr>
          <w:rFonts w:ascii="Times New Roman" w:hAnsi="Times New Roman" w:cs="Times New Roman"/>
          <w:bCs/>
          <w:sz w:val="28"/>
          <w:szCs w:val="28"/>
        </w:rPr>
        <w:t xml:space="preserve"> по состоянию на 01.01.2019года  составила36,5тыс</w:t>
      </w:r>
      <w:proofErr w:type="gramStart"/>
      <w:r w:rsidRPr="00742F8B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742F8B">
        <w:rPr>
          <w:rFonts w:ascii="Times New Roman" w:hAnsi="Times New Roman" w:cs="Times New Roman"/>
          <w:bCs/>
          <w:sz w:val="28"/>
          <w:szCs w:val="28"/>
        </w:rPr>
        <w:t>ублей, подписные издания по учреждениям образования;</w:t>
      </w:r>
    </w:p>
    <w:p w:rsidR="00970909" w:rsidRPr="00742F8B" w:rsidRDefault="00970909" w:rsidP="009709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bCs/>
          <w:sz w:val="28"/>
          <w:szCs w:val="28"/>
        </w:rPr>
        <w:t xml:space="preserve">    Кредиторская задолженность</w:t>
      </w:r>
      <w:r w:rsidRPr="00742F8B">
        <w:rPr>
          <w:rFonts w:ascii="Times New Roman" w:hAnsi="Times New Roman" w:cs="Times New Roman"/>
          <w:sz w:val="28"/>
          <w:szCs w:val="28"/>
        </w:rPr>
        <w:t xml:space="preserve"> по бюджетной деятельности</w:t>
      </w:r>
      <w:r w:rsidRPr="00742F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2F8B">
        <w:rPr>
          <w:rFonts w:ascii="Times New Roman" w:hAnsi="Times New Roman" w:cs="Times New Roman"/>
          <w:sz w:val="28"/>
          <w:szCs w:val="28"/>
        </w:rPr>
        <w:t>на 01.01.2019года составила 2576,8тыс</w:t>
      </w:r>
      <w:proofErr w:type="gramStart"/>
      <w:r w:rsidRPr="00742F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2F8B">
        <w:rPr>
          <w:rFonts w:ascii="Times New Roman" w:hAnsi="Times New Roman" w:cs="Times New Roman"/>
          <w:sz w:val="28"/>
          <w:szCs w:val="28"/>
        </w:rPr>
        <w:t>ублей, в том числе:</w:t>
      </w:r>
    </w:p>
    <w:p w:rsidR="00970909" w:rsidRPr="00742F8B" w:rsidRDefault="00970909" w:rsidP="009709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F8B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742F8B">
        <w:rPr>
          <w:rFonts w:ascii="Times New Roman" w:hAnsi="Times New Roman" w:cs="Times New Roman"/>
          <w:bCs/>
          <w:iCs/>
          <w:sz w:val="28"/>
          <w:szCs w:val="28"/>
        </w:rPr>
        <w:t>«Расчеты по принятым обязательствам»</w:t>
      </w:r>
      <w:r w:rsidRPr="00742F8B">
        <w:rPr>
          <w:rFonts w:ascii="Times New Roman" w:hAnsi="Times New Roman" w:cs="Times New Roman"/>
          <w:sz w:val="28"/>
          <w:szCs w:val="28"/>
        </w:rPr>
        <w:t xml:space="preserve"> </w:t>
      </w:r>
      <w:r w:rsidRPr="00742F8B">
        <w:rPr>
          <w:rFonts w:ascii="Times New Roman" w:hAnsi="Times New Roman" w:cs="Times New Roman"/>
          <w:bCs/>
          <w:iCs/>
          <w:sz w:val="28"/>
          <w:szCs w:val="28"/>
        </w:rPr>
        <w:t>(счет 1 302 00)</w:t>
      </w:r>
      <w:r w:rsidRPr="00742F8B">
        <w:rPr>
          <w:rFonts w:ascii="Times New Roman" w:hAnsi="Times New Roman" w:cs="Times New Roman"/>
          <w:sz w:val="28"/>
          <w:szCs w:val="28"/>
        </w:rPr>
        <w:t xml:space="preserve"> в 2018году задолженность уменьшилась на сумму 1277,8тыс</w:t>
      </w:r>
      <w:proofErr w:type="gramStart"/>
      <w:r w:rsidRPr="00742F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2F8B">
        <w:rPr>
          <w:rFonts w:ascii="Times New Roman" w:hAnsi="Times New Roman" w:cs="Times New Roman"/>
          <w:sz w:val="28"/>
          <w:szCs w:val="28"/>
        </w:rPr>
        <w:t>ублей или на33,5 процента и по состоянию на 01.01.2019года составила 2531,7тыс. рублей.</w:t>
      </w:r>
    </w:p>
    <w:p w:rsidR="00970909" w:rsidRPr="00742F8B" w:rsidRDefault="00970909" w:rsidP="009709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sz w:val="28"/>
          <w:szCs w:val="28"/>
        </w:rPr>
        <w:t>- основная доля 2468,6тыс</w:t>
      </w:r>
      <w:proofErr w:type="gramStart"/>
      <w:r w:rsidRPr="00742F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2F8B">
        <w:rPr>
          <w:rFonts w:ascii="Times New Roman" w:hAnsi="Times New Roman" w:cs="Times New Roman"/>
          <w:sz w:val="28"/>
          <w:szCs w:val="28"/>
        </w:rPr>
        <w:t>ублей или 95,8 процента приходится на счет 30223000 «Расчеты по коммунальным услугам» (электроснабжение, теплоснабжение по Управлению образования;</w:t>
      </w:r>
    </w:p>
    <w:p w:rsidR="00970909" w:rsidRPr="00742F8B" w:rsidRDefault="00970909" w:rsidP="009709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bCs/>
          <w:iCs/>
          <w:sz w:val="28"/>
          <w:szCs w:val="28"/>
        </w:rPr>
        <w:t>-«Расчеты по платежам в бюджеты» (счет 1 303 00 )</w:t>
      </w:r>
      <w:r w:rsidRPr="00742F8B">
        <w:rPr>
          <w:rFonts w:ascii="Times New Roman" w:hAnsi="Times New Roman" w:cs="Times New Roman"/>
          <w:sz w:val="28"/>
          <w:szCs w:val="28"/>
        </w:rPr>
        <w:t xml:space="preserve"> в 2018году дебиторская задолженность по расчетам по платежам в бюджеты уменьшилась на 0,2 тыс. рублей и по состоянию на 01 января 2019 года составила (-105,6) тыс</w:t>
      </w:r>
      <w:proofErr w:type="gramStart"/>
      <w:r w:rsidRPr="00742F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2F8B">
        <w:rPr>
          <w:rFonts w:ascii="Times New Roman" w:hAnsi="Times New Roman" w:cs="Times New Roman"/>
          <w:sz w:val="28"/>
          <w:szCs w:val="28"/>
        </w:rPr>
        <w:t>ублей. А кредиторская задолженность составила на 01.01.2019г. 1,3тыс</w:t>
      </w:r>
      <w:proofErr w:type="gramStart"/>
      <w:r w:rsidRPr="00742F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2F8B">
        <w:rPr>
          <w:rFonts w:ascii="Times New Roman" w:hAnsi="Times New Roman" w:cs="Times New Roman"/>
          <w:sz w:val="28"/>
          <w:szCs w:val="28"/>
        </w:rPr>
        <w:t>ублей.</w:t>
      </w:r>
    </w:p>
    <w:p w:rsidR="00970909" w:rsidRPr="00742F8B" w:rsidRDefault="00970909" w:rsidP="00970909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F8B">
        <w:rPr>
          <w:rFonts w:ascii="Times New Roman" w:hAnsi="Times New Roman" w:cs="Times New Roman"/>
          <w:iCs/>
          <w:sz w:val="28"/>
          <w:szCs w:val="28"/>
        </w:rPr>
        <w:t>Просроченной кредиторской задолженности по состоянию на 01.01.2019года - нет.</w:t>
      </w:r>
    </w:p>
    <w:p w:rsidR="004A2D60" w:rsidRDefault="004A2D60" w:rsidP="000F61AB">
      <w:pPr>
        <w:rPr>
          <w:rFonts w:ascii="Times New Roman" w:hAnsi="Times New Roman" w:cs="Times New Roman"/>
          <w:sz w:val="28"/>
          <w:szCs w:val="28"/>
        </w:rPr>
      </w:pPr>
    </w:p>
    <w:p w:rsidR="008B05B9" w:rsidRDefault="008B05B9" w:rsidP="000F61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Pr="008B05B9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8B05B9" w:rsidRDefault="008B05B9" w:rsidP="008B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B05B9">
        <w:rPr>
          <w:rFonts w:ascii="Times New Roman" w:hAnsi="Times New Roman" w:cs="Times New Roman"/>
          <w:sz w:val="28"/>
          <w:szCs w:val="28"/>
        </w:rPr>
        <w:t>В результате внешней проверки бюджетной отчетности ГАБС существенных искажений не установлено. Фактов, способных негативно повлиять на достоверность бюджетной отчетности, не выявлено.</w:t>
      </w:r>
    </w:p>
    <w:p w:rsidR="008B05B9" w:rsidRPr="00D1283E" w:rsidRDefault="008B05B9" w:rsidP="008B05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83E">
        <w:rPr>
          <w:rFonts w:ascii="Times New Roman" w:hAnsi="Times New Roman" w:cs="Times New Roman"/>
          <w:sz w:val="28"/>
          <w:szCs w:val="28"/>
        </w:rPr>
        <w:t xml:space="preserve">По результатам внешней проверки годовой бюджетной отчетности главных администраторов  </w:t>
      </w:r>
      <w:proofErr w:type="spellStart"/>
      <w:r w:rsidRPr="00D1283E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D1283E">
        <w:rPr>
          <w:rFonts w:ascii="Times New Roman" w:hAnsi="Times New Roman" w:cs="Times New Roman"/>
          <w:sz w:val="28"/>
          <w:szCs w:val="28"/>
        </w:rPr>
        <w:t xml:space="preserve"> муниципального района, Контрольно-счетная палата отмечает следующее:</w:t>
      </w:r>
      <w:r w:rsidRPr="00D128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5B9" w:rsidRPr="00D1283E" w:rsidRDefault="008B05B9" w:rsidP="008B05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83E">
        <w:rPr>
          <w:rFonts w:ascii="Times New Roman" w:hAnsi="Times New Roman" w:cs="Times New Roman"/>
          <w:sz w:val="28"/>
          <w:szCs w:val="28"/>
        </w:rPr>
        <w:t>-в годовой бюджетной отчетности ГРБС установлены нарушения</w:t>
      </w:r>
      <w:r w:rsidRPr="00D128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1283E">
        <w:rPr>
          <w:rFonts w:ascii="Times New Roman" w:hAnsi="Times New Roman" w:cs="Times New Roman"/>
          <w:sz w:val="28"/>
          <w:szCs w:val="28"/>
        </w:rPr>
        <w:t xml:space="preserve"> требований инструкции №191н в части заполнения отдельных форм отчетности, включая некорректное и неполное заполнение форм отчетности.</w:t>
      </w:r>
    </w:p>
    <w:p w:rsidR="008B05B9" w:rsidRPr="00D1283E" w:rsidRDefault="008B05B9" w:rsidP="008B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1283E">
        <w:rPr>
          <w:rFonts w:ascii="Times New Roman" w:hAnsi="Times New Roman" w:cs="Times New Roman"/>
          <w:sz w:val="28"/>
          <w:szCs w:val="28"/>
        </w:rPr>
        <w:t>данные Главной книги не соответствуют данным, отраженным в отчете о финансовых результатах деятельности, справке по заключению счетов бюджетного учета;</w:t>
      </w:r>
    </w:p>
    <w:p w:rsidR="008B05B9" w:rsidRDefault="008B05B9" w:rsidP="008B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3E">
        <w:rPr>
          <w:rFonts w:ascii="Times New Roman" w:hAnsi="Times New Roman" w:cs="Times New Roman"/>
          <w:sz w:val="28"/>
          <w:szCs w:val="28"/>
        </w:rPr>
        <w:t>-установлены нарушения Инструкции № 162н по учету  бюджетных ассигнований и лимитов бюджетных обязательств;</w:t>
      </w:r>
    </w:p>
    <w:p w:rsidR="008B05B9" w:rsidRPr="00D1283E" w:rsidRDefault="008B05B9" w:rsidP="008B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-нарушалась требования бюджетной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 доходам так и  по расходам;</w:t>
      </w:r>
    </w:p>
    <w:p w:rsidR="008B05B9" w:rsidRPr="00D1283E" w:rsidRDefault="008B05B9" w:rsidP="008B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3E">
        <w:rPr>
          <w:rFonts w:ascii="Times New Roman" w:hAnsi="Times New Roman" w:cs="Times New Roman"/>
          <w:sz w:val="28"/>
          <w:szCs w:val="28"/>
        </w:rPr>
        <w:t xml:space="preserve">- проведенный анализ сведений о  результатах мероприятий внутреннего контроля показал, что не во всех муниципальных учреждениях </w:t>
      </w:r>
      <w:proofErr w:type="spellStart"/>
      <w:r w:rsidRPr="00D1283E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D1283E">
        <w:rPr>
          <w:rFonts w:ascii="Times New Roman" w:hAnsi="Times New Roman" w:cs="Times New Roman"/>
          <w:sz w:val="28"/>
          <w:szCs w:val="28"/>
        </w:rPr>
        <w:t xml:space="preserve"> муниципального района организован и осуществлен внутренний финансовый контроль совершаемых фактов хозяйственной жизни, включая </w:t>
      </w:r>
      <w:proofErr w:type="gramStart"/>
      <w:r w:rsidRPr="00D128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283E">
        <w:rPr>
          <w:rFonts w:ascii="Times New Roman" w:hAnsi="Times New Roman" w:cs="Times New Roman"/>
          <w:sz w:val="28"/>
          <w:szCs w:val="28"/>
        </w:rPr>
        <w:t xml:space="preserve">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ресурсов;</w:t>
      </w:r>
    </w:p>
    <w:p w:rsidR="008B05B9" w:rsidRPr="00D1283E" w:rsidRDefault="008B05B9" w:rsidP="008B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3E">
        <w:rPr>
          <w:rFonts w:ascii="Times New Roman" w:hAnsi="Times New Roman" w:cs="Times New Roman"/>
          <w:sz w:val="28"/>
          <w:szCs w:val="28"/>
        </w:rPr>
        <w:t>- как и в прошлом году, бюджетная отчетность ГРБС не является достаточно информативной, в пояснительных записках недостаточно информации, позволяющей дать оценку факторам, повлиявшим на исполнение бюджета и на результаты деятельности главных администраторов бюджетных средств.</w:t>
      </w:r>
    </w:p>
    <w:p w:rsidR="008B05B9" w:rsidRDefault="008B05B9" w:rsidP="008B0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B02" w:rsidRPr="00742F8B" w:rsidRDefault="00146B02" w:rsidP="00146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sz w:val="28"/>
          <w:szCs w:val="28"/>
        </w:rPr>
        <w:t xml:space="preserve"> Обобщив заключения внешней проверки годовой бюджетной отчетности главных администраторов бюджетных средств, данные годового отчета об исполнении бюджета района за 2018год можно сделать следующие основные выводы и предложения:</w:t>
      </w:r>
    </w:p>
    <w:p w:rsidR="00146B02" w:rsidRPr="00742F8B" w:rsidRDefault="00146B02" w:rsidP="00146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b/>
          <w:sz w:val="28"/>
          <w:szCs w:val="28"/>
        </w:rPr>
        <w:t>1</w:t>
      </w:r>
      <w:r w:rsidRPr="00742F8B">
        <w:rPr>
          <w:rFonts w:ascii="Times New Roman" w:hAnsi="Times New Roman" w:cs="Times New Roman"/>
          <w:sz w:val="28"/>
          <w:szCs w:val="28"/>
        </w:rPr>
        <w:t xml:space="preserve">.отчет об исполнении бюджета </w:t>
      </w:r>
      <w:proofErr w:type="spellStart"/>
      <w:r w:rsidRPr="00742F8B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742F8B">
        <w:rPr>
          <w:rFonts w:ascii="Times New Roman" w:hAnsi="Times New Roman" w:cs="Times New Roman"/>
          <w:sz w:val="28"/>
          <w:szCs w:val="28"/>
        </w:rPr>
        <w:t xml:space="preserve"> муниципального района за 2018год составлен Управлением финансов </w:t>
      </w:r>
      <w:proofErr w:type="spellStart"/>
      <w:r w:rsidRPr="00742F8B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742F8B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основании отчетов по исполнению бюджета главных администраторов бюджетных средств, в соответствии с нормами Инструкции №191н.</w:t>
      </w:r>
    </w:p>
    <w:p w:rsidR="00146B02" w:rsidRPr="00742F8B" w:rsidRDefault="00146B02" w:rsidP="00146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sz w:val="28"/>
          <w:szCs w:val="28"/>
        </w:rPr>
        <w:t xml:space="preserve">   Выявленные в ходе внешней проверки замечания по представленной годовой отчетности главных администраторов бюджетных средств, внесенные в последующем поправки и уточнения в отчетность ГРБС, не повлияли на достоверность кассового исполнения бюджета.         Проведенная внешняя проверка отчетности Контрольно-счетной палатой, </w:t>
      </w:r>
      <w:r w:rsidRPr="00742F8B">
        <w:rPr>
          <w:rFonts w:ascii="Times New Roman" w:hAnsi="Times New Roman" w:cs="Times New Roman"/>
          <w:sz w:val="28"/>
          <w:szCs w:val="28"/>
        </w:rPr>
        <w:lastRenderedPageBreak/>
        <w:t>организующего исполнение бюджета, в целом, подтверждает кассовое исполнение бюджета за 2018год с вышеуказанными параметрами.</w:t>
      </w:r>
    </w:p>
    <w:p w:rsidR="00146B02" w:rsidRPr="00742F8B" w:rsidRDefault="00146B02" w:rsidP="00146B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F8B">
        <w:rPr>
          <w:rFonts w:ascii="Times New Roman" w:hAnsi="Times New Roman" w:cs="Times New Roman"/>
          <w:b/>
          <w:sz w:val="28"/>
          <w:szCs w:val="28"/>
        </w:rPr>
        <w:t>2.</w:t>
      </w:r>
      <w:r w:rsidRPr="00742F8B">
        <w:rPr>
          <w:rFonts w:ascii="Times New Roman" w:hAnsi="Times New Roman" w:cs="Times New Roman"/>
          <w:sz w:val="28"/>
          <w:szCs w:val="28"/>
        </w:rPr>
        <w:t xml:space="preserve">По результатам внешней проверки годовой бюджетной отчетности главных администраторов  </w:t>
      </w:r>
      <w:proofErr w:type="spellStart"/>
      <w:r w:rsidRPr="00742F8B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742F8B">
        <w:rPr>
          <w:rFonts w:ascii="Times New Roman" w:hAnsi="Times New Roman" w:cs="Times New Roman"/>
          <w:sz w:val="28"/>
          <w:szCs w:val="28"/>
        </w:rPr>
        <w:t xml:space="preserve"> муниципального района, Контрольно-счетная палата отмечает следующее:</w:t>
      </w:r>
      <w:r w:rsidRPr="00742F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6B02" w:rsidRPr="00742F8B" w:rsidRDefault="00146B02" w:rsidP="00146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b/>
          <w:sz w:val="28"/>
          <w:szCs w:val="28"/>
        </w:rPr>
        <w:t>-</w:t>
      </w:r>
      <w:r w:rsidRPr="00742F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2F8B">
        <w:rPr>
          <w:rFonts w:ascii="Times New Roman" w:hAnsi="Times New Roman" w:cs="Times New Roman"/>
          <w:sz w:val="28"/>
          <w:szCs w:val="28"/>
        </w:rPr>
        <w:t>вновь  допущено  неэффективное  использование  бюджетных  средств;</w:t>
      </w:r>
    </w:p>
    <w:p w:rsidR="00146B02" w:rsidRPr="00742F8B" w:rsidRDefault="00146B02" w:rsidP="00146B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2F8B">
        <w:rPr>
          <w:rFonts w:ascii="Times New Roman" w:hAnsi="Times New Roman" w:cs="Times New Roman"/>
          <w:sz w:val="28"/>
          <w:szCs w:val="28"/>
        </w:rPr>
        <w:t>-</w:t>
      </w:r>
      <w:r w:rsidRPr="00742F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2F8B">
        <w:rPr>
          <w:rFonts w:ascii="Times New Roman" w:hAnsi="Times New Roman" w:cs="Times New Roman"/>
          <w:sz w:val="28"/>
          <w:szCs w:val="28"/>
        </w:rPr>
        <w:t>в годовой бюджетной отчетности ГРБС установлены нарушения</w:t>
      </w:r>
      <w:r w:rsidRPr="00742F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2F8B">
        <w:rPr>
          <w:rFonts w:ascii="Times New Roman" w:hAnsi="Times New Roman" w:cs="Times New Roman"/>
          <w:sz w:val="28"/>
          <w:szCs w:val="28"/>
        </w:rPr>
        <w:t xml:space="preserve"> требований инструкции №191н в части заполнения отдельных форм отчетности, включая некорректное и неполное заполнение форм отчетности.</w:t>
      </w:r>
    </w:p>
    <w:p w:rsidR="00146B02" w:rsidRPr="00742F8B" w:rsidRDefault="00146B02" w:rsidP="00146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42F8B">
        <w:rPr>
          <w:rFonts w:ascii="Times New Roman" w:hAnsi="Times New Roman" w:cs="Times New Roman"/>
          <w:sz w:val="28"/>
          <w:szCs w:val="28"/>
        </w:rPr>
        <w:t>данные Главной книги не соответствуют данным, отраженным в отчете о финансовых результатах деятельности, справке по заключению счетов бюджетного учета;</w:t>
      </w:r>
    </w:p>
    <w:p w:rsidR="00146B02" w:rsidRPr="00742F8B" w:rsidRDefault="00146B02" w:rsidP="00146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sz w:val="28"/>
          <w:szCs w:val="28"/>
        </w:rPr>
        <w:t>-</w:t>
      </w:r>
      <w:r w:rsidRPr="00742F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42F8B">
        <w:rPr>
          <w:rFonts w:ascii="Times New Roman" w:hAnsi="Times New Roman" w:cs="Times New Roman"/>
          <w:sz w:val="28"/>
          <w:szCs w:val="28"/>
        </w:rPr>
        <w:t>установлены нарушения Инструкции № 162н сумма амортизации отнесена</w:t>
      </w:r>
      <w:proofErr w:type="gramEnd"/>
      <w:r w:rsidRPr="00742F8B">
        <w:rPr>
          <w:rFonts w:ascii="Times New Roman" w:hAnsi="Times New Roman" w:cs="Times New Roman"/>
          <w:sz w:val="28"/>
          <w:szCs w:val="28"/>
        </w:rPr>
        <w:t xml:space="preserve"> на расходы учреждения вместо уменьшения суммы дохода учреждения;</w:t>
      </w:r>
    </w:p>
    <w:p w:rsidR="00146B02" w:rsidRPr="00742F8B" w:rsidRDefault="00146B02" w:rsidP="00146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sz w:val="28"/>
          <w:szCs w:val="28"/>
        </w:rPr>
        <w:t>-</w:t>
      </w:r>
      <w:r w:rsidRPr="00742F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2F8B">
        <w:rPr>
          <w:rFonts w:ascii="Times New Roman" w:hAnsi="Times New Roman" w:cs="Times New Roman"/>
          <w:sz w:val="28"/>
          <w:szCs w:val="28"/>
        </w:rPr>
        <w:t>в нарушении Инструкции № 157н по данным оборотов по статьям КОСГУ по счету 30405 не соответствуют оборотам по статьям КОСГУ счета 40120</w:t>
      </w:r>
    </w:p>
    <w:p w:rsidR="00146B02" w:rsidRPr="00742F8B" w:rsidRDefault="00146B02" w:rsidP="00146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sz w:val="28"/>
          <w:szCs w:val="28"/>
        </w:rPr>
        <w:t xml:space="preserve">- проведенный анализ сведений о  результатах мероприятий внутреннего контроля показал, что не во всех муниципальных учреждениях </w:t>
      </w:r>
      <w:proofErr w:type="spellStart"/>
      <w:r w:rsidRPr="00742F8B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742F8B">
        <w:rPr>
          <w:rFonts w:ascii="Times New Roman" w:hAnsi="Times New Roman" w:cs="Times New Roman"/>
          <w:sz w:val="28"/>
          <w:szCs w:val="28"/>
        </w:rPr>
        <w:t xml:space="preserve"> муниципального района организован и осуществлен внутренний финансовый контроль совершаемых фактов хозяйственной жизни, включая </w:t>
      </w:r>
      <w:proofErr w:type="gramStart"/>
      <w:r w:rsidRPr="00742F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2F8B">
        <w:rPr>
          <w:rFonts w:ascii="Times New Roman" w:hAnsi="Times New Roman" w:cs="Times New Roman"/>
          <w:sz w:val="28"/>
          <w:szCs w:val="28"/>
        </w:rPr>
        <w:t xml:space="preserve">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ресурсов;</w:t>
      </w:r>
    </w:p>
    <w:p w:rsidR="00146B02" w:rsidRPr="00742F8B" w:rsidRDefault="00146B02" w:rsidP="00146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sz w:val="28"/>
          <w:szCs w:val="28"/>
        </w:rPr>
        <w:t>- как и в прошлом году, бюджетная отчетность ГРБС не является достаточно информативной, в пояснительных записках недостаточно информации, позволяющей дать оценку факторам, повлиявшим на исполнение бюджета и на результаты деятельности главных администраторов бюджетных средств.</w:t>
      </w:r>
    </w:p>
    <w:p w:rsidR="00146B02" w:rsidRPr="00742F8B" w:rsidRDefault="00146B02" w:rsidP="00146B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F8B">
        <w:rPr>
          <w:rFonts w:ascii="Times New Roman" w:hAnsi="Times New Roman" w:cs="Times New Roman"/>
          <w:b/>
          <w:sz w:val="28"/>
          <w:szCs w:val="28"/>
        </w:rPr>
        <w:t xml:space="preserve">   По результатам внешней проверки главных администраторов бюджетных средств </w:t>
      </w:r>
      <w:proofErr w:type="spellStart"/>
      <w:r w:rsidRPr="00742F8B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742F8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Контрольно-счетная палата предлагает:</w:t>
      </w:r>
    </w:p>
    <w:p w:rsidR="00146B02" w:rsidRPr="00742F8B" w:rsidRDefault="00146B02" w:rsidP="00146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b/>
          <w:sz w:val="28"/>
          <w:szCs w:val="28"/>
        </w:rPr>
        <w:t>-</w:t>
      </w:r>
      <w:r w:rsidRPr="00742F8B">
        <w:rPr>
          <w:rFonts w:ascii="Times New Roman" w:hAnsi="Times New Roman" w:cs="Times New Roman"/>
          <w:sz w:val="28"/>
          <w:szCs w:val="28"/>
        </w:rPr>
        <w:t>повысить качество управления финансами в части повышения эффективности администрирования закрепленных доходов;</w:t>
      </w:r>
    </w:p>
    <w:p w:rsidR="00146B02" w:rsidRPr="00742F8B" w:rsidRDefault="00146B02" w:rsidP="00146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sz w:val="28"/>
          <w:szCs w:val="28"/>
        </w:rPr>
        <w:t>- провести детальный анализ замечаний по вопросам бюджетного учета и отчетности, выявленных Контрольно-счетной палатой при проведении внешней проверки бюджетной отчетности главных администраторов бюджетных средств, и принять меры по их устранению;</w:t>
      </w:r>
    </w:p>
    <w:p w:rsidR="00146B02" w:rsidRPr="00742F8B" w:rsidRDefault="00146B02" w:rsidP="00146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sz w:val="28"/>
          <w:szCs w:val="28"/>
        </w:rPr>
        <w:t>-обеспечить составление и предоставление годовой бюджетной отчетности главными администраторами средств бюджета в соответствии с требованиями Инструкции о порядке составления и представления бюджетной отчетности, а также достаточную информативность представляемой бюджетной отчетности;</w:t>
      </w:r>
    </w:p>
    <w:p w:rsidR="00146B02" w:rsidRPr="00742F8B" w:rsidRDefault="00146B02" w:rsidP="00146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sz w:val="28"/>
          <w:szCs w:val="28"/>
        </w:rPr>
        <w:t xml:space="preserve">-принять меры по организации и осуществлению внутреннего финансового контроля хозяйственных операций в муниципальных учреждениях </w:t>
      </w:r>
      <w:proofErr w:type="spellStart"/>
      <w:r w:rsidRPr="00742F8B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742F8B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Федеральным законом №402-фз «О бухгалтерском учете» и Инструкции №157н;</w:t>
      </w:r>
    </w:p>
    <w:p w:rsidR="00146B02" w:rsidRPr="00742F8B" w:rsidRDefault="00146B02" w:rsidP="00146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sz w:val="28"/>
          <w:szCs w:val="28"/>
        </w:rPr>
        <w:lastRenderedPageBreak/>
        <w:t>-обеспечить недопущение роста кредиторской и дебиторской задолженности в подведомственных учреждениях, принять меры по их сокращению;</w:t>
      </w:r>
    </w:p>
    <w:p w:rsidR="00146B02" w:rsidRPr="00742F8B" w:rsidRDefault="00146B02" w:rsidP="00146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sz w:val="28"/>
          <w:szCs w:val="28"/>
        </w:rPr>
        <w:t>-максимально обеспечивать использование средств, в том числе предоставляемых из бюджетов вышестоящих уровней. В материалах, сопровождающих годовую бюджетную отчетность, предоставлять соответствующие подробные пояснения по фактам неполного использования средств;</w:t>
      </w:r>
    </w:p>
    <w:p w:rsidR="00146B02" w:rsidRPr="00742F8B" w:rsidRDefault="00146B02" w:rsidP="00146B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F8B">
        <w:rPr>
          <w:rFonts w:ascii="Times New Roman" w:hAnsi="Times New Roman" w:cs="Times New Roman"/>
          <w:sz w:val="28"/>
          <w:szCs w:val="28"/>
        </w:rPr>
        <w:t>-принять меры по достижению плановых значений целевых индикаторов и показателей эффективности муниципальных программ, своевременному осуществлению в установленном порядке процедур по внесению изменений в муниципальные программы.</w:t>
      </w:r>
    </w:p>
    <w:p w:rsidR="00146B02" w:rsidRPr="00742F8B" w:rsidRDefault="00146B02" w:rsidP="00146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8B">
        <w:rPr>
          <w:rFonts w:ascii="Times New Roman" w:hAnsi="Times New Roman" w:cs="Times New Roman"/>
          <w:sz w:val="28"/>
          <w:szCs w:val="28"/>
        </w:rPr>
        <w:t xml:space="preserve">            Рассмотрев материалы  представленные Администрацией </w:t>
      </w:r>
      <w:proofErr w:type="spellStart"/>
      <w:r w:rsidRPr="00742F8B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742F8B">
        <w:rPr>
          <w:rFonts w:ascii="Times New Roman" w:hAnsi="Times New Roman" w:cs="Times New Roman"/>
          <w:sz w:val="28"/>
          <w:szCs w:val="28"/>
        </w:rPr>
        <w:t xml:space="preserve"> муниципального района, Контрольно-счётная палата  не усматривает причин для отклонения годового отчета об исполнении бюджета </w:t>
      </w:r>
      <w:proofErr w:type="spellStart"/>
      <w:r w:rsidRPr="00742F8B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742F8B">
        <w:rPr>
          <w:rFonts w:ascii="Times New Roman" w:hAnsi="Times New Roman" w:cs="Times New Roman"/>
          <w:sz w:val="28"/>
          <w:szCs w:val="28"/>
        </w:rPr>
        <w:t xml:space="preserve"> муниципального района за 2018год.</w:t>
      </w:r>
    </w:p>
    <w:p w:rsidR="009F36F9" w:rsidRDefault="009F36F9" w:rsidP="00146B02">
      <w:pPr>
        <w:tabs>
          <w:tab w:val="left" w:pos="24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B05B9" w:rsidRPr="009F36F9" w:rsidRDefault="008B05B9" w:rsidP="009F36F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8B05B9" w:rsidRPr="009F36F9" w:rsidSect="00AE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F99" w:rsidRDefault="00B55F99" w:rsidP="00B33565">
      <w:pPr>
        <w:spacing w:after="0" w:line="240" w:lineRule="auto"/>
      </w:pPr>
      <w:r>
        <w:separator/>
      </w:r>
    </w:p>
  </w:endnote>
  <w:endnote w:type="continuationSeparator" w:id="0">
    <w:p w:rsidR="00B55F99" w:rsidRDefault="00B55F99" w:rsidP="00B3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F99" w:rsidRDefault="00B55F99" w:rsidP="00B33565">
      <w:pPr>
        <w:spacing w:after="0" w:line="240" w:lineRule="auto"/>
      </w:pPr>
      <w:r>
        <w:separator/>
      </w:r>
    </w:p>
  </w:footnote>
  <w:footnote w:type="continuationSeparator" w:id="0">
    <w:p w:rsidR="00B55F99" w:rsidRDefault="00B55F99" w:rsidP="00B33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0A3"/>
    <w:multiLevelType w:val="hybridMultilevel"/>
    <w:tmpl w:val="ECC0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565"/>
    <w:rsid w:val="000F61AB"/>
    <w:rsid w:val="00146B02"/>
    <w:rsid w:val="004A2D60"/>
    <w:rsid w:val="00612200"/>
    <w:rsid w:val="00664055"/>
    <w:rsid w:val="008B05B9"/>
    <w:rsid w:val="00970909"/>
    <w:rsid w:val="009F36F9"/>
    <w:rsid w:val="00AE6AFE"/>
    <w:rsid w:val="00B33565"/>
    <w:rsid w:val="00B55F99"/>
    <w:rsid w:val="00C82B36"/>
    <w:rsid w:val="00D035F4"/>
    <w:rsid w:val="00EF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3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3565"/>
  </w:style>
  <w:style w:type="paragraph" w:styleId="a5">
    <w:name w:val="footer"/>
    <w:basedOn w:val="a"/>
    <w:link w:val="a6"/>
    <w:uiPriority w:val="99"/>
    <w:semiHidden/>
    <w:unhideWhenUsed/>
    <w:rsid w:val="00B33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3565"/>
  </w:style>
  <w:style w:type="table" w:styleId="a7">
    <w:name w:val="Table Grid"/>
    <w:basedOn w:val="a1"/>
    <w:uiPriority w:val="59"/>
    <w:rsid w:val="000F61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61AB"/>
    <w:pPr>
      <w:ind w:left="720"/>
      <w:contextualSpacing/>
    </w:pPr>
  </w:style>
  <w:style w:type="paragraph" w:customStyle="1" w:styleId="Style59">
    <w:name w:val="Style59"/>
    <w:basedOn w:val="a"/>
    <w:qFormat/>
    <w:rsid w:val="000F61A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9">
    <w:name w:val="No Spacing"/>
    <w:uiPriority w:val="1"/>
    <w:qFormat/>
    <w:rsid w:val="008B05B9"/>
    <w:pPr>
      <w:spacing w:after="0" w:line="240" w:lineRule="auto"/>
    </w:pPr>
  </w:style>
  <w:style w:type="character" w:styleId="aa">
    <w:name w:val="footnote reference"/>
    <w:basedOn w:val="a0"/>
    <w:rsid w:val="009F36F9"/>
    <w:rPr>
      <w:vertAlign w:val="superscript"/>
    </w:rPr>
  </w:style>
  <w:style w:type="paragraph" w:styleId="ab">
    <w:name w:val="Body Text Indent"/>
    <w:basedOn w:val="a"/>
    <w:link w:val="ac"/>
    <w:rsid w:val="009F36F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F36F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PredsedatelKSP</dc:creator>
  <cp:lastModifiedBy>PredsedatelKSP</cp:lastModifiedBy>
  <cp:revision>4</cp:revision>
  <dcterms:created xsi:type="dcterms:W3CDTF">2018-07-11T10:10:00Z</dcterms:created>
  <dcterms:modified xsi:type="dcterms:W3CDTF">2019-06-11T06:12:00Z</dcterms:modified>
</cp:coreProperties>
</file>