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51" w:rsidRPr="00DD5D7E" w:rsidRDefault="00147751" w:rsidP="001477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60"/>
      <w:bookmarkStart w:id="1" w:name="Par67"/>
      <w:bookmarkStart w:id="2" w:name="Par73"/>
      <w:bookmarkEnd w:id="0"/>
      <w:bookmarkEnd w:id="1"/>
      <w:bookmarkEnd w:id="2"/>
      <w:r w:rsidRPr="00DD5D7E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147751" w:rsidRPr="00147751" w:rsidRDefault="00147751" w:rsidP="00147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7751">
        <w:rPr>
          <w:rFonts w:ascii="Times New Roman" w:hAnsi="Times New Roman" w:cs="Times New Roman"/>
          <w:b/>
          <w:color w:val="000000"/>
          <w:sz w:val="28"/>
          <w:szCs w:val="28"/>
        </w:rPr>
        <w:t>к отчету о работе Контрольно-счетной палаты</w:t>
      </w:r>
    </w:p>
    <w:p w:rsidR="00147751" w:rsidRDefault="00147751" w:rsidP="00147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77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47751">
        <w:rPr>
          <w:rFonts w:ascii="Times New Roman" w:hAnsi="Times New Roman" w:cs="Times New Roman"/>
          <w:b/>
          <w:color w:val="000000"/>
          <w:sz w:val="28"/>
          <w:szCs w:val="28"/>
        </w:rPr>
        <w:t>Варненского</w:t>
      </w:r>
      <w:proofErr w:type="spellEnd"/>
      <w:r w:rsidRPr="001477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Челябинской области за 201</w:t>
      </w:r>
      <w:r w:rsidR="00CF3928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147751">
        <w:rPr>
          <w:rFonts w:ascii="Times New Roman" w:hAnsi="Times New Roman" w:cs="Times New Roman"/>
          <w:b/>
          <w:color w:val="000000"/>
          <w:sz w:val="28"/>
          <w:szCs w:val="28"/>
        </w:rPr>
        <w:t>год.</w:t>
      </w:r>
    </w:p>
    <w:p w:rsidR="00147751" w:rsidRPr="00147751" w:rsidRDefault="00147751" w:rsidP="00147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7751" w:rsidRDefault="00DB487A" w:rsidP="00CF1DDA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48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Отчет о деятельности КСП за 2017год является формой реализации одного из принципов деятельности контрольно-счетных органов - принципа гласности в соответствии со статьи 19 Федерального закона от 07.02.2011г.№6-ФЗ «Об общих принципах организации и деятельности контрольно-счетных органов субъектов Российской Федерации и муниципальных образований» и статьи 20 Положения «О контрольно-счетной палате </w:t>
      </w:r>
      <w:proofErr w:type="spellStart"/>
      <w:r w:rsidRPr="00DB48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Варненского</w:t>
      </w:r>
      <w:proofErr w:type="spellEnd"/>
      <w:r w:rsidRPr="00DB48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муниципального района</w:t>
      </w:r>
      <w:r w:rsidRPr="00DB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Челябинской области</w:t>
      </w:r>
      <w:r w:rsidRPr="00DB48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DB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утвержденное Решением Собрания депутатов </w:t>
      </w:r>
      <w:proofErr w:type="spellStart"/>
      <w:r w:rsidRPr="00DB487A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DB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proofErr w:type="gramEnd"/>
      <w:r w:rsidRPr="00DB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Челябинской области  от 12.10.2011 г. № 88 </w:t>
      </w:r>
      <w:r w:rsidRPr="00DB487A">
        <w:rPr>
          <w:rFonts w:ascii="Times New Roman" w:eastAsia="Times New Roman" w:hAnsi="Times New Roman" w:cs="Times New Roman"/>
          <w:sz w:val="28"/>
          <w:szCs w:val="28"/>
        </w:rPr>
        <w:t xml:space="preserve">по форме, утвержденной Решением Собрания депутатов </w:t>
      </w:r>
      <w:proofErr w:type="spellStart"/>
      <w:r w:rsidRPr="00DB487A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DB48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 от 26.12.2012 года  № 118 "Об утверждении формы отчета о работе Контрольно-счетной палаты Челябинской области за год и порядка  по ее заполнению".</w:t>
      </w:r>
    </w:p>
    <w:p w:rsidR="00CF1DDA" w:rsidRDefault="00CF1DDA" w:rsidP="00CF1DDA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751" w:rsidRDefault="00147751" w:rsidP="00147751">
      <w:pPr>
        <w:shd w:val="clear" w:color="auto" w:fill="FFFFFF"/>
        <w:spacing w:after="0" w:line="195" w:lineRule="atLeast"/>
        <w:ind w:left="7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</w:t>
      </w: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раздел «</w:t>
      </w: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Общие положения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147751" w:rsidRDefault="00C775F2" w:rsidP="00C77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47751" w:rsidRPr="00147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Правовые   основы образования и функционирования КСП района заложены  в статье 32.2 Устава </w:t>
      </w:r>
      <w:proofErr w:type="spellStart"/>
      <w:r w:rsidR="00147751" w:rsidRPr="00147751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147751" w:rsidRPr="00147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которой установлено, что КСП  района является постоянно действующим органом внешнего муниципального финансового контроля и образуется Собранием депутатов </w:t>
      </w:r>
      <w:proofErr w:type="spellStart"/>
      <w:r w:rsidR="00147751" w:rsidRPr="00147751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147751" w:rsidRPr="00147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5E5EFB" w:rsidRPr="00BF41A3" w:rsidRDefault="00BF41A3" w:rsidP="00BF41A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со статьей 8 Положения о Контрольно-счетной палате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процессе возложенных на КСП задач осуществляла контрольную, экспертно-аналитическую, информационную и иные виды деятельности.</w:t>
      </w:r>
    </w:p>
    <w:p w:rsidR="003834FC" w:rsidRDefault="003D18B4" w:rsidP="003834FC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FF0000"/>
          <w:sz w:val="18"/>
          <w:szCs w:val="18"/>
        </w:rPr>
        <w:t xml:space="preserve">          </w:t>
      </w:r>
      <w:r w:rsidR="003834FC" w:rsidRPr="00C3615D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>В области контрольной</w:t>
      </w:r>
      <w:r w:rsidR="003834FC" w:rsidRPr="00077699">
        <w:rPr>
          <w:color w:val="000000"/>
          <w:sz w:val="28"/>
          <w:szCs w:val="28"/>
        </w:rPr>
        <w:t xml:space="preserve"> </w:t>
      </w:r>
      <w:r w:rsidR="003834FC" w:rsidRPr="00B300B8">
        <w:rPr>
          <w:rFonts w:ascii="Times New Roman" w:hAnsi="Times New Roman" w:cs="Times New Roman"/>
          <w:sz w:val="28"/>
          <w:szCs w:val="28"/>
        </w:rPr>
        <w:t>деятельности</w:t>
      </w:r>
      <w:r w:rsidR="003834FC">
        <w:rPr>
          <w:color w:val="000000"/>
          <w:sz w:val="28"/>
          <w:szCs w:val="28"/>
        </w:rPr>
        <w:t xml:space="preserve"> </w:t>
      </w:r>
      <w:r w:rsidR="003834FC" w:rsidRPr="00073475">
        <w:rPr>
          <w:rFonts w:ascii="Times New Roman" w:hAnsi="Times New Roman" w:cs="Times New Roman"/>
          <w:color w:val="000000"/>
          <w:sz w:val="28"/>
          <w:szCs w:val="28"/>
        </w:rPr>
        <w:t>КСП</w:t>
      </w:r>
      <w:r w:rsidR="00C775F2">
        <w:rPr>
          <w:rFonts w:ascii="Times New Roman" w:hAnsi="Times New Roman" w:cs="Times New Roman"/>
          <w:color w:val="000000"/>
          <w:sz w:val="28"/>
          <w:szCs w:val="28"/>
        </w:rPr>
        <w:t xml:space="preserve"> находилось</w:t>
      </w:r>
      <w:r w:rsidR="003834FC">
        <w:rPr>
          <w:color w:val="000000"/>
          <w:sz w:val="28"/>
          <w:szCs w:val="28"/>
        </w:rPr>
        <w:t xml:space="preserve"> </w:t>
      </w:r>
      <w:r w:rsidR="003834FC" w:rsidRPr="00C31FA6">
        <w:rPr>
          <w:rFonts w:ascii="Times New Roman" w:eastAsia="Times New Roman" w:hAnsi="Times New Roman" w:cs="Times New Roman"/>
          <w:sz w:val="28"/>
          <w:szCs w:val="28"/>
        </w:rPr>
        <w:t>9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3834FC" w:rsidRPr="00AA52EC">
        <w:rPr>
          <w:rFonts w:ascii="Times New Roman" w:eastAsia="Times New Roman" w:hAnsi="Times New Roman" w:cs="Times New Roman"/>
          <w:sz w:val="28"/>
          <w:szCs w:val="28"/>
        </w:rPr>
        <w:t xml:space="preserve"> объекта,</w:t>
      </w:r>
      <w:r w:rsidR="003834FC"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775F2" w:rsidRPr="003D18B4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3834FC" w:rsidRPr="00AA5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4FC" w:rsidRPr="00BA5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834FC" w:rsidRPr="00C31F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7A3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3834FC" w:rsidRPr="00AA52EC">
        <w:rPr>
          <w:rFonts w:ascii="Times New Roman" w:eastAsia="Times New Roman" w:hAnsi="Times New Roman" w:cs="Times New Roman"/>
          <w:sz w:val="28"/>
          <w:szCs w:val="28"/>
        </w:rPr>
        <w:t>главны</w:t>
      </w:r>
      <w:r w:rsidR="003834F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834FC" w:rsidRPr="00AA52E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администратор</w:t>
      </w:r>
      <w:r w:rsidR="003834F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834FC" w:rsidRPr="00AA52EC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>, 13 сельских поселений, получающих межбюджетные трансферт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 xml:space="preserve"> из районного бюджета, 66 учреждений, 1 муниципальное автотранспортное предприятие и 2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>, получающие субсидии из районного бюджета</w:t>
      </w:r>
      <w:r w:rsidR="003834FC" w:rsidRPr="00AA52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34FC"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41A3" w:rsidRDefault="00BF41A3" w:rsidP="003834FC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объектов, охваченных при проведении контрольных и экспертно-аналитических составляет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775F2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="00637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единиц или 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>36,6</w:t>
      </w:r>
      <w:r w:rsidR="0063776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процента.</w:t>
      </w:r>
    </w:p>
    <w:p w:rsidR="00544944" w:rsidRDefault="00637768" w:rsidP="003834FC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Объем проверенных средств контрольными мероприятиями составил 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>416315,3</w:t>
      </w:r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4D16D0" w:rsidRPr="004D16D0">
        <w:rPr>
          <w:rFonts w:ascii="Times New Roman" w:eastAsia="Times New Roman" w:hAnsi="Times New Roman" w:cs="Times New Roman"/>
          <w:sz w:val="28"/>
          <w:szCs w:val="28"/>
        </w:rPr>
        <w:t>39,3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 от общего объема утвержденных расходных обязательств консолидированного бюджета </w:t>
      </w:r>
      <w:proofErr w:type="spellStart"/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4D16D0" w:rsidRPr="004D16D0">
        <w:rPr>
          <w:rFonts w:ascii="Times New Roman" w:eastAsia="Times New Roman" w:hAnsi="Times New Roman" w:cs="Times New Roman"/>
          <w:sz w:val="28"/>
          <w:szCs w:val="28"/>
        </w:rPr>
        <w:t>1059519,31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тыс.рублей</w:t>
      </w:r>
      <w:r w:rsidR="005449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12B9" w:rsidRDefault="002B2EFC" w:rsidP="003834FC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3834FC" w:rsidRPr="00620B4D" w:rsidRDefault="006C12B9" w:rsidP="006C12B9">
      <w:pPr>
        <w:shd w:val="clear" w:color="auto" w:fill="FFFFFF"/>
        <w:spacing w:after="0" w:line="195" w:lineRule="atLeast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II раздел « Контрольная и экспертно-аналитическая деятельность»</w:t>
      </w:r>
      <w:r w:rsidR="00AD0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F37A30" w:rsidRDefault="00D20833" w:rsidP="003834FC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 работы КСП района на 201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первоначально был утвержден распоряжением председателя КСП от </w:t>
      </w:r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.12.201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№4</w:t>
      </w:r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>, в течени</w:t>
      </w:r>
      <w:proofErr w:type="gramStart"/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2017года внесено 1 изменение (01.12.2017г. №35)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35318" w:rsidRDefault="00D20833" w:rsidP="003834FC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контрольные и экспертно-аналитические мероприятия, предусмотренные планом работы КСП района на 201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79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выполнены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0EDC" w:rsidRDefault="003834FC" w:rsidP="003834FC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задач, определенных Положением «О Контрольно-счетной палате </w:t>
      </w:r>
      <w:proofErr w:type="spellStart"/>
      <w:r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области», КСП в текущем году проведено </w:t>
      </w:r>
      <w:r w:rsidR="0099314B"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Pr="00BA5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 и экспертно-аналитических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на </w:t>
      </w:r>
      <w:r w:rsidR="0099314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99314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 проведенных в 2016году</w:t>
      </w:r>
      <w:r w:rsidR="00665CAF">
        <w:rPr>
          <w:rFonts w:ascii="Times New Roman" w:eastAsia="Times New Roman" w:hAnsi="Times New Roman" w:cs="Times New Roman"/>
          <w:color w:val="000000"/>
          <w:sz w:val="28"/>
          <w:szCs w:val="28"/>
        </w:rPr>
        <w:t>(43мероприятия) и на 1</w:t>
      </w:r>
      <w:r w:rsidR="0099314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65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больше проведенных в 2015году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65CAF">
        <w:rPr>
          <w:rFonts w:ascii="Times New Roman" w:eastAsia="Times New Roman" w:hAnsi="Times New Roman" w:cs="Times New Roman"/>
          <w:color w:val="000000"/>
          <w:sz w:val="28"/>
          <w:szCs w:val="28"/>
        </w:rPr>
        <w:t>(37мероприятий)</w:t>
      </w:r>
      <w:r w:rsidR="00A52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</w:t>
      </w:r>
      <w:r w:rsidR="00C10ED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5CAF" w:rsidRPr="00665CAF" w:rsidRDefault="00665CAF" w:rsidP="00665CAF">
      <w:pPr>
        <w:pStyle w:val="a8"/>
        <w:numPr>
          <w:ilvl w:val="0"/>
          <w:numId w:val="1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9771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(в 2016году- 19, в 2015году-20)</w:t>
      </w:r>
    </w:p>
    <w:p w:rsidR="00C10EDC" w:rsidRPr="00A52B6A" w:rsidRDefault="00665CAF" w:rsidP="00665CA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B6A">
        <w:rPr>
          <w:rFonts w:ascii="Times New Roman" w:eastAsia="Times New Roman" w:hAnsi="Times New Roman" w:cs="Times New Roman"/>
          <w:sz w:val="28"/>
          <w:szCs w:val="28"/>
        </w:rPr>
        <w:t>В числе проведенных контрольных мероприятий</w:t>
      </w:r>
      <w:r w:rsidR="008B23BC" w:rsidRPr="00A52B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16D0" w:rsidRDefault="004D16D0" w:rsidP="00665CAF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D0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D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16D0">
        <w:rPr>
          <w:rFonts w:ascii="Times New Roman" w:hAnsi="Times New Roman" w:cs="Times New Roman"/>
          <w:bCs/>
          <w:sz w:val="28"/>
          <w:szCs w:val="28"/>
        </w:rPr>
        <w:t>роверк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D16D0">
        <w:rPr>
          <w:rFonts w:ascii="Times New Roman" w:hAnsi="Times New Roman" w:cs="Times New Roman"/>
          <w:bCs/>
          <w:sz w:val="28"/>
          <w:szCs w:val="28"/>
        </w:rPr>
        <w:t xml:space="preserve"> соблюдения установленного порядка управления и распоряжения муниципальным имуществом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(Алексеевское сельское поселение,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Аятское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поселение);</w:t>
      </w:r>
    </w:p>
    <w:p w:rsidR="004D16D0" w:rsidRPr="00665CAF" w:rsidRDefault="004D16D0" w:rsidP="007A1EF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1EF3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D16D0">
        <w:rPr>
          <w:bCs/>
          <w:sz w:val="28"/>
          <w:szCs w:val="28"/>
        </w:rPr>
        <w:t xml:space="preserve"> </w:t>
      </w:r>
      <w:r w:rsidR="007A1EF3">
        <w:rPr>
          <w:rFonts w:ascii="Times New Roman" w:hAnsi="Times New Roman" w:cs="Times New Roman"/>
          <w:bCs/>
          <w:sz w:val="28"/>
          <w:szCs w:val="28"/>
        </w:rPr>
        <w:t>проверка по и</w:t>
      </w:r>
      <w:r w:rsidRPr="004D16D0">
        <w:rPr>
          <w:rFonts w:ascii="Times New Roman" w:hAnsi="Times New Roman" w:cs="Times New Roman"/>
          <w:bCs/>
          <w:sz w:val="28"/>
          <w:szCs w:val="28"/>
        </w:rPr>
        <w:t>сполнени</w:t>
      </w:r>
      <w:r w:rsidR="007A1EF3">
        <w:rPr>
          <w:rFonts w:ascii="Times New Roman" w:hAnsi="Times New Roman" w:cs="Times New Roman"/>
          <w:bCs/>
          <w:sz w:val="28"/>
          <w:szCs w:val="28"/>
        </w:rPr>
        <w:t>ю</w:t>
      </w:r>
      <w:r w:rsidRPr="004D16D0">
        <w:rPr>
          <w:rFonts w:ascii="Times New Roman" w:hAnsi="Times New Roman" w:cs="Times New Roman"/>
          <w:bCs/>
          <w:sz w:val="28"/>
          <w:szCs w:val="28"/>
        </w:rPr>
        <w:t xml:space="preserve"> представления Контрольно-счётной палаты </w:t>
      </w:r>
      <w:proofErr w:type="spellStart"/>
      <w:r w:rsidRPr="004D16D0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Pr="004D16D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</w:t>
      </w:r>
      <w:r w:rsidR="007A1EF3" w:rsidRPr="007A1EF3">
        <w:rPr>
          <w:rFonts w:ascii="Times New Roman" w:hAnsi="Times New Roman" w:cs="Times New Roman"/>
          <w:bCs/>
          <w:sz w:val="28"/>
          <w:szCs w:val="28"/>
        </w:rPr>
        <w:t>22.09.2016г.</w:t>
      </w:r>
      <w:r w:rsidRPr="004D16D0">
        <w:rPr>
          <w:rFonts w:ascii="Times New Roman" w:hAnsi="Times New Roman" w:cs="Times New Roman"/>
          <w:bCs/>
          <w:sz w:val="28"/>
          <w:szCs w:val="28"/>
        </w:rPr>
        <w:t xml:space="preserve"> по результатам проверки соблюдения установленного порядка управления и распоряжения муниципальным имуществом»</w:t>
      </w:r>
      <w:r w:rsidR="00F52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EF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EF3" w:rsidRPr="007A1EF3">
        <w:rPr>
          <w:rFonts w:ascii="Times New Roman" w:eastAsia="Times New Roman" w:hAnsi="Times New Roman" w:cs="Times New Roman"/>
          <w:bCs/>
          <w:sz w:val="28"/>
          <w:szCs w:val="28"/>
        </w:rPr>
        <w:t>Краснооктябрьско</w:t>
      </w:r>
      <w:r w:rsidR="007A1EF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7A1EF3" w:rsidRPr="007A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F3" w:rsidRPr="007A1EF3">
        <w:rPr>
          <w:rFonts w:ascii="Times New Roman" w:hAnsi="Times New Roman" w:cs="Times New Roman"/>
          <w:sz w:val="28"/>
          <w:szCs w:val="28"/>
        </w:rPr>
        <w:t>сельско</w:t>
      </w:r>
      <w:r w:rsidR="007A1EF3">
        <w:rPr>
          <w:rFonts w:ascii="Times New Roman" w:hAnsi="Times New Roman" w:cs="Times New Roman"/>
          <w:sz w:val="28"/>
          <w:szCs w:val="28"/>
        </w:rPr>
        <w:t>м</w:t>
      </w:r>
      <w:r w:rsidR="007A1EF3" w:rsidRPr="007A1EF3">
        <w:rPr>
          <w:rFonts w:ascii="Times New Roman" w:hAnsi="Times New Roman" w:cs="Times New Roman"/>
          <w:sz w:val="28"/>
          <w:szCs w:val="28"/>
        </w:rPr>
        <w:t>поселени</w:t>
      </w:r>
      <w:r w:rsidR="007A1EF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A1EF3">
        <w:rPr>
          <w:rFonts w:ascii="Times New Roman" w:hAnsi="Times New Roman" w:cs="Times New Roman"/>
          <w:sz w:val="28"/>
          <w:szCs w:val="28"/>
        </w:rPr>
        <w:t>;</w:t>
      </w:r>
    </w:p>
    <w:p w:rsidR="00ED21B6" w:rsidRPr="004D16D0" w:rsidRDefault="00F52D2F" w:rsidP="004D16D0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16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4</w:t>
      </w:r>
      <w:r w:rsidR="007A1EF3">
        <w:rPr>
          <w:rFonts w:ascii="Times New Roman" w:hAnsi="Times New Roman" w:cs="Times New Roman"/>
          <w:sz w:val="28"/>
          <w:szCs w:val="28"/>
        </w:rPr>
        <w:t xml:space="preserve"> п</w:t>
      </w:r>
      <w:r w:rsidR="00755B53" w:rsidRPr="004D16D0">
        <w:rPr>
          <w:rFonts w:ascii="Times New Roman" w:hAnsi="Times New Roman" w:cs="Times New Roman"/>
          <w:sz w:val="28"/>
          <w:szCs w:val="28"/>
        </w:rPr>
        <w:t>роверк</w:t>
      </w:r>
      <w:r w:rsidR="007A1EF3">
        <w:rPr>
          <w:rFonts w:ascii="Times New Roman" w:hAnsi="Times New Roman" w:cs="Times New Roman"/>
          <w:sz w:val="28"/>
          <w:szCs w:val="28"/>
        </w:rPr>
        <w:t xml:space="preserve">и </w:t>
      </w:r>
      <w:r w:rsidR="00755B53" w:rsidRPr="004D16D0">
        <w:rPr>
          <w:rFonts w:ascii="Times New Roman" w:hAnsi="Times New Roman" w:cs="Times New Roman"/>
          <w:sz w:val="28"/>
          <w:szCs w:val="28"/>
        </w:rPr>
        <w:t>финансово-хозяйственной деятельности»</w:t>
      </w:r>
      <w:r w:rsidR="007A1EF3">
        <w:rPr>
          <w:rFonts w:ascii="Times New Roman" w:hAnsi="Times New Roman" w:cs="Times New Roman"/>
          <w:sz w:val="28"/>
          <w:szCs w:val="28"/>
        </w:rPr>
        <w:t xml:space="preserve">(МОУ СОШ </w:t>
      </w:r>
      <w:proofErr w:type="spellStart"/>
      <w:r w:rsidR="007A1E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A1EF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A1EF3">
        <w:rPr>
          <w:rFonts w:ascii="Times New Roman" w:hAnsi="Times New Roman" w:cs="Times New Roman"/>
          <w:sz w:val="28"/>
          <w:szCs w:val="28"/>
        </w:rPr>
        <w:t>улевчи</w:t>
      </w:r>
      <w:proofErr w:type="spellEnd"/>
      <w:r w:rsidR="007A1EF3">
        <w:rPr>
          <w:rFonts w:ascii="Times New Roman" w:hAnsi="Times New Roman" w:cs="Times New Roman"/>
          <w:sz w:val="28"/>
          <w:szCs w:val="28"/>
        </w:rPr>
        <w:t xml:space="preserve">, МОУ СОШ </w:t>
      </w:r>
      <w:proofErr w:type="spellStart"/>
      <w:r w:rsidR="007A1EF3">
        <w:rPr>
          <w:rFonts w:ascii="Times New Roman" w:hAnsi="Times New Roman" w:cs="Times New Roman"/>
          <w:sz w:val="28"/>
          <w:szCs w:val="28"/>
        </w:rPr>
        <w:t>с.Арчаглы-Аят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УСХ и П</w:t>
      </w:r>
      <w:r w:rsidR="007A1EF3">
        <w:rPr>
          <w:rFonts w:ascii="Times New Roman" w:hAnsi="Times New Roman" w:cs="Times New Roman"/>
          <w:sz w:val="28"/>
          <w:szCs w:val="28"/>
        </w:rPr>
        <w:t>);</w:t>
      </w:r>
    </w:p>
    <w:p w:rsidR="00103BD4" w:rsidRDefault="00F52D2F" w:rsidP="007A1EF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A1EF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97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BD4" w:rsidRPr="007A1EF3">
        <w:rPr>
          <w:rFonts w:ascii="Times New Roman" w:eastAsia="Times New Roman" w:hAnsi="Times New Roman" w:cs="Times New Roman"/>
          <w:sz w:val="28"/>
          <w:szCs w:val="28"/>
        </w:rPr>
        <w:t>Проверк</w:t>
      </w:r>
      <w:r w:rsidR="001977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3BD4" w:rsidRPr="007A1EF3">
        <w:rPr>
          <w:rFonts w:ascii="Times New Roman" w:eastAsia="Times New Roman" w:hAnsi="Times New Roman" w:cs="Times New Roman"/>
          <w:sz w:val="28"/>
          <w:szCs w:val="28"/>
        </w:rPr>
        <w:t xml:space="preserve"> исполнения требований законодательства в сфере закупок товаров, работ, услуг для муниципальных нужд»</w:t>
      </w:r>
      <w:r w:rsidR="007A1EF3">
        <w:rPr>
          <w:rFonts w:ascii="Times New Roman" w:eastAsia="Times New Roman" w:hAnsi="Times New Roman" w:cs="Times New Roman"/>
          <w:sz w:val="28"/>
          <w:szCs w:val="28"/>
        </w:rPr>
        <w:t>(МКДОУ детский сад им</w:t>
      </w:r>
      <w:proofErr w:type="gramStart"/>
      <w:r w:rsidR="007A1EF3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="007A1EF3">
        <w:rPr>
          <w:rFonts w:ascii="Times New Roman" w:eastAsia="Times New Roman" w:hAnsi="Times New Roman" w:cs="Times New Roman"/>
          <w:sz w:val="28"/>
          <w:szCs w:val="28"/>
        </w:rPr>
        <w:t>ващенко</w:t>
      </w:r>
      <w:r w:rsidR="00B01D78">
        <w:rPr>
          <w:rFonts w:ascii="Times New Roman" w:eastAsia="Times New Roman" w:hAnsi="Times New Roman" w:cs="Times New Roman"/>
          <w:sz w:val="28"/>
          <w:szCs w:val="28"/>
        </w:rPr>
        <w:t>, МКДОУ Детский сад «</w:t>
      </w:r>
      <w:proofErr w:type="spellStart"/>
      <w:r w:rsidR="00B01D78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 w:rsidR="00B01D78">
        <w:rPr>
          <w:rFonts w:ascii="Times New Roman" w:eastAsia="Times New Roman" w:hAnsi="Times New Roman" w:cs="Times New Roman"/>
          <w:sz w:val="28"/>
          <w:szCs w:val="28"/>
        </w:rPr>
        <w:t>»);</w:t>
      </w:r>
    </w:p>
    <w:p w:rsidR="00B01D78" w:rsidRDefault="00F52D2F" w:rsidP="007A1EF3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D7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52D2F">
        <w:rPr>
          <w:sz w:val="28"/>
          <w:szCs w:val="28"/>
        </w:rPr>
        <w:t xml:space="preserve"> </w:t>
      </w:r>
      <w:r w:rsidRPr="00F52D2F">
        <w:rPr>
          <w:rFonts w:ascii="Times New Roman" w:hAnsi="Times New Roman" w:cs="Times New Roman"/>
          <w:sz w:val="28"/>
          <w:szCs w:val="28"/>
        </w:rPr>
        <w:t>Проверка законности, результативности и целевого использования средств бюджета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МУП «Торговый центр»;</w:t>
      </w:r>
    </w:p>
    <w:p w:rsidR="00755B53" w:rsidRPr="00B01D78" w:rsidRDefault="00A52B6A" w:rsidP="00B01D7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01D78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0D1D" w:rsidRPr="00B01D78">
        <w:rPr>
          <w:rFonts w:ascii="Times New Roman" w:eastAsia="Times New Roman" w:hAnsi="Times New Roman" w:cs="Times New Roman"/>
          <w:sz w:val="28"/>
          <w:szCs w:val="28"/>
        </w:rPr>
        <w:t>В связи с заключенными соглашениями с 13 представительными органами сельских поселений о  передаче полномочий по осуществлению внешнего финансового контроля контрольному органу района проведены внешние проверки годовых отчетов об исполнении бюджета 13 сельских поселений района за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F0D1D" w:rsidRPr="00B01D78">
        <w:rPr>
          <w:rFonts w:ascii="Times New Roman" w:eastAsia="Times New Roman" w:hAnsi="Times New Roman" w:cs="Times New Roman"/>
          <w:sz w:val="28"/>
          <w:szCs w:val="28"/>
        </w:rPr>
        <w:t xml:space="preserve"> год  и по результатам проверке подготовлены заключения на годовой отчет об исполнении  бюджета сельских поселений</w:t>
      </w:r>
      <w:r w:rsidR="00793290" w:rsidRPr="00B01D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93290" w:rsidRPr="00B01D78">
        <w:rPr>
          <w:rFonts w:ascii="Times New Roman" w:eastAsia="Times New Roman" w:hAnsi="Times New Roman" w:cs="Times New Roman"/>
          <w:sz w:val="28"/>
          <w:szCs w:val="28"/>
        </w:rPr>
        <w:t xml:space="preserve"> Заключения подтвердили достоверность предоставленных отчетов</w:t>
      </w:r>
      <w:r w:rsidR="00FF0D1D" w:rsidRPr="00B01D78">
        <w:rPr>
          <w:rFonts w:ascii="Times New Roman" w:hAnsi="Times New Roman"/>
          <w:sz w:val="28"/>
          <w:szCs w:val="28"/>
        </w:rPr>
        <w:t>;</w:t>
      </w:r>
    </w:p>
    <w:p w:rsidR="003834FC" w:rsidRPr="00A52B6A" w:rsidRDefault="003834FC" w:rsidP="0099314B">
      <w:pPr>
        <w:pStyle w:val="a8"/>
        <w:numPr>
          <w:ilvl w:val="0"/>
          <w:numId w:val="14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B6A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экспертно-аналитических мероприятий</w:t>
      </w:r>
      <w:r w:rsidR="0099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2016году-24, в 2015году 17)</w:t>
      </w:r>
      <w:r w:rsidR="00C10EDC" w:rsidRPr="00A52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C10EDC" w:rsidRPr="00A52B6A" w:rsidRDefault="00A52B6A" w:rsidP="00A52B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A52B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03BD4" w:rsidRPr="00A52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8B23BC" w:rsidRPr="00A52B6A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аключени</w:t>
      </w:r>
      <w:r w:rsidR="00103BD4" w:rsidRPr="00A52B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B23BC" w:rsidRPr="00A52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поступивший проект решени</w:t>
      </w:r>
      <w:r w:rsidR="00FF0D1D" w:rsidRPr="00A52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8B23BC" w:rsidRPr="00A52B6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F0D1D" w:rsidRPr="00A52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23BC" w:rsidRPr="00A52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финансовая экспертиза проекта «Положение об оплате труда работников образования </w:t>
      </w:r>
      <w:proofErr w:type="spellStart"/>
      <w:r w:rsidR="008B23BC" w:rsidRPr="00A52B6A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8B23BC" w:rsidRPr="00A52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района»</w:t>
      </w:r>
      <w:r w:rsidR="00FF0D1D" w:rsidRPr="00A52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0228" w:rsidRPr="00A52B6A" w:rsidRDefault="00A52B6A" w:rsidP="00A52B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650228" w:rsidRPr="00A52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изменений в Положение о предпринимательской и иной приносящей доход деятельности в Муниципальном учреждении «Комплексный центр социального обслуживания населения </w:t>
      </w:r>
      <w:proofErr w:type="spellStart"/>
      <w:r w:rsidR="00650228" w:rsidRPr="00A52B6A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650228" w:rsidRPr="00A52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области»;</w:t>
      </w:r>
    </w:p>
    <w:p w:rsidR="00650228" w:rsidRPr="003D77A0" w:rsidRDefault="003D77A0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3)  2 </w:t>
      </w:r>
      <w:r w:rsidR="00A52B6A" w:rsidRPr="003D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заключения </w:t>
      </w:r>
      <w:r w:rsidR="00650228" w:rsidRPr="003D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изменений и дополнений в Положение об оплате труда работников муниципальных учреждений для детей-сирот и детей, оставшихся без попечения родителей детского дома </w:t>
      </w:r>
      <w:proofErr w:type="spellStart"/>
      <w:r w:rsidR="00650228" w:rsidRPr="003D77A0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650228" w:rsidRPr="003D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650228" w:rsidRPr="003D77A0" w:rsidRDefault="003D77A0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650228" w:rsidRPr="003D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изменений и дополнений в Положение об оплате труда работников учреждений культуры и дополнительного образования детей </w:t>
      </w:r>
      <w:proofErr w:type="spellStart"/>
      <w:r w:rsidR="00650228" w:rsidRPr="003D77A0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650228" w:rsidRPr="003D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области;</w:t>
      </w:r>
    </w:p>
    <w:p w:rsidR="00650228" w:rsidRPr="003D77A0" w:rsidRDefault="003D77A0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650228" w:rsidRPr="003D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«Финансовая экспертиза «Положение о бюджетном процессе в </w:t>
      </w:r>
      <w:proofErr w:type="spellStart"/>
      <w:r w:rsidR="0099314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50228" w:rsidRPr="003D77A0">
        <w:rPr>
          <w:rFonts w:ascii="Times New Roman" w:eastAsia="Times New Roman" w:hAnsi="Times New Roman" w:cs="Times New Roman"/>
          <w:color w:val="000000"/>
          <w:sz w:val="28"/>
          <w:szCs w:val="28"/>
        </w:rPr>
        <w:t>арненском</w:t>
      </w:r>
      <w:proofErr w:type="spellEnd"/>
      <w:r w:rsidR="00650228" w:rsidRPr="003D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районе»;</w:t>
      </w:r>
    </w:p>
    <w:p w:rsidR="00FF0D1D" w:rsidRPr="003D77A0" w:rsidRDefault="003D77A0" w:rsidP="003D77A0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FF0D1D" w:rsidRPr="003D77A0">
        <w:rPr>
          <w:rFonts w:ascii="Times New Roman" w:eastAsia="Times New Roman" w:hAnsi="Times New Roman" w:cs="Times New Roman"/>
          <w:sz w:val="28"/>
          <w:szCs w:val="28"/>
        </w:rPr>
        <w:t>В целях реализации задач, возложенных на палату, в порядке предварительного контроля проведена экспертиза проекта Решения Собрания депутатов района  «О районном бюджете на 201</w:t>
      </w:r>
      <w:r w:rsidRPr="003D77A0">
        <w:rPr>
          <w:rFonts w:ascii="Times New Roman" w:eastAsia="Times New Roman" w:hAnsi="Times New Roman" w:cs="Times New Roman"/>
          <w:sz w:val="28"/>
          <w:szCs w:val="28"/>
        </w:rPr>
        <w:t>8</w:t>
      </w:r>
      <w:r w:rsidR="00650228" w:rsidRPr="003D77A0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FF0D1D" w:rsidRPr="003D77A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D77A0" w:rsidRDefault="003D77A0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793290" w:rsidRPr="003D77A0">
        <w:rPr>
          <w:rFonts w:ascii="Times New Roman" w:eastAsia="Times New Roman" w:hAnsi="Times New Roman" w:cs="Times New Roman"/>
          <w:sz w:val="28"/>
          <w:szCs w:val="28"/>
        </w:rPr>
        <w:t>Подготовлено заключение на годовой отчет об исполнении районного бюджета за 201</w:t>
      </w:r>
      <w:r w:rsidRPr="003D77A0">
        <w:rPr>
          <w:rFonts w:ascii="Times New Roman" w:eastAsia="Times New Roman" w:hAnsi="Times New Roman" w:cs="Times New Roman"/>
          <w:sz w:val="28"/>
          <w:szCs w:val="28"/>
        </w:rPr>
        <w:t>6</w:t>
      </w:r>
      <w:r w:rsidR="00793290" w:rsidRPr="003D77A0">
        <w:rPr>
          <w:rFonts w:ascii="Times New Roman" w:eastAsia="Times New Roman" w:hAnsi="Times New Roman" w:cs="Times New Roman"/>
          <w:sz w:val="28"/>
          <w:szCs w:val="28"/>
        </w:rPr>
        <w:t xml:space="preserve">год. </w:t>
      </w:r>
    </w:p>
    <w:p w:rsidR="00FF0D1D" w:rsidRPr="003D77A0" w:rsidRDefault="003D77A0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8)11 камеральных проверок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средств;</w:t>
      </w:r>
    </w:p>
    <w:p w:rsidR="00FF0D1D" w:rsidRDefault="003D77A0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 w:rsidR="00FF0D1D" w:rsidRPr="003D77A0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 предварительного контроля проведена экспертиза проектов Решений Совета депутатов «О бюджете сельского поселения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F0D1D" w:rsidRPr="003D77A0">
        <w:rPr>
          <w:rFonts w:ascii="Times New Roman" w:eastAsia="Times New Roman" w:hAnsi="Times New Roman" w:cs="Times New Roman"/>
          <w:color w:val="000000"/>
          <w:sz w:val="28"/>
          <w:szCs w:val="28"/>
        </w:rPr>
        <w:t> год»  13 сельских поселений;</w:t>
      </w:r>
    </w:p>
    <w:p w:rsidR="0099314B" w:rsidRDefault="0099314B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По результатам контрольных и экспертно-аналитических мероприятий выявлено финансовых нарушений и замечаний в количестве </w:t>
      </w:r>
      <w:r w:rsidR="00826FCA">
        <w:rPr>
          <w:rFonts w:ascii="Times New Roman" w:eastAsia="Times New Roman" w:hAnsi="Times New Roman" w:cs="Times New Roman"/>
          <w:color w:val="000000"/>
          <w:sz w:val="28"/>
          <w:szCs w:val="28"/>
        </w:rPr>
        <w:t>537</w:t>
      </w:r>
      <w:r w:rsidR="00177083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 на общую сумму 299679,1тыс</w:t>
      </w:r>
      <w:proofErr w:type="gramStart"/>
      <w:r w:rsidR="00177083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177083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ублей, что на 47989,6 тыс.рублей больше чем в 2016году (251689,5тыс.рублей) и на 176694,6тыс.рублей меньше чем в 2015году (476373,7тыс.рублей).</w:t>
      </w:r>
    </w:p>
    <w:p w:rsidR="00177083" w:rsidRDefault="00177083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Общий объем устраненных финансовых нарушений, выявленных в отчетном году согласно представленной информации объектами контроля составил 17276,8тыс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 или 5,8 процента от общего объема выявленных нарушений и недостатков, в том числе восстановлено средств в сумме 374,8тыс.рублей</w:t>
      </w:r>
      <w:r w:rsidR="00CC2E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E0A" w:rsidRDefault="00CC2E0A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Как и в предыдущие периоды, контрольная деятельность в 2017году была направлена не только на выявление, но и на предупреждение финансовых нарушений при использовании бюджетных средств и имущества, находящегося в муниципальной собственности, что позволило предотвратить потери бюджетной системы на сумму 734,2тыс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ублей.</w:t>
      </w:r>
    </w:p>
    <w:p w:rsidR="00CC2E0A" w:rsidRDefault="00CC2E0A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Анализ выявленных нарушений позволяет выделить следующие характерные виды.</w:t>
      </w:r>
    </w:p>
    <w:p w:rsidR="00CC2E0A" w:rsidRDefault="00CC2E0A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766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Нецелевое использование средств установлено </w:t>
      </w:r>
      <w:r w:rsidR="00826FCA">
        <w:rPr>
          <w:rFonts w:ascii="Times New Roman" w:eastAsia="Times New Roman" w:hAnsi="Times New Roman" w:cs="Times New Roman"/>
          <w:color w:val="000000"/>
          <w:sz w:val="28"/>
          <w:szCs w:val="28"/>
        </w:rPr>
        <w:t>в 59 случаях на сумму 995,7тыс</w:t>
      </w:r>
      <w:proofErr w:type="gramStart"/>
      <w:r w:rsidR="00826FCA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826FCA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 или 11 процентов от общего количества нарушений. Устранено нарушений на сумму 957,4тыс</w:t>
      </w:r>
      <w:proofErr w:type="gramStart"/>
      <w:r w:rsidR="00826FCA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82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ублей, в том числе возмещено в бюджет </w:t>
      </w:r>
      <w:r w:rsidR="00516674">
        <w:rPr>
          <w:rFonts w:ascii="Times New Roman" w:eastAsia="Times New Roman" w:hAnsi="Times New Roman" w:cs="Times New Roman"/>
          <w:color w:val="000000"/>
          <w:sz w:val="28"/>
          <w:szCs w:val="28"/>
        </w:rPr>
        <w:t>191,7тыс.рублей. Предотвращено бюджетных потерь на сумму 91,9тыс</w:t>
      </w:r>
      <w:proofErr w:type="gramStart"/>
      <w:r w:rsidR="00516674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516674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ублей.</w:t>
      </w:r>
    </w:p>
    <w:p w:rsidR="00835D7D" w:rsidRDefault="00835D7D" w:rsidP="00835D7D">
      <w:pPr>
        <w:pStyle w:val="a8"/>
        <w:numPr>
          <w:ilvl w:val="0"/>
          <w:numId w:val="15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D7D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Заработная плата начисле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не в соответствии со штатным </w:t>
      </w:r>
      <w:r w:rsidRPr="00835D7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расписанием. Установлено 3 факта на сумму 14,8тыс</w:t>
      </w:r>
      <w:proofErr w:type="gramStart"/>
      <w:r w:rsidRPr="00835D7D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35D7D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5D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 перерасчет в марте 2017года,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самым устранено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финансовое нарушение и восстановлены средства в сумме 14,8тыс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ублей;</w:t>
      </w:r>
    </w:p>
    <w:p w:rsidR="00835D7D" w:rsidRDefault="00E840A1" w:rsidP="00835D7D">
      <w:pPr>
        <w:pStyle w:val="a8"/>
        <w:numPr>
          <w:ilvl w:val="0"/>
          <w:numId w:val="15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 бюджетные обязательства сверх доведенных лимитов бюджетных  обязательств</w:t>
      </w:r>
      <w:r w:rsidR="00F673D3">
        <w:rPr>
          <w:rFonts w:ascii="Times New Roman" w:eastAsia="Times New Roman" w:hAnsi="Times New Roman" w:cs="Times New Roman"/>
          <w:color w:val="000000"/>
          <w:sz w:val="28"/>
          <w:szCs w:val="28"/>
        </w:rPr>
        <w:t>. Установлено 3 случая на сумму 55,7тыс</w:t>
      </w:r>
      <w:proofErr w:type="gramStart"/>
      <w:r w:rsidR="00F673D3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F673D3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ублей, на основании фактов выписаны протоколы об административно</w:t>
      </w:r>
      <w:r w:rsidR="00F11FB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67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правонарушении.</w:t>
      </w:r>
    </w:p>
    <w:p w:rsidR="00F673D3" w:rsidRDefault="00F673D3" w:rsidP="00835D7D">
      <w:pPr>
        <w:pStyle w:val="a8"/>
        <w:numPr>
          <w:ilvl w:val="0"/>
          <w:numId w:val="15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Сверхнормативное списание ГСМ в 4 случаях </w:t>
      </w:r>
      <w:r w:rsid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>на сумму 48,8тыс</w:t>
      </w:r>
      <w:proofErr w:type="gramStart"/>
      <w:r w:rsid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ублей. Внесено в кассу 39,2тыс</w:t>
      </w:r>
      <w:proofErr w:type="gramStart"/>
      <w:r w:rsid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551851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 и установлен новый норматив расхода топлива.</w:t>
      </w:r>
    </w:p>
    <w:p w:rsidR="00551851" w:rsidRPr="00835D7D" w:rsidRDefault="00551851" w:rsidP="00835D7D">
      <w:pPr>
        <w:pStyle w:val="a8"/>
        <w:numPr>
          <w:ilvl w:val="0"/>
          <w:numId w:val="15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Необоснованное возмещение подотчетных сумм в 2 случаях на сумму41,4тыс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ублей.</w:t>
      </w:r>
      <w:r w:rsidR="00F11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Внесено в кассу приходным ордером от 25.07.2017г. на сумму 41,4тыс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ублей.</w:t>
      </w:r>
    </w:p>
    <w:p w:rsidR="00516674" w:rsidRDefault="00516674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Неэффективное использование средств установлено в 43 случаях на сумму 1589,3тыс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ублей или </w:t>
      </w:r>
      <w:r w:rsidR="009F26F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</w:t>
      </w:r>
      <w:r w:rsidR="009F26F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общего количества нарушений. Устранено нарушений на сумму 114,9тыс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ублей.</w:t>
      </w:r>
    </w:p>
    <w:p w:rsidR="00551851" w:rsidRDefault="00551851" w:rsidP="00551851">
      <w:pPr>
        <w:pStyle w:val="a8"/>
        <w:numPr>
          <w:ilvl w:val="0"/>
          <w:numId w:val="16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пени и штрафов по требованиям </w:t>
      </w:r>
      <w:r w:rsidR="00F11FB8" w:rsidRPr="00F11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установлено </w:t>
      </w:r>
      <w:r w:rsidRPr="00F11FB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11FB8" w:rsidRPr="00F11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случаях на сумму 232,3тыс</w:t>
      </w:r>
      <w:proofErr w:type="gramStart"/>
      <w:r w:rsidR="00F11FB8" w:rsidRPr="00F11FB8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F11FB8" w:rsidRPr="00F11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ублей. </w:t>
      </w:r>
    </w:p>
    <w:p w:rsidR="00F11FB8" w:rsidRDefault="00F11FB8" w:rsidP="00551851">
      <w:pPr>
        <w:pStyle w:val="a8"/>
        <w:numPr>
          <w:ilvl w:val="0"/>
          <w:numId w:val="16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Излишняя уплата НДФЛ, страховых взносов во внебюджетные фонды </w:t>
      </w:r>
      <w:r w:rsidR="00960AE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факта на сумму 34,8тыс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ублей. Составлены заявления в ИФНС о возврате, составлены акты сверок.</w:t>
      </w:r>
    </w:p>
    <w:p w:rsidR="00F11FB8" w:rsidRDefault="00F11FB8" w:rsidP="00551851">
      <w:pPr>
        <w:pStyle w:val="a8"/>
        <w:numPr>
          <w:ilvl w:val="0"/>
          <w:numId w:val="16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Отвлечение бюджетных средств на длительный период</w:t>
      </w:r>
      <w:r w:rsidR="00501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материальные запасы в виде химических реактивов в сумме 9,3тыс</w:t>
      </w:r>
      <w:proofErr w:type="gramStart"/>
      <w:r w:rsidR="0050157B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50157B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ублей. Проведена ревизия по школьным реактивам.</w:t>
      </w:r>
    </w:p>
    <w:p w:rsidR="0050157B" w:rsidRPr="00F11FB8" w:rsidRDefault="0050157B" w:rsidP="00551851">
      <w:pPr>
        <w:pStyle w:val="a8"/>
        <w:numPr>
          <w:ilvl w:val="0"/>
          <w:numId w:val="16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возмещения коммунальных услуг  на сумму 67,2тыс.рублей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аключены договора от 20.09.17г.</w:t>
      </w:r>
    </w:p>
    <w:p w:rsidR="00516674" w:rsidRDefault="00516674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Нарушения законодательства Российской Федерации о бухгалтерском учете и требований по составлению бюджетной отчетности установлено 155 случая на 285314,7тыс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</w:t>
      </w:r>
      <w:r w:rsidR="009F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28,9 процента от общего количества нарушений. Устранено финансовых нарушений на сумму 9280,4тыс</w:t>
      </w:r>
      <w:proofErr w:type="gramStart"/>
      <w:r w:rsidR="009F26F2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9F26F2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ублей, в том числе восстановлено 183,1тыс.рублей. Предотвращено бюджетных потерь в сумме 115,6тыс</w:t>
      </w:r>
      <w:proofErr w:type="gramStart"/>
      <w:r w:rsidR="009F26F2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9F26F2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ублей.</w:t>
      </w:r>
    </w:p>
    <w:p w:rsidR="0050157B" w:rsidRDefault="00960AEE" w:rsidP="0050157B">
      <w:pPr>
        <w:pStyle w:val="a8"/>
        <w:numPr>
          <w:ilvl w:val="0"/>
          <w:numId w:val="17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Несвоевременная регистрация первичных документов установлено</w:t>
      </w:r>
      <w:r w:rsidR="00D9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5E139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97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случаях на сумму </w:t>
      </w:r>
      <w:r w:rsidR="005E139E">
        <w:rPr>
          <w:rFonts w:ascii="Times New Roman" w:eastAsia="Times New Roman" w:hAnsi="Times New Roman" w:cs="Times New Roman"/>
          <w:color w:val="000000"/>
          <w:sz w:val="28"/>
          <w:szCs w:val="28"/>
        </w:rPr>
        <w:t>93</w:t>
      </w:r>
      <w:r w:rsidR="00997519">
        <w:rPr>
          <w:rFonts w:ascii="Times New Roman" w:eastAsia="Times New Roman" w:hAnsi="Times New Roman" w:cs="Times New Roman"/>
          <w:color w:val="000000"/>
          <w:sz w:val="28"/>
          <w:szCs w:val="28"/>
        </w:rPr>
        <w:t>,8тыс</w:t>
      </w:r>
      <w:proofErr w:type="gramStart"/>
      <w:r w:rsidR="00997519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997519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ублей.</w:t>
      </w:r>
      <w:r w:rsidR="005E1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997519"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ринято к сведению</w:t>
      </w:r>
      <w:r w:rsidR="005E139E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внесены исправления в учетную политику.</w:t>
      </w:r>
    </w:p>
    <w:p w:rsidR="005E139E" w:rsidRDefault="005E139E" w:rsidP="0050157B">
      <w:pPr>
        <w:pStyle w:val="a8"/>
        <w:numPr>
          <w:ilvl w:val="0"/>
          <w:numId w:val="17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Неверно определены коды по ОКОФ в сумме 32,3тыс.рублей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несены исправления.</w:t>
      </w:r>
    </w:p>
    <w:p w:rsidR="005E139E" w:rsidRDefault="00EC2691" w:rsidP="0050157B">
      <w:pPr>
        <w:pStyle w:val="a8"/>
        <w:numPr>
          <w:ilvl w:val="0"/>
          <w:numId w:val="17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отражены пени за нарушение срока внесения платежа в </w:t>
      </w:r>
      <w:r w:rsidR="0015775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случаях в сумме 58,</w:t>
      </w:r>
      <w:r w:rsidR="0015775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ублей. Внесены платежным поручением от 19.07.17г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режотвращено бюджетных потерь в сумме 50,1тыс.рублей.</w:t>
      </w:r>
    </w:p>
    <w:p w:rsidR="00EC2691" w:rsidRPr="0050157B" w:rsidRDefault="00EC2691" w:rsidP="0050157B">
      <w:pPr>
        <w:pStyle w:val="a8"/>
        <w:numPr>
          <w:ilvl w:val="0"/>
          <w:numId w:val="17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Грубым нарушением требований к бухгалтерскому учету, в том числе к бухгалтерской отчетности, в результате искажения любого показателя бухгалтерской отчетности, выраженного в денежном измерении, не менее чем на 10 процентов. Выявлено </w:t>
      </w:r>
      <w:r w:rsidR="00157750">
        <w:rPr>
          <w:rFonts w:ascii="Times New Roman" w:eastAsia="Times New Roman" w:hAnsi="Times New Roman" w:cs="Times New Roman"/>
          <w:color w:val="000000"/>
          <w:sz w:val="28"/>
          <w:szCs w:val="28"/>
        </w:rPr>
        <w:t>20 фактов нарушений на сумму276797,4тыс</w:t>
      </w:r>
      <w:proofErr w:type="gramStart"/>
      <w:r w:rsidR="00157750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157750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ублей. Принято к сведению.</w:t>
      </w:r>
    </w:p>
    <w:p w:rsidR="009F26F2" w:rsidRDefault="009F26F2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В учете и управлении имуществом выявлено 64 факта нарушений на общую сумму 7467,0тыс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</w:t>
      </w:r>
      <w:r w:rsidR="00C74739">
        <w:rPr>
          <w:rFonts w:ascii="Times New Roman" w:eastAsia="Times New Roman" w:hAnsi="Times New Roman" w:cs="Times New Roman"/>
          <w:color w:val="000000"/>
          <w:sz w:val="28"/>
          <w:szCs w:val="28"/>
        </w:rPr>
        <w:t>, устранено нарушений на сумму 7449,3тыс.рублей, в том числе восстановлено 19,2тыс.рублей. Предотвращено бюджетных потерь на сумму 526,7тыс</w:t>
      </w:r>
      <w:proofErr w:type="gramStart"/>
      <w:r w:rsidR="00C74739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C74739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ублей.</w:t>
      </w:r>
    </w:p>
    <w:p w:rsidR="00157750" w:rsidRDefault="00157750" w:rsidP="00157750">
      <w:pPr>
        <w:pStyle w:val="a8"/>
        <w:numPr>
          <w:ilvl w:val="0"/>
          <w:numId w:val="18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арендной платы за аренду недвижимого имущества не соответствует методике расчета платы за пользование объектами</w:t>
      </w:r>
      <w:r w:rsidR="005C1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168,5тыс.рублей</w:t>
      </w:r>
      <w:proofErr w:type="gramStart"/>
      <w:r w:rsidR="005C133F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5C133F"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ринято к сведению.</w:t>
      </w:r>
    </w:p>
    <w:p w:rsidR="005C133F" w:rsidRDefault="005C133F" w:rsidP="00157750">
      <w:pPr>
        <w:pStyle w:val="a8"/>
        <w:numPr>
          <w:ilvl w:val="0"/>
          <w:numId w:val="18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заключены договора аренды, что привело к потери доходной части в сумме 18,3тыс.рублей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ыли выставлены требования от 13.07.17г. и оплачено 29.09.17г.</w:t>
      </w:r>
    </w:p>
    <w:p w:rsidR="005C133F" w:rsidRDefault="005C133F" w:rsidP="00157750">
      <w:pPr>
        <w:pStyle w:val="a8"/>
        <w:numPr>
          <w:ilvl w:val="0"/>
          <w:numId w:val="18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Неверно рассчитано количество дней аренды 0,9тыс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ублей, где предъявлена претензия и оплачено 29.09.17г.</w:t>
      </w:r>
    </w:p>
    <w:p w:rsidR="00815DC2" w:rsidRPr="00157750" w:rsidRDefault="00815DC2" w:rsidP="00157750">
      <w:pPr>
        <w:pStyle w:val="a8"/>
        <w:numPr>
          <w:ilvl w:val="0"/>
          <w:numId w:val="18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 не передано в муниципальную собственность в сумме 479,9тыс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ублей, нарушение устранено 04.07.2017г.</w:t>
      </w:r>
    </w:p>
    <w:p w:rsidR="00C74739" w:rsidRDefault="00C74739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 нарушениям законодательства Российской Федерации о контрактной системе в сфере закупок выявлено109 случаев на сумму 3679,5тыс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 или 20,3 процента от общего количества нарушений.</w:t>
      </w:r>
    </w:p>
    <w:p w:rsidR="00815DC2" w:rsidRPr="00815DC2" w:rsidRDefault="00815DC2" w:rsidP="00815DC2">
      <w:pPr>
        <w:pStyle w:val="a8"/>
        <w:numPr>
          <w:ilvl w:val="0"/>
          <w:numId w:val="19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первоначально утвержденного плана-графика не соответствует бюджетной смете по 7 фактам в сумме 3679,5тыс.рублей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нарушения приняты к сведению.</w:t>
      </w:r>
    </w:p>
    <w:p w:rsidR="00C74739" w:rsidRDefault="00C74739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Несоблюдение установленных процедур и требований бюджетного законодательства Российской Федерации при исполнении бюджета установлено 7 фактов.</w:t>
      </w:r>
    </w:p>
    <w:p w:rsidR="00C74739" w:rsidRDefault="00C74739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Кроме того, установлены нарушения требований трудового законодательства- 37 фактов.</w:t>
      </w:r>
    </w:p>
    <w:p w:rsidR="00C74739" w:rsidRDefault="00F1757B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прочим нарушения установлено 63 факта на сумму 632,9тыс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 или 11,7 процентов.</w:t>
      </w:r>
    </w:p>
    <w:p w:rsidR="00F1757B" w:rsidRDefault="00F1757B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адрес руководителей проверенных объектов вынесено и направлено 9 представлений для принятия мер по устранению выявленных нарушений (в 2016году- 6 ед., в 2015году -6 ед.).</w:t>
      </w:r>
    </w:p>
    <w:p w:rsidR="00F1757B" w:rsidRDefault="00F1757B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Продолжена практика направления в органы местного самоуправления района информационных писем по результатам контрольных и экспертно-аналитических мероприятий.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направлено 62 информационных письма, что на 6,5процентов больше, чем в 2016году (58) и на24,2 больше 2015года 947ед.).</w:t>
      </w:r>
      <w:proofErr w:type="gramEnd"/>
    </w:p>
    <w:p w:rsidR="00815DC2" w:rsidRDefault="00815DC2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отчетном году привлечено работников проверенных объектов к дисциплинарной ответственности в количестве 5 человек (в 2016году 2 чел.).</w:t>
      </w:r>
    </w:p>
    <w:p w:rsidR="00F1757B" w:rsidRDefault="00F1757B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92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2017году органами местного самоуправления района и муниципальными организациями по результатам контрольных и экспертно-аналитических мероприятий реализовано 36 предложений, из них приняты муниципальные правовые и локальные акты в количестве 32 единицы и внесены изменения в правовые и локальные акты в количестве 4 единиц.</w:t>
      </w:r>
    </w:p>
    <w:p w:rsidR="00C9285B" w:rsidRDefault="00C9285B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целях обеспечения доступа к информации о своей деятельности КСП района размещена на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района информация о контрольных и экспертно-аналитических мероприятиях, проведенных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2017года (12 публикаций).</w:t>
      </w:r>
    </w:p>
    <w:p w:rsidR="00815DC2" w:rsidRDefault="00815DC2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1A1BF5" w:rsidRPr="001A1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1A1BF5" w:rsidRPr="001A1B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Организационные мероприятия</w:t>
      </w:r>
    </w:p>
    <w:p w:rsidR="001A1BF5" w:rsidRPr="00235B2D" w:rsidRDefault="001A1BF5" w:rsidP="001A1BF5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B2D">
        <w:rPr>
          <w:rFonts w:ascii="Times New Roman" w:eastAsia="Times New Roman" w:hAnsi="Times New Roman" w:cs="Times New Roman"/>
          <w:bCs/>
          <w:sz w:val="28"/>
          <w:szCs w:val="28"/>
        </w:rPr>
        <w:t>Фактическая численность КСП района на 01.01.201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235B2D">
        <w:rPr>
          <w:rFonts w:ascii="Times New Roman" w:eastAsia="Times New Roman" w:hAnsi="Times New Roman" w:cs="Times New Roman"/>
          <w:bCs/>
          <w:sz w:val="28"/>
          <w:szCs w:val="28"/>
        </w:rPr>
        <w:t>года соответствовала штатной численности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изменилась на 1 единицу по сравнению с 2016годом </w:t>
      </w:r>
      <w:r w:rsidRPr="00235B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 со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235B2D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тавляла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35B2D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единицы.</w:t>
      </w:r>
    </w:p>
    <w:p w:rsidR="001A1BF5" w:rsidRPr="00FD4406" w:rsidRDefault="001A1BF5" w:rsidP="001A1B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D4406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D4406">
        <w:rPr>
          <w:rFonts w:ascii="Times New Roman" w:eastAsia="Times New Roman" w:hAnsi="Times New Roman" w:cs="Times New Roman"/>
          <w:sz w:val="28"/>
          <w:szCs w:val="28"/>
        </w:rPr>
        <w:t xml:space="preserve"> году 1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прошел профессиональную переподготовку </w:t>
      </w:r>
      <w:r w:rsidRPr="00FD440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FD440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Профессиональное управление государственными и муниципальными закупками»</w:t>
      </w:r>
      <w:r w:rsidRPr="00FD44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4406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1A1BF5" w:rsidRPr="001A1BF5" w:rsidRDefault="001A1BF5" w:rsidP="001A1BF5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Межведомственное законодательство</w:t>
      </w:r>
    </w:p>
    <w:p w:rsidR="00C9285B" w:rsidRDefault="00C9285B" w:rsidP="003D77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Важнейшим элементом повышения результативности контрольных мероприятий является взаимодействие с Собранием депутатов района, Администрацией района и отраслевыми органами администрации района. </w:t>
      </w:r>
    </w:p>
    <w:p w:rsidR="00C257B5" w:rsidRDefault="00C9285B" w:rsidP="00C9285B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4 контрольных мероприятий </w:t>
      </w:r>
      <w:r w:rsidR="00CF6AF0">
        <w:rPr>
          <w:rFonts w:ascii="Times New Roman" w:hAnsi="Times New Roman" w:cs="Times New Roman"/>
          <w:sz w:val="28"/>
          <w:szCs w:val="28"/>
        </w:rPr>
        <w:t xml:space="preserve">рассмотрены на заседаниях комиссии по противодействию коррупции в </w:t>
      </w:r>
      <w:proofErr w:type="spellStart"/>
      <w:r w:rsidR="00CF6AF0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="00CF6AF0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AF0" w:rsidRDefault="00A15B27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</w:t>
      </w:r>
      <w:r w:rsidR="00CF6AF0">
        <w:rPr>
          <w:rFonts w:ascii="Times New Roman" w:hAnsi="Times New Roman" w:cs="Times New Roman"/>
          <w:sz w:val="28"/>
          <w:szCs w:val="28"/>
        </w:rPr>
        <w:t xml:space="preserve"> 2 контрольных мероприятий, рассмотрены на заседаниях </w:t>
      </w:r>
      <w:r w:rsidR="00360466">
        <w:rPr>
          <w:rFonts w:ascii="Times New Roman" w:hAnsi="Times New Roman" w:cs="Times New Roman"/>
          <w:sz w:val="28"/>
          <w:szCs w:val="28"/>
        </w:rPr>
        <w:t>рабочей комиссии при Собрании депутатов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0466">
        <w:rPr>
          <w:rFonts w:ascii="Times New Roman" w:hAnsi="Times New Roman" w:cs="Times New Roman"/>
          <w:sz w:val="28"/>
          <w:szCs w:val="28"/>
        </w:rPr>
        <w:t xml:space="preserve"> В заседаниях комиссии принимали участие депутаты Собрания депутатов района, Глава района и его заместители, представители отраслевых органов администрации района, главы муниципальных образований и руководители проверенных объектов.</w:t>
      </w:r>
    </w:p>
    <w:p w:rsidR="00360466" w:rsidRDefault="00360466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2017году председатель КСП принял участие</w:t>
      </w:r>
      <w:r w:rsidR="008713A4">
        <w:rPr>
          <w:rFonts w:ascii="Times New Roman" w:hAnsi="Times New Roman" w:cs="Times New Roman"/>
          <w:sz w:val="28"/>
          <w:szCs w:val="28"/>
        </w:rPr>
        <w:t xml:space="preserve"> в </w:t>
      </w:r>
      <w:r w:rsidR="0095286D">
        <w:rPr>
          <w:rFonts w:ascii="Times New Roman" w:hAnsi="Times New Roman" w:cs="Times New Roman"/>
          <w:sz w:val="28"/>
          <w:szCs w:val="28"/>
        </w:rPr>
        <w:t>Семинарах - совещаниях на 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0466" w:rsidRDefault="00360466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нарушениях допускаемых органами местного самоуправления,  сфере оборота земельных участков</w:t>
      </w:r>
      <w:r w:rsidR="0095286D">
        <w:rPr>
          <w:rFonts w:ascii="Times New Roman" w:hAnsi="Times New Roman" w:cs="Times New Roman"/>
          <w:sz w:val="28"/>
          <w:szCs w:val="28"/>
        </w:rPr>
        <w:t>;</w:t>
      </w:r>
    </w:p>
    <w:p w:rsidR="0095286D" w:rsidRDefault="0095286D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-«деятельность контрольно-счетных органов Челябинской области в условиях изменения законодательства: проблемы и пути их решения»</w:t>
      </w:r>
      <w:r w:rsidR="008713A4">
        <w:rPr>
          <w:rFonts w:ascii="Times New Roman" w:hAnsi="Times New Roman" w:cs="Times New Roman"/>
          <w:sz w:val="28"/>
          <w:szCs w:val="28"/>
        </w:rPr>
        <w:t>;</w:t>
      </w:r>
    </w:p>
    <w:p w:rsidR="008713A4" w:rsidRDefault="008713A4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B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 Объединения контрольно-счетных органов Челябинской области;</w:t>
      </w:r>
    </w:p>
    <w:p w:rsidR="008713A4" w:rsidRDefault="008713A4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приоритетного проекта «Формирование городской среды»</w:t>
      </w:r>
    </w:p>
    <w:p w:rsidR="00A15B27" w:rsidRDefault="00A15B27" w:rsidP="0050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целью повышения квалификации работников палаты планируется в 2018году принятия участия в обучающих семинарах, курсах повышения квалификации и конкурсе Объединения контрольно-счетных органов.</w:t>
      </w:r>
    </w:p>
    <w:p w:rsidR="00617282" w:rsidRDefault="008713A4" w:rsidP="00617282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9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B2396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23964" w:rsidRPr="00B239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3964" w:rsidRPr="00FD4406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« Предложение по совершенствованию проверочной деятельности, внесению изменений в законы и другие нормативные правовые акты </w:t>
      </w:r>
      <w:proofErr w:type="spellStart"/>
      <w:r w:rsidR="00B23964" w:rsidRPr="00FD4406">
        <w:rPr>
          <w:rFonts w:ascii="Times New Roman" w:eastAsia="Times New Roman" w:hAnsi="Times New Roman" w:cs="Times New Roman"/>
          <w:b/>
          <w:sz w:val="28"/>
          <w:szCs w:val="28"/>
        </w:rPr>
        <w:t>Варненского</w:t>
      </w:r>
      <w:proofErr w:type="spellEnd"/>
      <w:r w:rsidR="00B23964" w:rsidRPr="00FD440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D479B" w:rsidRDefault="006D479B" w:rsidP="00C257B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КСП района предлагает по улучшению качества взаимодействия с Собранием депутатов</w:t>
      </w:r>
      <w:r w:rsidR="00BE2D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</w:t>
      </w:r>
      <w:proofErr w:type="spellStart"/>
      <w:r w:rsidR="00BE2D9C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BE2D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района:</w:t>
      </w:r>
    </w:p>
    <w:p w:rsidR="00BE2D9C" w:rsidRPr="007045D1" w:rsidRDefault="007045D1" w:rsidP="007045D1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2D9C" w:rsidRPr="007045D1">
        <w:rPr>
          <w:rFonts w:ascii="Times New Roman" w:eastAsia="Times New Roman" w:hAnsi="Times New Roman" w:cs="Times New Roman"/>
          <w:sz w:val="28"/>
          <w:szCs w:val="28"/>
        </w:rPr>
        <w:t>Собранию депутатов: рассмотреть возможность обсуждения результатов контрольных и экспертно-аналитических мероприяти</w:t>
      </w:r>
      <w:proofErr w:type="gramStart"/>
      <w:r w:rsidR="00BE2D9C" w:rsidRPr="007045D1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="00BE2D9C" w:rsidRPr="007045D1">
        <w:rPr>
          <w:rFonts w:ascii="Times New Roman" w:eastAsia="Times New Roman" w:hAnsi="Times New Roman" w:cs="Times New Roman"/>
          <w:sz w:val="28"/>
          <w:szCs w:val="28"/>
        </w:rPr>
        <w:t>на совместных заседаниях постоянных комиссий) по итогам рассмотрения результатов проверок принимать конкретные решения в отношении объектов проверок.</w:t>
      </w:r>
    </w:p>
    <w:p w:rsidR="00556748" w:rsidRDefault="007045D1" w:rsidP="007045D1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E2D9C" w:rsidRPr="007045D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E2D9C" w:rsidRPr="007045D1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BE2D9C" w:rsidRPr="007045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района: при проведении совещаний по результатам финансово-хозяйственной деятельности муниципальных учреждений и предприятий</w:t>
      </w:r>
      <w:r w:rsidR="00556748" w:rsidRPr="007045D1">
        <w:rPr>
          <w:rFonts w:ascii="Times New Roman" w:eastAsia="Times New Roman" w:hAnsi="Times New Roman" w:cs="Times New Roman"/>
          <w:sz w:val="28"/>
          <w:szCs w:val="28"/>
        </w:rPr>
        <w:t xml:space="preserve"> включать краткий доклад руководителя организации об устранении нарушений и замечаний, выявленных органами внешнего и внутреннего финансового контроля.</w:t>
      </w:r>
    </w:p>
    <w:p w:rsidR="00FA028E" w:rsidRDefault="00FA028E" w:rsidP="007045D1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Направлять в КСП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проекты муниципальных программ и проекты изменений в действующие программы на проведение финансово-экономических экспертиз с точки зрения законности, целесообразности и эффективности использования бюджетных средств, которые позволят предупредить нарушения при формировании бюджета на очередной финансовый год и предотвратить неправомерные расходы в текущем году;</w:t>
      </w:r>
    </w:p>
    <w:p w:rsidR="005844AE" w:rsidRDefault="002D2D33" w:rsidP="005844AE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844AE"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эффективности деятельности, КСП района ведет мониторинг устранения нарушений, выявленных в ходе контрольных и экспертно-аналитических мероприятий.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44A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A028E">
        <w:rPr>
          <w:rFonts w:ascii="Times New Roman" w:eastAsia="Times New Roman" w:hAnsi="Times New Roman" w:cs="Times New Roman"/>
          <w:sz w:val="28"/>
          <w:szCs w:val="28"/>
        </w:rPr>
        <w:t>7</w:t>
      </w:r>
      <w:r w:rsidR="005844AE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eastAsia="Times New Roman" w:hAnsi="Times New Roman" w:cs="Times New Roman"/>
          <w:sz w:val="28"/>
          <w:szCs w:val="28"/>
        </w:rPr>
        <w:t>КСП района продолжит осуществлять последующий контроль путем проведения контрольных мероприятий «Проверка исполнения представлений КСП района по отчетам вынесенных в 201</w:t>
      </w:r>
      <w:r w:rsidR="00A15B2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году»</w:t>
      </w:r>
      <w:r w:rsidR="00584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748" w:rsidRPr="00556748" w:rsidRDefault="002D2D33" w:rsidP="007045D1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56748">
        <w:rPr>
          <w:rFonts w:ascii="Times New Roman" w:eastAsia="Times New Roman" w:hAnsi="Times New Roman" w:cs="Times New Roman"/>
          <w:sz w:val="28"/>
          <w:szCs w:val="28"/>
        </w:rPr>
        <w:t xml:space="preserve">   В дальнейшем КСП района продолжит работу, направленную на обеспечение законности, рационального и эффективного использования бюджетных средств. По-прежнему одной из главных задач является предупреждение финансовых нарушений и укрепление финансовой дисциплины.</w:t>
      </w:r>
    </w:p>
    <w:p w:rsidR="003834FC" w:rsidRPr="00A85D58" w:rsidRDefault="003834FC" w:rsidP="003834FC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47F80" w:rsidRDefault="00D47F80" w:rsidP="00D47F80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</w:p>
    <w:p w:rsidR="00D47F80" w:rsidRPr="002A6E54" w:rsidRDefault="00D47F80" w:rsidP="00D47F80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Контрольно-счетной палаты  </w:t>
      </w:r>
    </w:p>
    <w:p w:rsidR="00D47F80" w:rsidRPr="002A6E54" w:rsidRDefault="00D47F80" w:rsidP="00D47F80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D47F80" w:rsidRPr="002A6E54" w:rsidRDefault="00D47F80" w:rsidP="00D47F80">
      <w:pPr>
        <w:shd w:val="clear" w:color="auto" w:fill="FFFFFF"/>
        <w:tabs>
          <w:tab w:val="left" w:pos="5910"/>
        </w:tabs>
        <w:spacing w:after="0" w:line="19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Челябинской области                                 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олычева</w:t>
      </w:r>
      <w:proofErr w:type="spellEnd"/>
    </w:p>
    <w:p w:rsidR="005A2700" w:rsidRPr="00A85D58" w:rsidRDefault="005A2700">
      <w:pPr>
        <w:rPr>
          <w:b/>
          <w:color w:val="FF0000"/>
          <w:sz w:val="32"/>
          <w:szCs w:val="32"/>
        </w:rPr>
      </w:pPr>
    </w:p>
    <w:sectPr w:rsidR="005A2700" w:rsidRPr="00A85D58" w:rsidSect="006C5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014" w:rsidRDefault="00743014" w:rsidP="00147751">
      <w:pPr>
        <w:spacing w:after="0" w:line="240" w:lineRule="auto"/>
      </w:pPr>
      <w:r>
        <w:separator/>
      </w:r>
    </w:p>
  </w:endnote>
  <w:endnote w:type="continuationSeparator" w:id="0">
    <w:p w:rsidR="00743014" w:rsidRDefault="00743014" w:rsidP="0014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014" w:rsidRDefault="00743014" w:rsidP="00147751">
      <w:pPr>
        <w:spacing w:after="0" w:line="240" w:lineRule="auto"/>
      </w:pPr>
      <w:r>
        <w:separator/>
      </w:r>
    </w:p>
  </w:footnote>
  <w:footnote w:type="continuationSeparator" w:id="0">
    <w:p w:rsidR="00743014" w:rsidRDefault="00743014" w:rsidP="0014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1" w:rsidRDefault="0014775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5EA"/>
    <w:multiLevelType w:val="hybridMultilevel"/>
    <w:tmpl w:val="E6306D24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93557CC"/>
    <w:multiLevelType w:val="hybridMultilevel"/>
    <w:tmpl w:val="E2A43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14166"/>
    <w:multiLevelType w:val="hybridMultilevel"/>
    <w:tmpl w:val="6D14FB8C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4B515A8"/>
    <w:multiLevelType w:val="hybridMultilevel"/>
    <w:tmpl w:val="8AE29886"/>
    <w:lvl w:ilvl="0" w:tplc="08F4F534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7E5E01"/>
    <w:multiLevelType w:val="hybridMultilevel"/>
    <w:tmpl w:val="27C62FF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9943D06"/>
    <w:multiLevelType w:val="hybridMultilevel"/>
    <w:tmpl w:val="A138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3300E"/>
    <w:multiLevelType w:val="hybridMultilevel"/>
    <w:tmpl w:val="AA32B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94618"/>
    <w:multiLevelType w:val="hybridMultilevel"/>
    <w:tmpl w:val="6F440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5526A"/>
    <w:multiLevelType w:val="multilevel"/>
    <w:tmpl w:val="C6F2E5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1384653"/>
    <w:multiLevelType w:val="hybridMultilevel"/>
    <w:tmpl w:val="6844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A6AA0"/>
    <w:multiLevelType w:val="hybridMultilevel"/>
    <w:tmpl w:val="81F2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F1798"/>
    <w:multiLevelType w:val="hybridMultilevel"/>
    <w:tmpl w:val="86D6477C"/>
    <w:lvl w:ilvl="0" w:tplc="C188FF72">
      <w:start w:val="2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FE843A6"/>
    <w:multiLevelType w:val="hybridMultilevel"/>
    <w:tmpl w:val="F404F708"/>
    <w:lvl w:ilvl="0" w:tplc="EAF2E702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7030F1"/>
    <w:multiLevelType w:val="hybridMultilevel"/>
    <w:tmpl w:val="1BAE345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55420ED0"/>
    <w:multiLevelType w:val="hybridMultilevel"/>
    <w:tmpl w:val="ECE0D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A2509"/>
    <w:multiLevelType w:val="hybridMultilevel"/>
    <w:tmpl w:val="E31C6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05138"/>
    <w:multiLevelType w:val="hybridMultilevel"/>
    <w:tmpl w:val="299C9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A3A02"/>
    <w:multiLevelType w:val="hybridMultilevel"/>
    <w:tmpl w:val="4BC63E14"/>
    <w:lvl w:ilvl="0" w:tplc="AC7491FE">
      <w:start w:val="1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AF27B0F"/>
    <w:multiLevelType w:val="hybridMultilevel"/>
    <w:tmpl w:val="B716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9"/>
  </w:num>
  <w:num w:numId="5">
    <w:abstractNumId w:val="16"/>
  </w:num>
  <w:num w:numId="6">
    <w:abstractNumId w:val="5"/>
  </w:num>
  <w:num w:numId="7">
    <w:abstractNumId w:val="0"/>
  </w:num>
  <w:num w:numId="8">
    <w:abstractNumId w:val="3"/>
  </w:num>
  <w:num w:numId="9">
    <w:abstractNumId w:val="18"/>
  </w:num>
  <w:num w:numId="10">
    <w:abstractNumId w:val="17"/>
  </w:num>
  <w:num w:numId="11">
    <w:abstractNumId w:val="1"/>
  </w:num>
  <w:num w:numId="12">
    <w:abstractNumId w:val="12"/>
  </w:num>
  <w:num w:numId="13">
    <w:abstractNumId w:val="8"/>
  </w:num>
  <w:num w:numId="14">
    <w:abstractNumId w:val="11"/>
  </w:num>
  <w:num w:numId="15">
    <w:abstractNumId w:val="2"/>
  </w:num>
  <w:num w:numId="16">
    <w:abstractNumId w:val="14"/>
  </w:num>
  <w:num w:numId="17">
    <w:abstractNumId w:val="7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700"/>
    <w:rsid w:val="0003588C"/>
    <w:rsid w:val="000C0055"/>
    <w:rsid w:val="000C3A5E"/>
    <w:rsid w:val="00103BD4"/>
    <w:rsid w:val="001155AF"/>
    <w:rsid w:val="0014076E"/>
    <w:rsid w:val="00147751"/>
    <w:rsid w:val="00154D77"/>
    <w:rsid w:val="00157750"/>
    <w:rsid w:val="00172776"/>
    <w:rsid w:val="0017669E"/>
    <w:rsid w:val="00177083"/>
    <w:rsid w:val="00190CB1"/>
    <w:rsid w:val="00197712"/>
    <w:rsid w:val="001A1BF5"/>
    <w:rsid w:val="001C29DD"/>
    <w:rsid w:val="001C57DA"/>
    <w:rsid w:val="00235B2D"/>
    <w:rsid w:val="002538DD"/>
    <w:rsid w:val="00266490"/>
    <w:rsid w:val="002B2EFC"/>
    <w:rsid w:val="002D2D33"/>
    <w:rsid w:val="00360466"/>
    <w:rsid w:val="003834FC"/>
    <w:rsid w:val="003C1AA6"/>
    <w:rsid w:val="003D18B4"/>
    <w:rsid w:val="003D77A0"/>
    <w:rsid w:val="003E2E32"/>
    <w:rsid w:val="004D16D0"/>
    <w:rsid w:val="00500DDE"/>
    <w:rsid w:val="0050157B"/>
    <w:rsid w:val="00516674"/>
    <w:rsid w:val="00544944"/>
    <w:rsid w:val="00551851"/>
    <w:rsid w:val="00552C34"/>
    <w:rsid w:val="00556748"/>
    <w:rsid w:val="005844AE"/>
    <w:rsid w:val="005A2700"/>
    <w:rsid w:val="005B54D6"/>
    <w:rsid w:val="005C133F"/>
    <w:rsid w:val="005D1768"/>
    <w:rsid w:val="005E139E"/>
    <w:rsid w:val="005E5EFB"/>
    <w:rsid w:val="00617282"/>
    <w:rsid w:val="006239CF"/>
    <w:rsid w:val="00627943"/>
    <w:rsid w:val="00635318"/>
    <w:rsid w:val="00637768"/>
    <w:rsid w:val="00650228"/>
    <w:rsid w:val="00665CAF"/>
    <w:rsid w:val="006C12B9"/>
    <w:rsid w:val="006C5CD2"/>
    <w:rsid w:val="006D479B"/>
    <w:rsid w:val="007045D1"/>
    <w:rsid w:val="00732154"/>
    <w:rsid w:val="00734AFD"/>
    <w:rsid w:val="00743014"/>
    <w:rsid w:val="00755B53"/>
    <w:rsid w:val="00793290"/>
    <w:rsid w:val="007A1EF3"/>
    <w:rsid w:val="00815DC2"/>
    <w:rsid w:val="00826FCA"/>
    <w:rsid w:val="00835D7D"/>
    <w:rsid w:val="008602EF"/>
    <w:rsid w:val="0086434E"/>
    <w:rsid w:val="008713A4"/>
    <w:rsid w:val="00883C1D"/>
    <w:rsid w:val="008B23BC"/>
    <w:rsid w:val="008B3F82"/>
    <w:rsid w:val="008C0F64"/>
    <w:rsid w:val="00927279"/>
    <w:rsid w:val="00937417"/>
    <w:rsid w:val="00945DE2"/>
    <w:rsid w:val="0095286D"/>
    <w:rsid w:val="00960AEE"/>
    <w:rsid w:val="0099314B"/>
    <w:rsid w:val="00997519"/>
    <w:rsid w:val="0099770A"/>
    <w:rsid w:val="009F26F2"/>
    <w:rsid w:val="00A15B27"/>
    <w:rsid w:val="00A3032F"/>
    <w:rsid w:val="00A52B6A"/>
    <w:rsid w:val="00A577F7"/>
    <w:rsid w:val="00A739A0"/>
    <w:rsid w:val="00A85D58"/>
    <w:rsid w:val="00A92F8C"/>
    <w:rsid w:val="00AD0EC7"/>
    <w:rsid w:val="00B01D78"/>
    <w:rsid w:val="00B17D64"/>
    <w:rsid w:val="00B23964"/>
    <w:rsid w:val="00BA1778"/>
    <w:rsid w:val="00BE2D9C"/>
    <w:rsid w:val="00BE3483"/>
    <w:rsid w:val="00BF41A3"/>
    <w:rsid w:val="00C10EDC"/>
    <w:rsid w:val="00C257B5"/>
    <w:rsid w:val="00C623FF"/>
    <w:rsid w:val="00C64CF5"/>
    <w:rsid w:val="00C74739"/>
    <w:rsid w:val="00C775F2"/>
    <w:rsid w:val="00C9285B"/>
    <w:rsid w:val="00CC2E0A"/>
    <w:rsid w:val="00CF1DDA"/>
    <w:rsid w:val="00CF3928"/>
    <w:rsid w:val="00CF6AF0"/>
    <w:rsid w:val="00D069D1"/>
    <w:rsid w:val="00D141E8"/>
    <w:rsid w:val="00D20833"/>
    <w:rsid w:val="00D26AF6"/>
    <w:rsid w:val="00D4530F"/>
    <w:rsid w:val="00D47F80"/>
    <w:rsid w:val="00D92E53"/>
    <w:rsid w:val="00D960C8"/>
    <w:rsid w:val="00DB487A"/>
    <w:rsid w:val="00E840A1"/>
    <w:rsid w:val="00EC2691"/>
    <w:rsid w:val="00ED21B6"/>
    <w:rsid w:val="00F11FB8"/>
    <w:rsid w:val="00F13AD1"/>
    <w:rsid w:val="00F1757B"/>
    <w:rsid w:val="00F37A30"/>
    <w:rsid w:val="00F45E74"/>
    <w:rsid w:val="00F52D2F"/>
    <w:rsid w:val="00F673D3"/>
    <w:rsid w:val="00F934A8"/>
    <w:rsid w:val="00F965C9"/>
    <w:rsid w:val="00FA028E"/>
    <w:rsid w:val="00FC2BB9"/>
    <w:rsid w:val="00FC2DB0"/>
    <w:rsid w:val="00FF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5"/>
    <w:link w:val="a6"/>
    <w:uiPriority w:val="99"/>
    <w:qFormat/>
    <w:rsid w:val="003834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4"/>
    <w:uiPriority w:val="99"/>
    <w:rsid w:val="003834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3834FC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834FC"/>
  </w:style>
  <w:style w:type="paragraph" w:styleId="a8">
    <w:name w:val="List Paragraph"/>
    <w:basedOn w:val="a"/>
    <w:uiPriority w:val="34"/>
    <w:qFormat/>
    <w:rsid w:val="00755B5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4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7751"/>
  </w:style>
  <w:style w:type="paragraph" w:styleId="ab">
    <w:name w:val="footer"/>
    <w:basedOn w:val="a"/>
    <w:link w:val="ac"/>
    <w:uiPriority w:val="99"/>
    <w:semiHidden/>
    <w:unhideWhenUsed/>
    <w:rsid w:val="0014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7751"/>
  </w:style>
  <w:style w:type="paragraph" w:customStyle="1" w:styleId="ConsPlusTitle">
    <w:name w:val="ConsPlusTitle"/>
    <w:rsid w:val="00140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PredsedatelKSP</cp:lastModifiedBy>
  <cp:revision>2</cp:revision>
  <dcterms:created xsi:type="dcterms:W3CDTF">2018-03-02T12:46:00Z</dcterms:created>
  <dcterms:modified xsi:type="dcterms:W3CDTF">2018-03-02T12:46:00Z</dcterms:modified>
</cp:coreProperties>
</file>